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A3" w:rsidRPr="00723046" w:rsidRDefault="000C37CD" w:rsidP="003F303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B465A3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拾柒、修   正</w:t>
      </w:r>
    </w:p>
    <w:p w:rsidR="00B465A3" w:rsidRPr="00723046" w:rsidRDefault="00B465A3" w:rsidP="003147E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:rsidR="00B465A3" w:rsidRPr="00723046" w:rsidRDefault="00B465A3" w:rsidP="003F3032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1"/>
        <w:gridCol w:w="4866"/>
        <w:gridCol w:w="2011"/>
      </w:tblGrid>
      <w:tr w:rsidR="00B465A3" w:rsidRPr="00723046" w:rsidTr="00445164">
        <w:trPr>
          <w:cantSplit/>
          <w:trHeight w:val="567"/>
        </w:trPr>
        <w:tc>
          <w:tcPr>
            <w:tcW w:w="3100" w:type="dxa"/>
            <w:vMerge w:val="restart"/>
            <w:tcBorders>
              <w:top w:val="single" w:sz="8" w:space="0" w:color="auto"/>
            </w:tcBorders>
            <w:vAlign w:val="center"/>
          </w:tcPr>
          <w:p w:rsidR="00B465A3" w:rsidRPr="00723046" w:rsidRDefault="000C37CD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B465A3" w:rsidRPr="00723046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4866" w:type="dxa"/>
            <w:vMerge w:val="restart"/>
            <w:tcBorders>
              <w:top w:val="single" w:sz="8" w:space="0" w:color="auto"/>
            </w:tcBorders>
            <w:vAlign w:val="center"/>
          </w:tcPr>
          <w:p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修正事項</w:t>
            </w:r>
          </w:p>
        </w:tc>
        <w:tc>
          <w:tcPr>
            <w:tcW w:w="2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ascii="標楷體" w:eastAsia="標楷體" w:hint="eastAsia"/>
                <w:sz w:val="22"/>
              </w:rPr>
              <w:t>修正</w:t>
            </w:r>
          </w:p>
        </w:tc>
      </w:tr>
      <w:tr w:rsidR="00B465A3" w:rsidRPr="00723046" w:rsidTr="00445164">
        <w:trPr>
          <w:cantSplit/>
          <w:trHeight w:val="652"/>
        </w:trPr>
        <w:tc>
          <w:tcPr>
            <w:tcW w:w="3100" w:type="dxa"/>
            <w:vMerge/>
            <w:tcBorders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866" w:type="dxa"/>
            <w:vMerge/>
            <w:tcBorders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增列金額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tcBorders>
              <w:top w:val="single" w:sz="8" w:space="0" w:color="auto"/>
            </w:tcBorders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4866" w:type="dxa"/>
            <w:tcBorders>
              <w:top w:val="single" w:sz="8" w:space="0" w:color="auto"/>
            </w:tcBorders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    總　　　　　　　　　計</w:t>
            </w:r>
          </w:p>
        </w:tc>
        <w:tc>
          <w:tcPr>
            <w:tcW w:w="201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6,245,330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中央銀行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修正減列溢計之各項提存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723046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台灣中油股份有限公司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修正減列溢計之投資</w:t>
            </w:r>
            <w:r>
              <w:rPr>
                <w:rFonts w:ascii="標楷體" w:eastAsia="標楷體" w:hAnsi="標楷體" w:hint="eastAsia"/>
                <w:noProof/>
                <w:sz w:val="22"/>
              </w:rPr>
              <w:t>利</w:t>
            </w:r>
            <w:r w:rsidRPr="00C360E3">
              <w:rPr>
                <w:rFonts w:ascii="標楷體" w:eastAsia="標楷體" w:hAnsi="標楷體" w:hint="eastAsia"/>
                <w:noProof/>
                <w:sz w:val="22"/>
              </w:rPr>
              <w:t>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台灣電力股份有限公司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修正增列短計之再生能源發展基金費用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tcBorders>
              <w:bottom w:val="nil"/>
            </w:tcBorders>
            <w:vAlign w:val="center"/>
          </w:tcPr>
          <w:p w:rsidR="000C37CD" w:rsidRPr="00723046" w:rsidRDefault="000C37CD" w:rsidP="000C37CD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tcBorders>
              <w:bottom w:val="nil"/>
            </w:tcBorders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修正減列溢計之標售煤灰收入</w:t>
            </w:r>
          </w:p>
        </w:tc>
        <w:tc>
          <w:tcPr>
            <w:tcW w:w="2011" w:type="dxa"/>
            <w:tcBorders>
              <w:bottom w:val="nil"/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修正減列溢計之保</w:t>
            </w:r>
            <w:r>
              <w:rPr>
                <w:rFonts w:ascii="標楷體" w:eastAsia="標楷體" w:hAnsi="標楷體" w:hint="eastAsia"/>
                <w:noProof/>
                <w:sz w:val="22"/>
              </w:rPr>
              <w:t>安</w:t>
            </w:r>
            <w:r w:rsidRPr="00C360E3">
              <w:rPr>
                <w:rFonts w:ascii="標楷體" w:eastAsia="標楷體" w:hAnsi="標楷體" w:hint="eastAsia"/>
                <w:noProof/>
                <w:sz w:val="22"/>
              </w:rPr>
              <w:t>警</w:t>
            </w:r>
            <w:r>
              <w:rPr>
                <w:rFonts w:ascii="標楷體" w:eastAsia="標楷體" w:hAnsi="標楷體" w:hint="eastAsia"/>
                <w:noProof/>
                <w:sz w:val="22"/>
              </w:rPr>
              <w:t>察</w:t>
            </w:r>
            <w:r w:rsidRPr="00C360E3">
              <w:rPr>
                <w:rFonts w:ascii="標楷體" w:eastAsia="標楷體" w:hAnsi="標楷體" w:hint="eastAsia"/>
                <w:noProof/>
                <w:sz w:val="22"/>
              </w:rPr>
              <w:t>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723046">
              <w:rPr>
                <w:rFonts w:ascii="標楷體" w:eastAsia="標楷體" w:hAnsi="標楷體" w:hint="eastAsia"/>
                <w:b/>
                <w:szCs w:val="24"/>
              </w:rPr>
              <w:t>財政部主管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4,745,288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臺灣金融控股股份有限公司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349,525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P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pacing w:val="-18"/>
                <w:sz w:val="22"/>
              </w:rPr>
            </w:pPr>
            <w:r w:rsidRPr="000C37CD"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修正增列短計之透過損益按公允價值衡量之金融資產利益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349,525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修正減列溢計之投資利益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修正增列短計之業務費用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臺灣土地銀行股份有限公司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4,395,763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修正增列短計之業務費用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修正增列短計之外幣兌換利益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4,395,763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23046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1,500,042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  <w:sz w:val="22"/>
              </w:rPr>
              <w:t>中華郵政股份有限公司</w:t>
            </w:r>
          </w:p>
        </w:tc>
        <w:tc>
          <w:tcPr>
            <w:tcW w:w="4866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23046">
              <w:rPr>
                <w:rFonts w:ascii="標楷體" w:eastAsia="標楷體" w:hAnsi="標楷體" w:hint="eastAsia"/>
                <w:b/>
                <w:noProof/>
              </w:rPr>
              <w:t xml:space="preserve">　　　小　　　  　　　　　計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1,500,042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修正增列短計之投資</w:t>
            </w:r>
            <w:r>
              <w:rPr>
                <w:rFonts w:ascii="標楷體" w:eastAsia="標楷體" w:hAnsi="標楷體" w:hint="eastAsia"/>
                <w:noProof/>
                <w:sz w:val="22"/>
              </w:rPr>
              <w:t>利</w:t>
            </w:r>
            <w:r w:rsidRPr="00C360E3">
              <w:rPr>
                <w:rFonts w:ascii="標楷體" w:eastAsia="標楷體" w:hAnsi="標楷體" w:hint="eastAsia"/>
                <w:noProof/>
                <w:sz w:val="22"/>
              </w:rPr>
              <w:t>益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修正增列短計之什項收入</w:t>
            </w:r>
          </w:p>
        </w:tc>
        <w:tc>
          <w:tcPr>
            <w:tcW w:w="2011" w:type="dxa"/>
            <w:tcBorders>
              <w:right w:val="single" w:sz="4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1,500,000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3100" w:type="dxa"/>
            <w:tcBorders>
              <w:bottom w:val="single" w:sz="8" w:space="0" w:color="auto"/>
            </w:tcBorders>
            <w:vAlign w:val="center"/>
          </w:tcPr>
          <w:p w:rsidR="000C37CD" w:rsidRPr="00723046" w:rsidRDefault="000C37CD" w:rsidP="000C37CD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866" w:type="dxa"/>
            <w:tcBorders>
              <w:bottom w:val="single" w:sz="8" w:space="0" w:color="auto"/>
            </w:tcBorders>
            <w:vAlign w:val="center"/>
          </w:tcPr>
          <w:p w:rsidR="000C37CD" w:rsidRDefault="000C37CD" w:rsidP="000C37CD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 w:rsidRPr="00C360E3">
              <w:rPr>
                <w:rFonts w:ascii="標楷體" w:eastAsia="標楷體" w:hAnsi="標楷體" w:hint="eastAsia"/>
                <w:noProof/>
                <w:sz w:val="22"/>
              </w:rPr>
              <w:t>修正增列短計之安定基金費用</w:t>
            </w:r>
          </w:p>
        </w:tc>
        <w:tc>
          <w:tcPr>
            <w:tcW w:w="201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C37CD" w:rsidRPr="000C37CD" w:rsidRDefault="000C37CD" w:rsidP="000C37CD">
            <w:pPr>
              <w:spacing w:line="240" w:lineRule="exact"/>
              <w:ind w:right="57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:rsidR="003F3032" w:rsidRDefault="003F3032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</w:p>
    <w:p w:rsidR="00B465A3" w:rsidRPr="00723046" w:rsidRDefault="00B465A3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事   項   明   細   表 </w:t>
      </w:r>
    </w:p>
    <w:p w:rsidR="00B465A3" w:rsidRPr="00723046" w:rsidRDefault="00B465A3" w:rsidP="003147E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0C37CD">
        <w:rPr>
          <w:rFonts w:ascii="標楷體" w:eastAsia="標楷體" w:hint="eastAsia"/>
          <w:color w:val="000000" w:themeColor="text1"/>
          <w:spacing w:val="100"/>
        </w:rPr>
        <w:t>10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p w:rsidR="00B465A3" w:rsidRPr="00723046" w:rsidRDefault="00B465A3" w:rsidP="00445E28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723046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1995"/>
        <w:gridCol w:w="1996"/>
        <w:gridCol w:w="1996"/>
        <w:gridCol w:w="1996"/>
      </w:tblGrid>
      <w:tr w:rsidR="00B465A3" w:rsidRPr="00723046" w:rsidTr="00445164">
        <w:trPr>
          <w:cantSplit/>
          <w:trHeight w:val="567"/>
        </w:trPr>
        <w:tc>
          <w:tcPr>
            <w:tcW w:w="100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465A3" w:rsidRPr="00723046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sz w:val="22"/>
              </w:rPr>
              <w:t>收入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修正支出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盈虧增減數</w:t>
            </w:r>
          </w:p>
        </w:tc>
      </w:tr>
      <w:tr w:rsidR="00B465A3" w:rsidRPr="00723046" w:rsidTr="00445164">
        <w:trPr>
          <w:cantSplit/>
          <w:trHeight w:val="539"/>
        </w:trPr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增列淨利</w:t>
            </w:r>
          </w:p>
          <w:p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（或減列淨損</w:t>
            </w:r>
            <w:r w:rsidR="00D97044"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減列淨利</w:t>
            </w:r>
          </w:p>
          <w:p w:rsidR="00B465A3" w:rsidRPr="00723046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 w:val="22"/>
              </w:rPr>
            </w:pPr>
            <w:r w:rsidRPr="00723046">
              <w:rPr>
                <w:rFonts w:eastAsia="標楷體" w:hint="eastAsia"/>
                <w:sz w:val="22"/>
              </w:rPr>
              <w:t>（或增列淨損</w:t>
            </w:r>
            <w:r w:rsidR="00D97044">
              <w:rPr>
                <w:rFonts w:eastAsia="標楷體" w:hint="eastAsia"/>
                <w:sz w:val="22"/>
              </w:rPr>
              <w:t>）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104,457,151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57,856,109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120,644,764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126,890,094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162,313,260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5,955,870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5,955,870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5,955,870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5,955,870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5,955,870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5,955,870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30,600,000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66,985,419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23,201,554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90,186,973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12,533,487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12,533,487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12,533,487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12,533,487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54,451,932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23,201,554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77,653,486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23,201,554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23,201,554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54,451,932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54,451,932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tcBorders>
              <w:bottom w:val="nil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90,044,764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31,515,862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21,488,015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4,745,288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53,003,877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31,515,862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14,566,085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349,525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46,081,947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349,525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31,515,862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31,515,862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14,566,085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14,566,085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6,921,930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4,395,763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6,921,930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6,921,930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6,921,930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4,395,763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13,166,540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1,500,042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13,166,540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13,166,540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1,500,042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13,166,540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1,500,000</w:t>
            </w:r>
          </w:p>
        </w:tc>
        <w:tc>
          <w:tcPr>
            <w:tcW w:w="1000" w:type="pct"/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0C37CD" w:rsidRPr="00723046" w:rsidTr="000C37CD">
        <w:trPr>
          <w:cantSplit/>
          <w:trHeight w:hRule="exact" w:val="442"/>
        </w:trPr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13,166,540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:rsidR="000C37CD" w:rsidRPr="000C37CD" w:rsidRDefault="000C37CD" w:rsidP="00445E28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C37CD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13,166,540</w:t>
            </w:r>
          </w:p>
        </w:tc>
      </w:tr>
    </w:tbl>
    <w:p w:rsidR="00B465A3" w:rsidRPr="00723046" w:rsidRDefault="00B465A3" w:rsidP="00B465A3">
      <w:pPr>
        <w:overflowPunct w:val="0"/>
        <w:adjustRightInd w:val="0"/>
        <w:snapToGrid w:val="0"/>
        <w:spacing w:line="24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sectPr w:rsidR="00B465A3" w:rsidRPr="00723046" w:rsidSect="00272877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92F" w:rsidRDefault="0076692F" w:rsidP="00C5150A">
      <w:r>
        <w:separator/>
      </w:r>
    </w:p>
  </w:endnote>
  <w:endnote w:type="continuationSeparator" w:id="0">
    <w:p w:rsidR="0076692F" w:rsidRDefault="0076692F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254EC1" w:rsidRDefault="00AE4BAE" w:rsidP="00BE4880">
    <w:pPr>
      <w:pStyle w:val="a5"/>
      <w:jc w:val="center"/>
      <w:rPr>
        <w:rFonts w:ascii="標楷體" w:eastAsia="標楷體" w:hAnsi="標楷體"/>
      </w:rPr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38</w:t>
    </w:r>
    <w:r w:rsidRPr="00254EC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AE4BAE" w:rsidRDefault="00AE4BAE" w:rsidP="003124D5">
    <w:pPr>
      <w:pStyle w:val="a5"/>
      <w:jc w:val="center"/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37</w:t>
    </w:r>
    <w:r w:rsidRPr="00254EC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92F" w:rsidRDefault="0076692F" w:rsidP="00C5150A">
      <w:r>
        <w:separator/>
      </w:r>
    </w:p>
  </w:footnote>
  <w:footnote w:type="continuationSeparator" w:id="0">
    <w:p w:rsidR="0076692F" w:rsidRDefault="0076692F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3B95"/>
    <w:rsid w:val="00020513"/>
    <w:rsid w:val="00021674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7C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3EA3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2A62"/>
    <w:rsid w:val="001942C9"/>
    <w:rsid w:val="001A207E"/>
    <w:rsid w:val="001A3AF4"/>
    <w:rsid w:val="001A3FFD"/>
    <w:rsid w:val="001A79F9"/>
    <w:rsid w:val="001B13A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4EC1"/>
    <w:rsid w:val="002551AA"/>
    <w:rsid w:val="00261184"/>
    <w:rsid w:val="002669EA"/>
    <w:rsid w:val="00266C69"/>
    <w:rsid w:val="00266FC6"/>
    <w:rsid w:val="00270F23"/>
    <w:rsid w:val="002712B6"/>
    <w:rsid w:val="0027159C"/>
    <w:rsid w:val="00272877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24D5"/>
    <w:rsid w:val="003146CF"/>
    <w:rsid w:val="003147E1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497E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3032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45E28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6705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27B53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692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C7F32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1FB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D7EF5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AE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465A3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267E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4BA4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044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35DA"/>
    <w:rsid w:val="00EB5DC0"/>
    <w:rsid w:val="00EB680E"/>
    <w:rsid w:val="00EB72C4"/>
    <w:rsid w:val="00EC6615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0A5E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F902-357B-416B-B24A-78F12930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1170</Characters>
  <Application>Microsoft Office Word</Application>
  <DocSecurity>0</DocSecurity>
  <Lines>117</Lines>
  <Paragraphs>139</Paragraphs>
  <ScaleCrop>false</ScaleCrop>
  <Company>C.M.T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3</cp:revision>
  <cp:lastPrinted>2020-07-02T07:56:00Z</cp:lastPrinted>
  <dcterms:created xsi:type="dcterms:W3CDTF">2022-07-04T10:40:00Z</dcterms:created>
  <dcterms:modified xsi:type="dcterms:W3CDTF">2022-07-05T08:20:00Z</dcterms:modified>
</cp:coreProperties>
</file>