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7A7" w:rsidRPr="005377C9" w:rsidRDefault="00E91B35" w:rsidP="004457A7">
      <w:pPr>
        <w:pStyle w:val="616P"/>
        <w:jc w:val="right"/>
        <w:rPr>
          <w:color w:val="000000" w:themeColor="text1"/>
        </w:rPr>
      </w:pPr>
      <w:bookmarkStart w:id="0" w:name="_GoBack"/>
      <w:bookmarkEnd w:id="0"/>
      <w:r>
        <w:rPr>
          <w:rFonts w:hint="eastAsia"/>
        </w:rPr>
        <w:t xml:space="preserve"> </w:t>
      </w:r>
      <w:r w:rsidR="004457A7">
        <w:rPr>
          <w:rFonts w:hint="eastAsia"/>
        </w:rPr>
        <w:t>拾陸</w:t>
      </w:r>
      <w:r w:rsidR="004457A7" w:rsidRPr="00780A06">
        <w:rPr>
          <w:rFonts w:hint="eastAsia"/>
          <w:color w:val="000000" w:themeColor="text1"/>
        </w:rPr>
        <w:t>、國  營  事  業  十  年  來</w:t>
      </w:r>
    </w:p>
    <w:p w:rsidR="004457A7" w:rsidRPr="005377C9" w:rsidRDefault="004457A7" w:rsidP="004A300F">
      <w:pPr>
        <w:pStyle w:val="af2"/>
        <w:spacing w:afterLines="20" w:after="72" w:line="400" w:lineRule="exact"/>
        <w:jc w:val="right"/>
        <w:rPr>
          <w:color w:val="000000" w:themeColor="text1"/>
        </w:rPr>
      </w:pPr>
      <w:r w:rsidRPr="005377C9">
        <w:rPr>
          <w:rFonts w:hint="eastAsia"/>
          <w:color w:val="000000" w:themeColor="text1"/>
        </w:rPr>
        <w:t>中華民</w:t>
      </w:r>
      <w:r w:rsidRPr="00254D99">
        <w:rPr>
          <w:rFonts w:hint="eastAsia"/>
          <w:color w:val="000000" w:themeColor="text1"/>
        </w:rPr>
        <w:t>國10</w:t>
      </w:r>
      <w:r w:rsidR="00E91B35">
        <w:rPr>
          <w:rFonts w:hint="eastAsia"/>
          <w:color w:val="000000" w:themeColor="text1"/>
        </w:rPr>
        <w:t>1</w:t>
      </w:r>
    </w:p>
    <w:p w:rsidR="004457A7" w:rsidRPr="005377C9" w:rsidRDefault="004457A7" w:rsidP="000D6528">
      <w:pPr>
        <w:pStyle w:val="afff8"/>
        <w:spacing w:afterLines="0" w:after="0"/>
        <w:rPr>
          <w:color w:val="000000" w:themeColor="text1"/>
        </w:rPr>
      </w:pPr>
    </w:p>
    <w:tbl>
      <w:tblPr>
        <w:tblW w:w="9979" w:type="dxa"/>
        <w:jc w:val="center"/>
        <w:tblBorders>
          <w:top w:val="single" w:sz="8" w:space="0" w:color="auto"/>
          <w:bottom w:val="single" w:sz="8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81"/>
        <w:gridCol w:w="1674"/>
        <w:gridCol w:w="1675"/>
        <w:gridCol w:w="1674"/>
        <w:gridCol w:w="1675"/>
      </w:tblGrid>
      <w:tr w:rsidR="004457A7" w:rsidRPr="008A05E5" w:rsidTr="00E91B35">
        <w:trPr>
          <w:cantSplit/>
          <w:trHeight w:hRule="exact" w:val="794"/>
          <w:jc w:val="center"/>
        </w:trPr>
        <w:tc>
          <w:tcPr>
            <w:tcW w:w="326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457A7" w:rsidRPr="008A05E5" w:rsidRDefault="00E91B35" w:rsidP="00E91B35">
            <w:pPr>
              <w:pStyle w:val="11P0"/>
            </w:pPr>
            <w:r>
              <w:rPr>
                <w:rFonts w:hint="eastAsia"/>
              </w:rPr>
              <w:t>基金</w:t>
            </w:r>
            <w:r w:rsidR="004457A7" w:rsidRPr="008A05E5">
              <w:rPr>
                <w:rFonts w:hint="eastAsia"/>
              </w:rPr>
              <w:t>名稱</w:t>
            </w:r>
          </w:p>
        </w:tc>
        <w:tc>
          <w:tcPr>
            <w:tcW w:w="166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457A7" w:rsidRPr="00C96722" w:rsidRDefault="004457A7" w:rsidP="00B00315">
            <w:pPr>
              <w:pStyle w:val="11P0"/>
            </w:pPr>
            <w:proofErr w:type="gramStart"/>
            <w:r w:rsidRPr="00C96722">
              <w:rPr>
                <w:rFonts w:hint="eastAsia"/>
              </w:rPr>
              <w:t>10</w:t>
            </w:r>
            <w:r w:rsidR="00E91B35">
              <w:rPr>
                <w:rFonts w:hint="eastAsia"/>
              </w:rPr>
              <w:t>1</w:t>
            </w:r>
            <w:proofErr w:type="gramEnd"/>
            <w:r w:rsidRPr="00C96722">
              <w:rPr>
                <w:rFonts w:hint="eastAsia"/>
              </w:rPr>
              <w:t>年度</w:t>
            </w:r>
          </w:p>
        </w:tc>
        <w:tc>
          <w:tcPr>
            <w:tcW w:w="166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457A7" w:rsidRPr="00C96722" w:rsidRDefault="004457A7" w:rsidP="00B00315">
            <w:pPr>
              <w:pStyle w:val="11P0"/>
            </w:pPr>
            <w:proofErr w:type="gramStart"/>
            <w:r w:rsidRPr="00C96722">
              <w:rPr>
                <w:rFonts w:hint="eastAsia"/>
              </w:rPr>
              <w:t>10</w:t>
            </w:r>
            <w:r w:rsidR="00E91B35">
              <w:rPr>
                <w:rFonts w:hint="eastAsia"/>
              </w:rPr>
              <w:t>2</w:t>
            </w:r>
            <w:proofErr w:type="gramEnd"/>
            <w:r w:rsidRPr="00C96722">
              <w:rPr>
                <w:rFonts w:hint="eastAsia"/>
              </w:rPr>
              <w:t>年度</w:t>
            </w:r>
          </w:p>
        </w:tc>
        <w:tc>
          <w:tcPr>
            <w:tcW w:w="166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457A7" w:rsidRPr="00C96722" w:rsidRDefault="004457A7" w:rsidP="00B00315">
            <w:pPr>
              <w:pStyle w:val="11P0"/>
            </w:pPr>
            <w:proofErr w:type="gramStart"/>
            <w:r w:rsidRPr="00C96722">
              <w:rPr>
                <w:rFonts w:hint="eastAsia"/>
              </w:rPr>
              <w:t>10</w:t>
            </w:r>
            <w:r w:rsidR="00E91B35">
              <w:rPr>
                <w:rFonts w:hint="eastAsia"/>
              </w:rPr>
              <w:t>3</w:t>
            </w:r>
            <w:proofErr w:type="gramEnd"/>
            <w:r w:rsidRPr="00C96722">
              <w:rPr>
                <w:rFonts w:hint="eastAsia"/>
              </w:rPr>
              <w:t>年度</w:t>
            </w:r>
          </w:p>
        </w:tc>
        <w:tc>
          <w:tcPr>
            <w:tcW w:w="166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457A7" w:rsidRPr="00C96722" w:rsidRDefault="004457A7" w:rsidP="00B00315">
            <w:pPr>
              <w:pStyle w:val="11P0"/>
            </w:pPr>
            <w:proofErr w:type="gramStart"/>
            <w:r w:rsidRPr="00C96722">
              <w:rPr>
                <w:rFonts w:hint="eastAsia"/>
              </w:rPr>
              <w:t>10</w:t>
            </w:r>
            <w:r w:rsidR="00E91B35">
              <w:rPr>
                <w:rFonts w:hint="eastAsia"/>
              </w:rPr>
              <w:t>4</w:t>
            </w:r>
            <w:proofErr w:type="gramEnd"/>
            <w:r w:rsidRPr="00C96722">
              <w:rPr>
                <w:rFonts w:hint="eastAsia"/>
              </w:rPr>
              <w:t>年度</w:t>
            </w:r>
          </w:p>
        </w:tc>
      </w:tr>
      <w:tr w:rsidR="00E91B35" w:rsidRPr="008A05E5" w:rsidTr="00E91B35">
        <w:trPr>
          <w:cantSplit/>
          <w:trHeight w:hRule="exact" w:val="488"/>
          <w:jc w:val="center"/>
        </w:trPr>
        <w:tc>
          <w:tcPr>
            <w:tcW w:w="3268" w:type="dxa"/>
            <w:tcBorders>
              <w:top w:val="single" w:sz="8" w:space="0" w:color="auto"/>
              <w:bottom w:val="nil"/>
            </w:tcBorders>
            <w:vAlign w:val="center"/>
          </w:tcPr>
          <w:p w:rsidR="00E91B35" w:rsidRPr="00E106B7" w:rsidRDefault="00E91B35" w:rsidP="00E91B35">
            <w:pPr>
              <w:spacing w:line="240" w:lineRule="exact"/>
              <w:ind w:leftChars="21" w:left="240" w:rightChars="22" w:right="53" w:hangingChars="79" w:hanging="190"/>
              <w:jc w:val="distribute"/>
              <w:rPr>
                <w:rFonts w:ascii="標楷體" w:hAnsi="標楷體"/>
              </w:rPr>
            </w:pPr>
            <w:r w:rsidRPr="007248DC">
              <w:rPr>
                <w:rFonts w:ascii="標楷體" w:eastAsia="標楷體" w:hAnsi="標楷體" w:hint="eastAsia"/>
                <w:b/>
                <w:noProof/>
                <w:szCs w:val="24"/>
              </w:rPr>
              <w:t>合計</w:t>
            </w:r>
          </w:p>
        </w:tc>
        <w:tc>
          <w:tcPr>
            <w:tcW w:w="1667" w:type="dxa"/>
            <w:tcBorders>
              <w:top w:val="single" w:sz="8" w:space="0" w:color="auto"/>
              <w:bottom w:val="nil"/>
            </w:tcBorders>
            <w:vAlign w:val="center"/>
          </w:tcPr>
          <w:p w:rsidR="00E91B35" w:rsidRPr="00E91B35" w:rsidRDefault="00E91B35" w:rsidP="00E91B35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177,709,602</w:t>
            </w:r>
          </w:p>
        </w:tc>
        <w:tc>
          <w:tcPr>
            <w:tcW w:w="1668" w:type="dxa"/>
            <w:tcBorders>
              <w:top w:val="single" w:sz="8" w:space="0" w:color="auto"/>
              <w:bottom w:val="nil"/>
            </w:tcBorders>
            <w:vAlign w:val="center"/>
          </w:tcPr>
          <w:p w:rsidR="00E91B35" w:rsidRPr="00E91B35" w:rsidRDefault="00E91B35" w:rsidP="00E91B35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284,944,203</w:t>
            </w:r>
          </w:p>
        </w:tc>
        <w:tc>
          <w:tcPr>
            <w:tcW w:w="1667" w:type="dxa"/>
            <w:tcBorders>
              <w:top w:val="single" w:sz="8" w:space="0" w:color="auto"/>
              <w:bottom w:val="nil"/>
            </w:tcBorders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249,157,142</w:t>
            </w:r>
          </w:p>
        </w:tc>
        <w:tc>
          <w:tcPr>
            <w:tcW w:w="1668" w:type="dxa"/>
            <w:tcBorders>
              <w:top w:val="single" w:sz="8" w:space="0" w:color="auto"/>
              <w:bottom w:val="nil"/>
            </w:tcBorders>
            <w:vAlign w:val="center"/>
          </w:tcPr>
          <w:p w:rsidR="00E91B35" w:rsidRPr="00E91B35" w:rsidRDefault="00E91B35" w:rsidP="00E91B35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355,549,829</w:t>
            </w:r>
          </w:p>
        </w:tc>
      </w:tr>
      <w:tr w:rsidR="00E91B35" w:rsidRPr="008A05E5" w:rsidTr="00E91B35">
        <w:trPr>
          <w:cantSplit/>
          <w:trHeight w:hRule="exact" w:val="488"/>
          <w:jc w:val="center"/>
        </w:trPr>
        <w:tc>
          <w:tcPr>
            <w:tcW w:w="3268" w:type="dxa"/>
            <w:tcBorders>
              <w:top w:val="nil"/>
              <w:bottom w:val="nil"/>
            </w:tcBorders>
            <w:vAlign w:val="center"/>
          </w:tcPr>
          <w:p w:rsidR="00E91B35" w:rsidRPr="00C722E2" w:rsidRDefault="00E91B35" w:rsidP="00E91B35">
            <w:pPr>
              <w:autoSpaceDE w:val="0"/>
              <w:autoSpaceDN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b/>
              </w:rPr>
            </w:pPr>
            <w:r w:rsidRPr="00C722E2">
              <w:rPr>
                <w:rFonts w:ascii="標楷體" w:eastAsia="標楷體" w:hAnsi="標楷體" w:hint="eastAsia"/>
                <w:b/>
              </w:rPr>
              <w:t>行政院主管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225,283,532</w:t>
            </w:r>
          </w:p>
        </w:tc>
        <w:tc>
          <w:tcPr>
            <w:tcW w:w="1668" w:type="dxa"/>
            <w:tcBorders>
              <w:top w:val="nil"/>
              <w:bottom w:val="nil"/>
            </w:tcBorders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225,046,944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197,959,269</w:t>
            </w:r>
          </w:p>
        </w:tc>
        <w:tc>
          <w:tcPr>
            <w:tcW w:w="1668" w:type="dxa"/>
            <w:tcBorders>
              <w:top w:val="nil"/>
              <w:bottom w:val="nil"/>
            </w:tcBorders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225,735,365</w:t>
            </w:r>
          </w:p>
        </w:tc>
      </w:tr>
      <w:tr w:rsidR="00E91B35" w:rsidRPr="008A05E5" w:rsidTr="00E91B35">
        <w:trPr>
          <w:cantSplit/>
          <w:trHeight w:hRule="exact" w:val="488"/>
          <w:jc w:val="center"/>
        </w:trPr>
        <w:tc>
          <w:tcPr>
            <w:tcW w:w="3268" w:type="dxa"/>
            <w:tcBorders>
              <w:top w:val="nil"/>
            </w:tcBorders>
            <w:vAlign w:val="center"/>
          </w:tcPr>
          <w:p w:rsidR="00E91B35" w:rsidRPr="00C722E2" w:rsidRDefault="00E91B35" w:rsidP="00E91B35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C722E2">
              <w:rPr>
                <w:rFonts w:ascii="標楷體" w:eastAsia="標楷體" w:hAnsi="標楷體" w:hint="eastAsia"/>
                <w:sz w:val="22"/>
              </w:rPr>
              <w:t>中央銀行</w:t>
            </w:r>
          </w:p>
        </w:tc>
        <w:tc>
          <w:tcPr>
            <w:tcW w:w="1667" w:type="dxa"/>
            <w:tcBorders>
              <w:top w:val="nil"/>
            </w:tcBorders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225,283,532</w:t>
            </w:r>
          </w:p>
        </w:tc>
        <w:tc>
          <w:tcPr>
            <w:tcW w:w="1668" w:type="dxa"/>
            <w:tcBorders>
              <w:top w:val="nil"/>
            </w:tcBorders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225,046,944</w:t>
            </w:r>
          </w:p>
        </w:tc>
        <w:tc>
          <w:tcPr>
            <w:tcW w:w="1667" w:type="dxa"/>
            <w:tcBorders>
              <w:top w:val="nil"/>
            </w:tcBorders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197,959,269</w:t>
            </w:r>
          </w:p>
        </w:tc>
        <w:tc>
          <w:tcPr>
            <w:tcW w:w="1668" w:type="dxa"/>
            <w:tcBorders>
              <w:top w:val="nil"/>
            </w:tcBorders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225,735,365</w:t>
            </w:r>
          </w:p>
        </w:tc>
      </w:tr>
      <w:tr w:rsidR="00E91B35" w:rsidRPr="008A05E5" w:rsidTr="00E91B35">
        <w:trPr>
          <w:cantSplit/>
          <w:trHeight w:hRule="exact" w:val="488"/>
          <w:jc w:val="center"/>
        </w:trPr>
        <w:tc>
          <w:tcPr>
            <w:tcW w:w="3268" w:type="dxa"/>
            <w:vAlign w:val="center"/>
          </w:tcPr>
          <w:p w:rsidR="00E91B35" w:rsidRPr="00C722E2" w:rsidRDefault="00E91B35" w:rsidP="00E91B35">
            <w:pPr>
              <w:autoSpaceDE w:val="0"/>
              <w:autoSpaceDN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b/>
                <w:szCs w:val="24"/>
              </w:rPr>
            </w:pPr>
            <w:r w:rsidRPr="00C722E2">
              <w:rPr>
                <w:rFonts w:ascii="標楷體" w:eastAsia="標楷體" w:hAnsi="標楷體" w:hint="eastAsia"/>
                <w:b/>
                <w:szCs w:val="24"/>
              </w:rPr>
              <w:t>經濟部主管</w:t>
            </w:r>
          </w:p>
        </w:tc>
        <w:tc>
          <w:tcPr>
            <w:tcW w:w="1667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- 105,046,282</w:t>
            </w:r>
          </w:p>
        </w:tc>
        <w:tc>
          <w:tcPr>
            <w:tcW w:w="1668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- 11,839,039</w:t>
            </w:r>
          </w:p>
        </w:tc>
        <w:tc>
          <w:tcPr>
            <w:tcW w:w="1667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- 15,957,456</w:t>
            </w:r>
          </w:p>
        </w:tc>
        <w:tc>
          <w:tcPr>
            <w:tcW w:w="1668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74,187,743</w:t>
            </w:r>
          </w:p>
        </w:tc>
      </w:tr>
      <w:tr w:rsidR="00E91B35" w:rsidRPr="008A05E5" w:rsidTr="00E91B35">
        <w:trPr>
          <w:cantSplit/>
          <w:trHeight w:hRule="exact" w:val="488"/>
          <w:jc w:val="center"/>
        </w:trPr>
        <w:tc>
          <w:tcPr>
            <w:tcW w:w="3268" w:type="dxa"/>
            <w:vAlign w:val="center"/>
          </w:tcPr>
          <w:p w:rsidR="00E91B35" w:rsidRPr="00C722E2" w:rsidRDefault="00E91B35" w:rsidP="00E91B35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C722E2">
              <w:rPr>
                <w:rFonts w:ascii="標楷體" w:eastAsia="標楷體" w:hAnsi="標楷體" w:hint="eastAsia"/>
                <w:sz w:val="22"/>
              </w:rPr>
              <w:t>台灣糖業股份有限公司</w:t>
            </w:r>
          </w:p>
        </w:tc>
        <w:tc>
          <w:tcPr>
            <w:tcW w:w="1667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4,336,247</w:t>
            </w:r>
          </w:p>
        </w:tc>
        <w:tc>
          <w:tcPr>
            <w:tcW w:w="1668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2,054,470</w:t>
            </w:r>
          </w:p>
        </w:tc>
        <w:tc>
          <w:tcPr>
            <w:tcW w:w="1667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3,821,909</w:t>
            </w:r>
          </w:p>
        </w:tc>
        <w:tc>
          <w:tcPr>
            <w:tcW w:w="1668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13,750,727</w:t>
            </w:r>
          </w:p>
        </w:tc>
      </w:tr>
      <w:tr w:rsidR="00E91B35" w:rsidRPr="008A05E5" w:rsidTr="00E91B35">
        <w:trPr>
          <w:cantSplit/>
          <w:trHeight w:hRule="exact" w:val="488"/>
          <w:jc w:val="center"/>
        </w:trPr>
        <w:tc>
          <w:tcPr>
            <w:tcW w:w="3268" w:type="dxa"/>
            <w:vAlign w:val="center"/>
          </w:tcPr>
          <w:p w:rsidR="00E91B35" w:rsidRPr="00C722E2" w:rsidRDefault="00E91B35" w:rsidP="00E91B35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C722E2">
              <w:rPr>
                <w:rFonts w:ascii="標楷體" w:eastAsia="標楷體" w:hAnsi="標楷體" w:hint="eastAsia"/>
                <w:sz w:val="22"/>
              </w:rPr>
              <w:t>台灣中油股份有限公司</w:t>
            </w:r>
          </w:p>
        </w:tc>
        <w:tc>
          <w:tcPr>
            <w:tcW w:w="1667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- 33,664,923</w:t>
            </w:r>
          </w:p>
        </w:tc>
        <w:tc>
          <w:tcPr>
            <w:tcW w:w="1668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3,294,194</w:t>
            </w:r>
          </w:p>
        </w:tc>
        <w:tc>
          <w:tcPr>
            <w:tcW w:w="1667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- 33,754,585</w:t>
            </w:r>
          </w:p>
        </w:tc>
        <w:tc>
          <w:tcPr>
            <w:tcW w:w="1668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- 1,402,322</w:t>
            </w:r>
          </w:p>
        </w:tc>
      </w:tr>
      <w:tr w:rsidR="00E91B35" w:rsidRPr="008A05E5" w:rsidTr="00E91B35">
        <w:trPr>
          <w:cantSplit/>
          <w:trHeight w:hRule="exact" w:val="488"/>
          <w:jc w:val="center"/>
        </w:trPr>
        <w:tc>
          <w:tcPr>
            <w:tcW w:w="3268" w:type="dxa"/>
            <w:vAlign w:val="center"/>
          </w:tcPr>
          <w:p w:rsidR="00E91B35" w:rsidRPr="00C722E2" w:rsidRDefault="00E91B35" w:rsidP="00E91B35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C722E2">
              <w:rPr>
                <w:rFonts w:ascii="標楷體" w:eastAsia="標楷體" w:hAnsi="標楷體" w:hint="eastAsia"/>
                <w:sz w:val="22"/>
              </w:rPr>
              <w:t>台灣電力股份有限公司</w:t>
            </w:r>
          </w:p>
        </w:tc>
        <w:tc>
          <w:tcPr>
            <w:tcW w:w="1667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- 75,322,206</w:t>
            </w:r>
          </w:p>
        </w:tc>
        <w:tc>
          <w:tcPr>
            <w:tcW w:w="1668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- 17,259,225</w:t>
            </w:r>
          </w:p>
        </w:tc>
        <w:tc>
          <w:tcPr>
            <w:tcW w:w="1667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13,912,594</w:t>
            </w:r>
          </w:p>
        </w:tc>
        <w:tc>
          <w:tcPr>
            <w:tcW w:w="1668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63,645,648</w:t>
            </w:r>
          </w:p>
        </w:tc>
      </w:tr>
      <w:tr w:rsidR="00E91B35" w:rsidRPr="008A05E5" w:rsidTr="00E91B35">
        <w:trPr>
          <w:cantSplit/>
          <w:trHeight w:hRule="exact" w:val="488"/>
          <w:jc w:val="center"/>
        </w:trPr>
        <w:tc>
          <w:tcPr>
            <w:tcW w:w="3268" w:type="dxa"/>
            <w:vAlign w:val="center"/>
          </w:tcPr>
          <w:p w:rsidR="00E91B35" w:rsidRPr="00C722E2" w:rsidRDefault="00E91B35" w:rsidP="00E91B35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C722E2">
              <w:rPr>
                <w:rFonts w:ascii="標楷體" w:eastAsia="標楷體" w:hAnsi="標楷體" w:hint="eastAsia"/>
                <w:sz w:val="22"/>
              </w:rPr>
              <w:t>台灣自來水股份有限公司</w:t>
            </w:r>
          </w:p>
        </w:tc>
        <w:tc>
          <w:tcPr>
            <w:tcW w:w="1667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- 395,399</w:t>
            </w:r>
          </w:p>
        </w:tc>
        <w:tc>
          <w:tcPr>
            <w:tcW w:w="1668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71,520</w:t>
            </w:r>
          </w:p>
        </w:tc>
        <w:tc>
          <w:tcPr>
            <w:tcW w:w="1667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62,625</w:t>
            </w:r>
          </w:p>
        </w:tc>
        <w:tc>
          <w:tcPr>
            <w:tcW w:w="1668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- 1,806,309</w:t>
            </w:r>
          </w:p>
        </w:tc>
      </w:tr>
      <w:tr w:rsidR="00E91B35" w:rsidRPr="008A05E5" w:rsidTr="00E91B35">
        <w:trPr>
          <w:cantSplit/>
          <w:trHeight w:hRule="exact" w:val="488"/>
          <w:jc w:val="center"/>
        </w:trPr>
        <w:tc>
          <w:tcPr>
            <w:tcW w:w="3268" w:type="dxa"/>
            <w:vAlign w:val="center"/>
          </w:tcPr>
          <w:p w:rsidR="00E91B35" w:rsidRPr="008A05E5" w:rsidRDefault="00E91B35" w:rsidP="00E91B35">
            <w:pPr>
              <w:autoSpaceDE w:val="0"/>
              <w:autoSpaceDN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b/>
              </w:rPr>
            </w:pPr>
            <w:r w:rsidRPr="00C722E2">
              <w:rPr>
                <w:rFonts w:ascii="標楷體" w:eastAsia="標楷體" w:hAnsi="標楷體" w:hint="eastAsia"/>
                <w:b/>
                <w:szCs w:val="24"/>
              </w:rPr>
              <w:t>財政部</w:t>
            </w:r>
            <w:r w:rsidRPr="008A05E5">
              <w:rPr>
                <w:rFonts w:ascii="標楷體" w:eastAsia="標楷體" w:hAnsi="標楷體" w:hint="eastAsia"/>
                <w:b/>
              </w:rPr>
              <w:t>主管</w:t>
            </w:r>
          </w:p>
        </w:tc>
        <w:tc>
          <w:tcPr>
            <w:tcW w:w="1667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26,510,112</w:t>
            </w:r>
          </w:p>
        </w:tc>
        <w:tc>
          <w:tcPr>
            <w:tcW w:w="1668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26,994,029</w:t>
            </w:r>
          </w:p>
        </w:tc>
        <w:tc>
          <w:tcPr>
            <w:tcW w:w="1667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28,182,235</w:t>
            </w:r>
          </w:p>
        </w:tc>
        <w:tc>
          <w:tcPr>
            <w:tcW w:w="1668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26,640,963</w:t>
            </w:r>
          </w:p>
        </w:tc>
      </w:tr>
      <w:tr w:rsidR="00E91B35" w:rsidRPr="008A05E5" w:rsidTr="00E91B35">
        <w:trPr>
          <w:cantSplit/>
          <w:trHeight w:hRule="exact" w:val="488"/>
          <w:jc w:val="center"/>
        </w:trPr>
        <w:tc>
          <w:tcPr>
            <w:tcW w:w="3268" w:type="dxa"/>
            <w:vAlign w:val="center"/>
          </w:tcPr>
          <w:p w:rsidR="00E91B35" w:rsidRPr="00C722E2" w:rsidRDefault="00E91B35" w:rsidP="00E91B35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C722E2">
              <w:rPr>
                <w:rFonts w:ascii="標楷體" w:eastAsia="標楷體" w:hAnsi="標楷體" w:hint="eastAsia"/>
                <w:sz w:val="22"/>
              </w:rPr>
              <w:t>中國輸出入銀行</w:t>
            </w:r>
          </w:p>
        </w:tc>
        <w:tc>
          <w:tcPr>
            <w:tcW w:w="1667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428,365</w:t>
            </w:r>
          </w:p>
        </w:tc>
        <w:tc>
          <w:tcPr>
            <w:tcW w:w="1668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389,562</w:t>
            </w:r>
          </w:p>
        </w:tc>
        <w:tc>
          <w:tcPr>
            <w:tcW w:w="1667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452,511</w:t>
            </w:r>
          </w:p>
        </w:tc>
        <w:tc>
          <w:tcPr>
            <w:tcW w:w="1668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449,218</w:t>
            </w:r>
          </w:p>
        </w:tc>
      </w:tr>
      <w:tr w:rsidR="00E91B35" w:rsidRPr="008A05E5" w:rsidTr="00E91B35">
        <w:trPr>
          <w:cantSplit/>
          <w:trHeight w:hRule="exact" w:val="488"/>
          <w:jc w:val="center"/>
        </w:trPr>
        <w:tc>
          <w:tcPr>
            <w:tcW w:w="3268" w:type="dxa"/>
            <w:vAlign w:val="center"/>
          </w:tcPr>
          <w:p w:rsidR="00E91B35" w:rsidRPr="00C722E2" w:rsidRDefault="00E91B35" w:rsidP="00E91B35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C722E2">
              <w:rPr>
                <w:rFonts w:ascii="標楷體" w:eastAsia="標楷體" w:hAnsi="標楷體" w:hint="eastAsia"/>
                <w:sz w:val="22"/>
              </w:rPr>
              <w:t>臺灣金融控股股份有限公司</w:t>
            </w:r>
          </w:p>
        </w:tc>
        <w:tc>
          <w:tcPr>
            <w:tcW w:w="1667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7,347,969</w:t>
            </w:r>
          </w:p>
        </w:tc>
        <w:tc>
          <w:tcPr>
            <w:tcW w:w="1668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7,067,105</w:t>
            </w:r>
          </w:p>
        </w:tc>
        <w:tc>
          <w:tcPr>
            <w:tcW w:w="1667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7,358,459</w:t>
            </w:r>
          </w:p>
        </w:tc>
        <w:tc>
          <w:tcPr>
            <w:tcW w:w="1668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6,336,859</w:t>
            </w:r>
          </w:p>
        </w:tc>
      </w:tr>
      <w:tr w:rsidR="00E91B35" w:rsidRPr="008A05E5" w:rsidTr="00E91B35">
        <w:trPr>
          <w:cantSplit/>
          <w:trHeight w:hRule="exact" w:val="488"/>
          <w:jc w:val="center"/>
        </w:trPr>
        <w:tc>
          <w:tcPr>
            <w:tcW w:w="3268" w:type="dxa"/>
            <w:vAlign w:val="center"/>
          </w:tcPr>
          <w:p w:rsidR="00E91B35" w:rsidRPr="00C722E2" w:rsidRDefault="00E91B35" w:rsidP="00E91B35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C722E2">
              <w:rPr>
                <w:rFonts w:ascii="標楷體" w:eastAsia="標楷體" w:hAnsi="標楷體" w:hint="eastAsia"/>
                <w:sz w:val="22"/>
              </w:rPr>
              <w:t>臺灣土地銀行股份有限公司</w:t>
            </w:r>
          </w:p>
        </w:tc>
        <w:tc>
          <w:tcPr>
            <w:tcW w:w="1667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8,696,060</w:t>
            </w:r>
          </w:p>
        </w:tc>
        <w:tc>
          <w:tcPr>
            <w:tcW w:w="1668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8,958,304</w:t>
            </w:r>
          </w:p>
        </w:tc>
        <w:tc>
          <w:tcPr>
            <w:tcW w:w="1667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9,436,225</w:t>
            </w:r>
          </w:p>
        </w:tc>
        <w:tc>
          <w:tcPr>
            <w:tcW w:w="1668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9,982,469</w:t>
            </w:r>
          </w:p>
        </w:tc>
      </w:tr>
      <w:tr w:rsidR="00E91B35" w:rsidRPr="008A05E5" w:rsidTr="00E91B35">
        <w:trPr>
          <w:cantSplit/>
          <w:trHeight w:hRule="exact" w:val="488"/>
          <w:jc w:val="center"/>
        </w:trPr>
        <w:tc>
          <w:tcPr>
            <w:tcW w:w="3268" w:type="dxa"/>
            <w:vAlign w:val="center"/>
          </w:tcPr>
          <w:p w:rsidR="00E91B35" w:rsidRPr="00C722E2" w:rsidRDefault="00E91B35" w:rsidP="00E91B35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C722E2">
              <w:rPr>
                <w:rFonts w:ascii="標楷體" w:eastAsia="標楷體" w:hAnsi="標楷體" w:hint="eastAsia"/>
                <w:sz w:val="22"/>
              </w:rPr>
              <w:t>財政部印刷廠</w:t>
            </w:r>
          </w:p>
        </w:tc>
        <w:tc>
          <w:tcPr>
            <w:tcW w:w="1667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109,634</w:t>
            </w:r>
          </w:p>
        </w:tc>
        <w:tc>
          <w:tcPr>
            <w:tcW w:w="1668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126,553</w:t>
            </w:r>
          </w:p>
        </w:tc>
        <w:tc>
          <w:tcPr>
            <w:tcW w:w="1667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122,332</w:t>
            </w:r>
          </w:p>
        </w:tc>
        <w:tc>
          <w:tcPr>
            <w:tcW w:w="1668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130,471</w:t>
            </w:r>
          </w:p>
        </w:tc>
      </w:tr>
      <w:tr w:rsidR="00E91B35" w:rsidRPr="008A05E5" w:rsidTr="00E91B35">
        <w:trPr>
          <w:cantSplit/>
          <w:trHeight w:hRule="exact" w:val="488"/>
          <w:jc w:val="center"/>
        </w:trPr>
        <w:tc>
          <w:tcPr>
            <w:tcW w:w="3268" w:type="dxa"/>
            <w:vAlign w:val="center"/>
          </w:tcPr>
          <w:p w:rsidR="00E91B35" w:rsidRPr="00C722E2" w:rsidRDefault="00E91B35" w:rsidP="00E91B35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C722E2">
              <w:rPr>
                <w:rFonts w:ascii="標楷體" w:eastAsia="標楷體" w:hAnsi="標楷體" w:hint="eastAsia"/>
                <w:sz w:val="22"/>
              </w:rPr>
              <w:t>臺灣菸酒股份有限公司</w:t>
            </w:r>
          </w:p>
        </w:tc>
        <w:tc>
          <w:tcPr>
            <w:tcW w:w="1667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9,928,081</w:t>
            </w:r>
          </w:p>
        </w:tc>
        <w:tc>
          <w:tcPr>
            <w:tcW w:w="1668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10,452,503</w:t>
            </w:r>
          </w:p>
        </w:tc>
        <w:tc>
          <w:tcPr>
            <w:tcW w:w="1667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10,812,706</w:t>
            </w:r>
          </w:p>
        </w:tc>
        <w:tc>
          <w:tcPr>
            <w:tcW w:w="1668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9,741,944</w:t>
            </w:r>
          </w:p>
        </w:tc>
      </w:tr>
      <w:tr w:rsidR="00E91B35" w:rsidRPr="008A05E5" w:rsidTr="00E91B35">
        <w:trPr>
          <w:cantSplit/>
          <w:trHeight w:hRule="exact" w:val="488"/>
          <w:jc w:val="center"/>
        </w:trPr>
        <w:tc>
          <w:tcPr>
            <w:tcW w:w="3268" w:type="dxa"/>
            <w:vAlign w:val="center"/>
          </w:tcPr>
          <w:p w:rsidR="00E91B35" w:rsidRPr="008A05E5" w:rsidRDefault="00E91B35" w:rsidP="00E91B35">
            <w:pPr>
              <w:autoSpaceDE w:val="0"/>
              <w:autoSpaceDN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b/>
              </w:rPr>
            </w:pPr>
            <w:r w:rsidRPr="00C722E2">
              <w:rPr>
                <w:rFonts w:ascii="標楷體" w:eastAsia="標楷體" w:hAnsi="標楷體" w:hint="eastAsia"/>
                <w:b/>
                <w:szCs w:val="24"/>
              </w:rPr>
              <w:t>交通部</w:t>
            </w:r>
            <w:r w:rsidRPr="008A05E5">
              <w:rPr>
                <w:rFonts w:ascii="標楷體" w:eastAsia="標楷體" w:hAnsi="標楷體" w:hint="eastAsia"/>
                <w:b/>
              </w:rPr>
              <w:t>主管</w:t>
            </w:r>
          </w:p>
        </w:tc>
        <w:tc>
          <w:tcPr>
            <w:tcW w:w="1667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8,032,508</w:t>
            </w:r>
          </w:p>
        </w:tc>
        <w:tc>
          <w:tcPr>
            <w:tcW w:w="1668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17,285,590</w:t>
            </w:r>
          </w:p>
        </w:tc>
        <w:tc>
          <w:tcPr>
            <w:tcW w:w="1667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18,938,923</w:t>
            </w:r>
          </w:p>
        </w:tc>
        <w:tc>
          <w:tcPr>
            <w:tcW w:w="1668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20,071,659</w:t>
            </w:r>
          </w:p>
        </w:tc>
      </w:tr>
      <w:tr w:rsidR="00E91B35" w:rsidRPr="008A05E5" w:rsidTr="00E91B35">
        <w:trPr>
          <w:cantSplit/>
          <w:trHeight w:hRule="exact" w:val="488"/>
          <w:jc w:val="center"/>
        </w:trPr>
        <w:tc>
          <w:tcPr>
            <w:tcW w:w="3268" w:type="dxa"/>
            <w:vAlign w:val="center"/>
          </w:tcPr>
          <w:p w:rsidR="00E91B35" w:rsidRPr="00C722E2" w:rsidRDefault="00E91B35" w:rsidP="00E91B35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C722E2">
              <w:rPr>
                <w:rFonts w:ascii="標楷體" w:eastAsia="標楷體" w:hAnsi="標楷體" w:hint="eastAsia"/>
                <w:sz w:val="22"/>
              </w:rPr>
              <w:t>中華郵政股份有限公司</w:t>
            </w:r>
          </w:p>
        </w:tc>
        <w:tc>
          <w:tcPr>
            <w:tcW w:w="1667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9,597,788</w:t>
            </w:r>
          </w:p>
        </w:tc>
        <w:tc>
          <w:tcPr>
            <w:tcW w:w="1668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12,060,659</w:t>
            </w:r>
          </w:p>
        </w:tc>
        <w:tc>
          <w:tcPr>
            <w:tcW w:w="1667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12,097,315</w:t>
            </w:r>
          </w:p>
        </w:tc>
        <w:tc>
          <w:tcPr>
            <w:tcW w:w="1668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11,779,631</w:t>
            </w:r>
          </w:p>
        </w:tc>
      </w:tr>
      <w:tr w:rsidR="00E91B35" w:rsidRPr="008A05E5" w:rsidTr="00E91B35">
        <w:trPr>
          <w:cantSplit/>
          <w:trHeight w:hRule="exact" w:val="488"/>
          <w:jc w:val="center"/>
        </w:trPr>
        <w:tc>
          <w:tcPr>
            <w:tcW w:w="3268" w:type="dxa"/>
            <w:vAlign w:val="center"/>
          </w:tcPr>
          <w:p w:rsidR="00E91B35" w:rsidRPr="00C722E2" w:rsidRDefault="00E91B35" w:rsidP="00E91B35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C722E2">
              <w:rPr>
                <w:rFonts w:ascii="標楷體" w:eastAsia="標楷體" w:hAnsi="標楷體" w:hint="eastAsia"/>
                <w:sz w:val="22"/>
              </w:rPr>
              <w:t>交通部臺灣鐵路管理局</w:t>
            </w:r>
          </w:p>
        </w:tc>
        <w:tc>
          <w:tcPr>
            <w:tcW w:w="1667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- 9,808,827</w:t>
            </w:r>
          </w:p>
        </w:tc>
        <w:tc>
          <w:tcPr>
            <w:tcW w:w="1668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- 4,179,766</w:t>
            </w:r>
          </w:p>
        </w:tc>
        <w:tc>
          <w:tcPr>
            <w:tcW w:w="1667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- 3,565,720</w:t>
            </w:r>
          </w:p>
        </w:tc>
        <w:tc>
          <w:tcPr>
            <w:tcW w:w="1668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- 2,748,978</w:t>
            </w:r>
          </w:p>
        </w:tc>
      </w:tr>
      <w:tr w:rsidR="00E91B35" w:rsidRPr="008A05E5" w:rsidTr="00E91B35">
        <w:trPr>
          <w:cantSplit/>
          <w:trHeight w:hRule="exact" w:val="488"/>
          <w:jc w:val="center"/>
        </w:trPr>
        <w:tc>
          <w:tcPr>
            <w:tcW w:w="3268" w:type="dxa"/>
            <w:vAlign w:val="center"/>
          </w:tcPr>
          <w:p w:rsidR="00E91B35" w:rsidRPr="00C722E2" w:rsidRDefault="00E91B35" w:rsidP="00E91B35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C722E2">
              <w:rPr>
                <w:rFonts w:ascii="標楷體" w:eastAsia="標楷體" w:hAnsi="標楷體" w:hint="eastAsia"/>
                <w:sz w:val="22"/>
              </w:rPr>
              <w:t>臺灣港務股份有限公司</w:t>
            </w:r>
          </w:p>
        </w:tc>
        <w:tc>
          <w:tcPr>
            <w:tcW w:w="1667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4,666,217</w:t>
            </w:r>
          </w:p>
        </w:tc>
        <w:tc>
          <w:tcPr>
            <w:tcW w:w="1668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5,470,864</w:t>
            </w:r>
          </w:p>
        </w:tc>
        <w:tc>
          <w:tcPr>
            <w:tcW w:w="1667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5,678,275</w:t>
            </w:r>
          </w:p>
        </w:tc>
        <w:tc>
          <w:tcPr>
            <w:tcW w:w="1668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5,102,895</w:t>
            </w:r>
          </w:p>
        </w:tc>
      </w:tr>
      <w:tr w:rsidR="00E91B35" w:rsidRPr="008A05E5" w:rsidTr="00E91B35">
        <w:trPr>
          <w:cantSplit/>
          <w:trHeight w:hRule="exact" w:val="488"/>
          <w:jc w:val="center"/>
        </w:trPr>
        <w:tc>
          <w:tcPr>
            <w:tcW w:w="3268" w:type="dxa"/>
            <w:vAlign w:val="center"/>
          </w:tcPr>
          <w:p w:rsidR="00E91B35" w:rsidRPr="00C722E2" w:rsidRDefault="00E91B35" w:rsidP="00E91B35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C722E2">
              <w:rPr>
                <w:rFonts w:ascii="標楷體" w:eastAsia="標楷體" w:hAnsi="標楷體" w:hint="eastAsia"/>
                <w:sz w:val="22"/>
              </w:rPr>
              <w:t>桃園國際機場股份有限公司</w:t>
            </w:r>
          </w:p>
        </w:tc>
        <w:tc>
          <w:tcPr>
            <w:tcW w:w="1667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3,577,330</w:t>
            </w:r>
          </w:p>
        </w:tc>
        <w:tc>
          <w:tcPr>
            <w:tcW w:w="1668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3,933,832</w:t>
            </w:r>
          </w:p>
        </w:tc>
        <w:tc>
          <w:tcPr>
            <w:tcW w:w="1667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4,729,053</w:t>
            </w:r>
          </w:p>
        </w:tc>
        <w:tc>
          <w:tcPr>
            <w:tcW w:w="1668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5,938,110</w:t>
            </w:r>
          </w:p>
        </w:tc>
      </w:tr>
      <w:tr w:rsidR="00E91B35" w:rsidRPr="008A05E5" w:rsidTr="00E91B35">
        <w:trPr>
          <w:cantSplit/>
          <w:trHeight w:hRule="exact" w:val="488"/>
          <w:jc w:val="center"/>
        </w:trPr>
        <w:tc>
          <w:tcPr>
            <w:tcW w:w="3268" w:type="dxa"/>
            <w:vAlign w:val="center"/>
          </w:tcPr>
          <w:p w:rsidR="00E91B35" w:rsidRPr="008A05E5" w:rsidRDefault="00E91B35" w:rsidP="00E91B35">
            <w:pPr>
              <w:autoSpaceDE w:val="0"/>
              <w:autoSpaceDN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</w:rPr>
            </w:pPr>
            <w:r w:rsidRPr="008A05E5">
              <w:rPr>
                <w:rFonts w:ascii="標楷體" w:eastAsia="標楷體" w:hAnsi="標楷體" w:hint="eastAsia"/>
                <w:b/>
              </w:rPr>
              <w:t>金融監督</w:t>
            </w:r>
            <w:r w:rsidRPr="00C722E2">
              <w:rPr>
                <w:rFonts w:ascii="標楷體" w:eastAsia="標楷體" w:hAnsi="標楷體" w:hint="eastAsia"/>
                <w:b/>
                <w:szCs w:val="24"/>
              </w:rPr>
              <w:t>管理</w:t>
            </w:r>
            <w:r w:rsidRPr="008A05E5">
              <w:rPr>
                <w:rFonts w:ascii="標楷體" w:eastAsia="標楷體" w:hAnsi="標楷體" w:hint="eastAsia"/>
                <w:b/>
              </w:rPr>
              <w:t>委員會主管</w:t>
            </w:r>
          </w:p>
        </w:tc>
        <w:tc>
          <w:tcPr>
            <w:tcW w:w="1667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22,929,731</w:t>
            </w:r>
          </w:p>
        </w:tc>
        <w:tc>
          <w:tcPr>
            <w:tcW w:w="1668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27,456,678</w:t>
            </w:r>
          </w:p>
        </w:tc>
        <w:tc>
          <w:tcPr>
            <w:tcW w:w="1667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20,034,170</w:t>
            </w:r>
          </w:p>
        </w:tc>
        <w:tc>
          <w:tcPr>
            <w:tcW w:w="1668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8,914,096</w:t>
            </w:r>
          </w:p>
        </w:tc>
      </w:tr>
      <w:tr w:rsidR="00E91B35" w:rsidRPr="008A05E5" w:rsidTr="00E91B35">
        <w:trPr>
          <w:cantSplit/>
          <w:trHeight w:hRule="exact" w:val="488"/>
          <w:jc w:val="center"/>
        </w:trPr>
        <w:tc>
          <w:tcPr>
            <w:tcW w:w="3268" w:type="dxa"/>
            <w:vAlign w:val="center"/>
          </w:tcPr>
          <w:p w:rsidR="00E91B35" w:rsidRPr="008A05E5" w:rsidRDefault="00E91B35" w:rsidP="00E91B35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b/>
              </w:rPr>
            </w:pPr>
            <w:r w:rsidRPr="008A05E5">
              <w:rPr>
                <w:rFonts w:ascii="標楷體" w:eastAsia="標楷體" w:hAnsi="標楷體" w:hint="eastAsia"/>
                <w:sz w:val="22"/>
              </w:rPr>
              <w:t>中央存款保險股份有限公司</w:t>
            </w:r>
          </w:p>
        </w:tc>
        <w:tc>
          <w:tcPr>
            <w:tcW w:w="1667" w:type="dxa"/>
            <w:vAlign w:val="center"/>
          </w:tcPr>
          <w:p w:rsidR="00E91B35" w:rsidRPr="00E91B35" w:rsidRDefault="00E91B35" w:rsidP="00E91B35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sz w:val="18"/>
                <w:szCs w:val="18"/>
              </w:rPr>
              <w:t>22,929,731</w:t>
            </w:r>
          </w:p>
        </w:tc>
        <w:tc>
          <w:tcPr>
            <w:tcW w:w="1668" w:type="dxa"/>
            <w:vAlign w:val="center"/>
          </w:tcPr>
          <w:p w:rsidR="00E91B35" w:rsidRPr="00E91B35" w:rsidRDefault="00E91B35" w:rsidP="00E91B35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sz w:val="18"/>
                <w:szCs w:val="18"/>
              </w:rPr>
              <w:t>27,456,678</w:t>
            </w:r>
          </w:p>
        </w:tc>
        <w:tc>
          <w:tcPr>
            <w:tcW w:w="1667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sz w:val="18"/>
                <w:szCs w:val="18"/>
              </w:rPr>
              <w:t>20,034,170</w:t>
            </w:r>
          </w:p>
        </w:tc>
        <w:tc>
          <w:tcPr>
            <w:tcW w:w="1668" w:type="dxa"/>
            <w:vAlign w:val="center"/>
          </w:tcPr>
          <w:p w:rsidR="00E91B35" w:rsidRPr="00E91B35" w:rsidRDefault="00E91B35" w:rsidP="00E91B35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sz w:val="18"/>
                <w:szCs w:val="18"/>
              </w:rPr>
              <w:t>8,914,096</w:t>
            </w:r>
          </w:p>
        </w:tc>
      </w:tr>
    </w:tbl>
    <w:p w:rsidR="004457A7" w:rsidRPr="00DD73FD" w:rsidRDefault="004457A7" w:rsidP="00DD73FD">
      <w:pPr>
        <w:pStyle w:val="af3"/>
        <w:ind w:leftChars="12" w:left="128" w:hangingChars="55" w:hanging="99"/>
        <w:rPr>
          <w:color w:val="000000" w:themeColor="text1"/>
          <w:spacing w:val="-2"/>
          <w:sz w:val="18"/>
          <w:szCs w:val="18"/>
        </w:rPr>
      </w:pPr>
      <w:proofErr w:type="gramStart"/>
      <w:r w:rsidRPr="00DD73FD">
        <w:rPr>
          <w:rFonts w:hint="eastAsia"/>
          <w:snapToGrid w:val="0"/>
          <w:color w:val="000000" w:themeColor="text1"/>
          <w:sz w:val="18"/>
          <w:szCs w:val="18"/>
        </w:rPr>
        <w:t>註</w:t>
      </w:r>
      <w:proofErr w:type="gramEnd"/>
      <w:r w:rsidRPr="00DD73FD">
        <w:rPr>
          <w:rFonts w:hint="eastAsia"/>
          <w:snapToGrid w:val="0"/>
          <w:color w:val="000000" w:themeColor="text1"/>
          <w:sz w:val="18"/>
          <w:szCs w:val="18"/>
        </w:rPr>
        <w:t>：</w:t>
      </w:r>
      <w:r w:rsidRPr="00DD73FD">
        <w:rPr>
          <w:rFonts w:hint="eastAsia"/>
          <w:sz w:val="18"/>
          <w:szCs w:val="18"/>
        </w:rPr>
        <w:t>1.</w:t>
      </w:r>
      <w:r w:rsidR="00E91B35" w:rsidRPr="00DD73FD">
        <w:rPr>
          <w:rFonts w:hint="eastAsia"/>
          <w:snapToGrid w:val="0"/>
          <w:color w:val="000000" w:themeColor="text1"/>
          <w:sz w:val="18"/>
          <w:szCs w:val="18"/>
        </w:rPr>
        <w:t>中央銀行、臺灣金融控股公司及臺灣港務公司之決算及其所屬分決算，係依預算編造合併報表。</w:t>
      </w:r>
    </w:p>
    <w:p w:rsidR="004457A7" w:rsidRPr="00DD73FD" w:rsidRDefault="004457A7" w:rsidP="00DD73FD">
      <w:pPr>
        <w:pStyle w:val="af3"/>
        <w:ind w:leftChars="58" w:left="139" w:firstLineChars="138" w:firstLine="248"/>
        <w:jc w:val="left"/>
        <w:rPr>
          <w:sz w:val="18"/>
          <w:szCs w:val="18"/>
        </w:rPr>
      </w:pPr>
      <w:r w:rsidRPr="00DD73FD">
        <w:rPr>
          <w:rFonts w:hint="eastAsia"/>
          <w:sz w:val="18"/>
          <w:szCs w:val="18"/>
        </w:rPr>
        <w:t>2.</w:t>
      </w:r>
      <w:r w:rsidR="00E91B35" w:rsidRPr="00ED2DCC">
        <w:rPr>
          <w:rFonts w:hint="eastAsia"/>
          <w:sz w:val="18"/>
          <w:szCs w:val="18"/>
        </w:rPr>
        <w:t>臺灣土地銀行公司子公司（土銀保險經紀人公司</w:t>
      </w:r>
      <w:r w:rsidR="00D54272">
        <w:rPr>
          <w:rFonts w:hint="eastAsia"/>
          <w:sz w:val="18"/>
          <w:szCs w:val="18"/>
        </w:rPr>
        <w:t>）</w:t>
      </w:r>
      <w:r w:rsidR="00E91B35" w:rsidRPr="00ED2DCC">
        <w:rPr>
          <w:rFonts w:hint="eastAsia"/>
          <w:sz w:val="18"/>
          <w:szCs w:val="18"/>
        </w:rPr>
        <w:t>於</w:t>
      </w:r>
      <w:r w:rsidR="00E91B35" w:rsidRPr="00ED2DCC">
        <w:rPr>
          <w:rFonts w:hint="eastAsia"/>
          <w:spacing w:val="-4"/>
          <w:sz w:val="18"/>
          <w:szCs w:val="18"/>
        </w:rPr>
        <w:t>102年6月成立</w:t>
      </w:r>
      <w:r w:rsidR="00E91B35" w:rsidRPr="00ED2DCC">
        <w:rPr>
          <w:rFonts w:hint="eastAsia"/>
          <w:sz w:val="18"/>
          <w:szCs w:val="18"/>
        </w:rPr>
        <w:t>，並於109年3月解散，</w:t>
      </w:r>
      <w:proofErr w:type="gramStart"/>
      <w:r w:rsidR="00E91B35" w:rsidRPr="00ED2DCC">
        <w:rPr>
          <w:rFonts w:hint="eastAsia"/>
          <w:sz w:val="18"/>
          <w:szCs w:val="18"/>
        </w:rPr>
        <w:t>爰</w:t>
      </w:r>
      <w:proofErr w:type="gramEnd"/>
      <w:r w:rsidR="00E91B35" w:rsidRPr="00ED2DCC">
        <w:rPr>
          <w:rFonts w:hint="eastAsia"/>
          <w:sz w:val="18"/>
          <w:szCs w:val="18"/>
        </w:rPr>
        <w:t>102至108</w:t>
      </w:r>
      <w:r w:rsidR="00DD73FD" w:rsidRPr="00ED2DCC">
        <w:rPr>
          <w:rFonts w:hint="eastAsia"/>
          <w:color w:val="000000" w:themeColor="text1"/>
          <w:sz w:val="18"/>
          <w:szCs w:val="18"/>
        </w:rPr>
        <w:t>年度數據含</w:t>
      </w:r>
    </w:p>
    <w:p w:rsidR="004457A7" w:rsidRPr="00DD73FD" w:rsidRDefault="004457A7" w:rsidP="00DD73FD">
      <w:pPr>
        <w:pStyle w:val="af3"/>
        <w:ind w:leftChars="58" w:left="139" w:firstLineChars="138" w:firstLine="248"/>
        <w:rPr>
          <w:sz w:val="18"/>
          <w:szCs w:val="18"/>
        </w:rPr>
      </w:pPr>
      <w:r w:rsidRPr="00DD73FD">
        <w:rPr>
          <w:rFonts w:hint="eastAsia"/>
          <w:sz w:val="18"/>
          <w:szCs w:val="18"/>
        </w:rPr>
        <w:t>3.</w:t>
      </w:r>
      <w:r w:rsidR="00E91B35" w:rsidRPr="00DD73FD">
        <w:rPr>
          <w:rFonts w:hint="eastAsia"/>
          <w:sz w:val="18"/>
          <w:szCs w:val="18"/>
        </w:rPr>
        <w:t>臺灣港務公司</w:t>
      </w:r>
      <w:proofErr w:type="gramStart"/>
      <w:r w:rsidR="00E91B35" w:rsidRPr="00DD73FD">
        <w:rPr>
          <w:rFonts w:hint="eastAsia"/>
          <w:sz w:val="18"/>
          <w:szCs w:val="18"/>
        </w:rPr>
        <w:t>101</w:t>
      </w:r>
      <w:proofErr w:type="gramEnd"/>
      <w:r w:rsidR="00E91B35" w:rsidRPr="00DD73FD">
        <w:rPr>
          <w:rFonts w:hint="eastAsia"/>
          <w:sz w:val="18"/>
          <w:szCs w:val="18"/>
        </w:rPr>
        <w:t>年度數據之計列期間係101年3月1日成立後至101年12月31日止</w:t>
      </w:r>
      <w:r w:rsidRPr="00DD73FD">
        <w:rPr>
          <w:rFonts w:hint="eastAsia"/>
          <w:sz w:val="18"/>
          <w:szCs w:val="18"/>
        </w:rPr>
        <w:t>。</w:t>
      </w:r>
    </w:p>
    <w:p w:rsidR="004457A7" w:rsidRPr="00DD73FD" w:rsidRDefault="004457A7" w:rsidP="00DD73FD">
      <w:pPr>
        <w:pStyle w:val="af3"/>
        <w:ind w:leftChars="58" w:left="139" w:firstLineChars="138" w:firstLine="248"/>
        <w:rPr>
          <w:sz w:val="18"/>
          <w:szCs w:val="18"/>
        </w:rPr>
      </w:pPr>
      <w:r w:rsidRPr="00DD73FD">
        <w:rPr>
          <w:rFonts w:hint="eastAsia"/>
          <w:sz w:val="18"/>
          <w:szCs w:val="18"/>
        </w:rPr>
        <w:t>4.</w:t>
      </w:r>
      <w:r w:rsidR="00E91B35" w:rsidRPr="00DD73FD">
        <w:rPr>
          <w:rFonts w:hint="eastAsia"/>
          <w:sz w:val="18"/>
          <w:szCs w:val="18"/>
        </w:rPr>
        <w:t>桃園國際機場公司子公司（桃園</w:t>
      </w:r>
      <w:r w:rsidR="00E91B35" w:rsidRPr="00DD73FD">
        <w:rPr>
          <w:rFonts w:hint="eastAsia"/>
          <w:color w:val="000000" w:themeColor="text1"/>
          <w:spacing w:val="-4"/>
          <w:sz w:val="18"/>
          <w:szCs w:val="18"/>
        </w:rPr>
        <w:t>機場</w:t>
      </w:r>
      <w:r w:rsidR="00E91B35" w:rsidRPr="00DD73FD">
        <w:rPr>
          <w:rFonts w:hint="eastAsia"/>
          <w:sz w:val="18"/>
          <w:szCs w:val="18"/>
        </w:rPr>
        <w:t>保全公司</w:t>
      </w:r>
      <w:r w:rsidR="00D54272">
        <w:rPr>
          <w:rFonts w:hint="eastAsia"/>
          <w:sz w:val="18"/>
          <w:szCs w:val="18"/>
        </w:rPr>
        <w:t>）</w:t>
      </w:r>
      <w:r w:rsidR="00E91B35" w:rsidRPr="00DD73FD">
        <w:rPr>
          <w:rFonts w:hint="eastAsia"/>
          <w:sz w:val="18"/>
          <w:szCs w:val="18"/>
        </w:rPr>
        <w:t>於104年10月成立，</w:t>
      </w:r>
      <w:r w:rsidR="00E91B35" w:rsidRPr="00DD73FD">
        <w:rPr>
          <w:rFonts w:hint="eastAsia"/>
          <w:spacing w:val="2"/>
          <w:sz w:val="18"/>
          <w:szCs w:val="18"/>
        </w:rPr>
        <w:t>並於106年5月解散，</w:t>
      </w:r>
      <w:proofErr w:type="gramStart"/>
      <w:r w:rsidR="00E91B35" w:rsidRPr="00DD73FD">
        <w:rPr>
          <w:rFonts w:hint="eastAsia"/>
          <w:spacing w:val="2"/>
          <w:sz w:val="18"/>
          <w:szCs w:val="18"/>
        </w:rPr>
        <w:t>爰</w:t>
      </w:r>
      <w:proofErr w:type="gramEnd"/>
      <w:r w:rsidR="00E91B35" w:rsidRPr="00DD73FD">
        <w:rPr>
          <w:rFonts w:hint="eastAsia"/>
          <w:spacing w:val="2"/>
          <w:sz w:val="18"/>
          <w:szCs w:val="18"/>
        </w:rPr>
        <w:t>104及</w:t>
      </w:r>
      <w:proofErr w:type="gramStart"/>
      <w:r w:rsidR="00E91B35" w:rsidRPr="00DD73FD">
        <w:rPr>
          <w:rFonts w:hint="eastAsia"/>
          <w:spacing w:val="2"/>
          <w:sz w:val="18"/>
          <w:szCs w:val="18"/>
        </w:rPr>
        <w:t>105</w:t>
      </w:r>
      <w:proofErr w:type="gramEnd"/>
      <w:r w:rsidR="00DD73FD" w:rsidRPr="00DD73FD">
        <w:rPr>
          <w:rFonts w:hint="eastAsia"/>
          <w:color w:val="000000" w:themeColor="text1"/>
          <w:sz w:val="18"/>
          <w:szCs w:val="18"/>
        </w:rPr>
        <w:t>年度數據含</w:t>
      </w:r>
    </w:p>
    <w:p w:rsidR="004457A7" w:rsidRPr="00DD73FD" w:rsidRDefault="004457A7" w:rsidP="00DD73FD">
      <w:pPr>
        <w:pStyle w:val="af3"/>
        <w:ind w:leftChars="58" w:left="139" w:firstLineChars="138" w:firstLine="248"/>
        <w:rPr>
          <w:sz w:val="18"/>
          <w:szCs w:val="18"/>
        </w:rPr>
      </w:pPr>
      <w:r w:rsidRPr="00DD73FD">
        <w:rPr>
          <w:rFonts w:hint="eastAsia"/>
          <w:sz w:val="18"/>
          <w:szCs w:val="18"/>
        </w:rPr>
        <w:t>5.</w:t>
      </w:r>
      <w:r w:rsidR="00E91B35" w:rsidRPr="00DD73FD">
        <w:rPr>
          <w:rFonts w:hint="eastAsia"/>
          <w:sz w:val="18"/>
          <w:szCs w:val="18"/>
        </w:rPr>
        <w:t>中央存款保險公司各年度之盈餘係決算純益（淨利</w:t>
      </w:r>
      <w:r w:rsidR="00D54272">
        <w:rPr>
          <w:rFonts w:hint="eastAsia"/>
          <w:sz w:val="18"/>
          <w:szCs w:val="18"/>
        </w:rPr>
        <w:t>）</w:t>
      </w:r>
      <w:r w:rsidR="00E91B35" w:rsidRPr="00DD73FD">
        <w:rPr>
          <w:rFonts w:hint="eastAsia"/>
          <w:sz w:val="18"/>
          <w:szCs w:val="18"/>
        </w:rPr>
        <w:t>提列特別準備前之數據</w:t>
      </w:r>
      <w:r w:rsidRPr="00DD73FD">
        <w:rPr>
          <w:rFonts w:hint="eastAsia"/>
          <w:sz w:val="18"/>
          <w:szCs w:val="18"/>
        </w:rPr>
        <w:t>。</w:t>
      </w:r>
    </w:p>
    <w:p w:rsidR="004457A7" w:rsidRPr="00DD73FD" w:rsidRDefault="004457A7" w:rsidP="00DD73FD">
      <w:pPr>
        <w:pStyle w:val="af3"/>
        <w:ind w:leftChars="58" w:left="139" w:firstLineChars="138" w:firstLine="248"/>
        <w:rPr>
          <w:sz w:val="18"/>
          <w:szCs w:val="18"/>
        </w:rPr>
      </w:pPr>
      <w:r w:rsidRPr="00DD73FD">
        <w:rPr>
          <w:rFonts w:hint="eastAsia"/>
          <w:sz w:val="18"/>
          <w:szCs w:val="18"/>
        </w:rPr>
        <w:t>6.</w:t>
      </w:r>
      <w:r w:rsidR="00E91B35" w:rsidRPr="00DD73FD">
        <w:rPr>
          <w:rFonts w:hint="eastAsia"/>
          <w:sz w:val="18"/>
          <w:szCs w:val="18"/>
        </w:rPr>
        <w:t>107</w:t>
      </w:r>
      <w:r w:rsidR="00D54272">
        <w:rPr>
          <w:rFonts w:hint="eastAsia"/>
          <w:sz w:val="18"/>
          <w:szCs w:val="18"/>
        </w:rPr>
        <w:t>（</w:t>
      </w:r>
      <w:r w:rsidR="00E91B35" w:rsidRPr="00DD73FD">
        <w:rPr>
          <w:rFonts w:hint="eastAsia"/>
          <w:sz w:val="18"/>
          <w:szCs w:val="18"/>
        </w:rPr>
        <w:t>含</w:t>
      </w:r>
      <w:r w:rsidR="00D54272">
        <w:rPr>
          <w:rFonts w:hint="eastAsia"/>
          <w:sz w:val="18"/>
          <w:szCs w:val="18"/>
        </w:rPr>
        <w:t>）</w:t>
      </w:r>
      <w:r w:rsidR="00E91B35" w:rsidRPr="00DD73FD">
        <w:rPr>
          <w:rFonts w:hint="eastAsia"/>
          <w:sz w:val="18"/>
          <w:szCs w:val="18"/>
        </w:rPr>
        <w:t>年度以前民營化、清算、改制之國營事業</w:t>
      </w:r>
      <w:proofErr w:type="gramStart"/>
      <w:r w:rsidR="00E91B35" w:rsidRPr="00DD73FD">
        <w:rPr>
          <w:rFonts w:hint="eastAsia"/>
          <w:sz w:val="18"/>
          <w:szCs w:val="18"/>
        </w:rPr>
        <w:t>不列本</w:t>
      </w:r>
      <w:proofErr w:type="gramEnd"/>
      <w:r w:rsidR="00E91B35" w:rsidRPr="00DD73FD">
        <w:rPr>
          <w:rFonts w:hint="eastAsia"/>
          <w:sz w:val="18"/>
          <w:szCs w:val="18"/>
        </w:rPr>
        <w:t>表</w:t>
      </w:r>
      <w:r w:rsidRPr="00DD73FD">
        <w:rPr>
          <w:rFonts w:hint="eastAsia"/>
          <w:sz w:val="18"/>
          <w:szCs w:val="18"/>
        </w:rPr>
        <w:t>。</w:t>
      </w:r>
    </w:p>
    <w:p w:rsidR="004457A7" w:rsidRPr="00DD73FD" w:rsidRDefault="004457A7" w:rsidP="00240488">
      <w:pPr>
        <w:pStyle w:val="af3"/>
        <w:ind w:leftChars="58" w:left="139" w:firstLineChars="138" w:firstLine="248"/>
        <w:jc w:val="left"/>
        <w:rPr>
          <w:sz w:val="18"/>
          <w:szCs w:val="18"/>
        </w:rPr>
      </w:pPr>
      <w:r w:rsidRPr="00DD73FD">
        <w:rPr>
          <w:rFonts w:hint="eastAsia"/>
          <w:sz w:val="18"/>
          <w:szCs w:val="18"/>
        </w:rPr>
        <w:t>7.本</w:t>
      </w:r>
      <w:r w:rsidR="00E91B35" w:rsidRPr="00DD73FD">
        <w:rPr>
          <w:rFonts w:hint="eastAsia"/>
          <w:sz w:val="18"/>
          <w:szCs w:val="18"/>
        </w:rPr>
        <w:t>表</w:t>
      </w:r>
      <w:proofErr w:type="gramStart"/>
      <w:r w:rsidR="00E91B35" w:rsidRPr="00DD73FD">
        <w:rPr>
          <w:rFonts w:hint="eastAsia"/>
          <w:sz w:val="18"/>
          <w:szCs w:val="18"/>
        </w:rPr>
        <w:t>101</w:t>
      </w:r>
      <w:proofErr w:type="gramEnd"/>
      <w:r w:rsidR="00E91B35" w:rsidRPr="00DD73FD">
        <w:rPr>
          <w:rFonts w:hint="eastAsia"/>
          <w:sz w:val="18"/>
          <w:szCs w:val="18"/>
        </w:rPr>
        <w:t>年度之盈虧，係按我國財務會計準則公報及其解釋基礎編製；</w:t>
      </w:r>
      <w:proofErr w:type="gramStart"/>
      <w:r w:rsidR="00E91B35" w:rsidRPr="00DD73FD">
        <w:rPr>
          <w:rFonts w:hint="eastAsia"/>
          <w:sz w:val="18"/>
          <w:szCs w:val="18"/>
        </w:rPr>
        <w:t>102</w:t>
      </w:r>
      <w:proofErr w:type="gramEnd"/>
      <w:r w:rsidR="00E91B35" w:rsidRPr="00DD73FD">
        <w:rPr>
          <w:rFonts w:hint="eastAsia"/>
          <w:sz w:val="18"/>
          <w:szCs w:val="18"/>
        </w:rPr>
        <w:t>年度起之盈虧則按國際財務報</w:t>
      </w:r>
      <w:r w:rsidR="00240488" w:rsidRPr="00DD73FD">
        <w:rPr>
          <w:rFonts w:hint="eastAsia"/>
          <w:color w:val="000000" w:themeColor="text1"/>
          <w:spacing w:val="-2"/>
          <w:sz w:val="18"/>
          <w:szCs w:val="18"/>
        </w:rPr>
        <w:t>導準則編製。</w:t>
      </w:r>
    </w:p>
    <w:p w:rsidR="004457A7" w:rsidRPr="005377C9" w:rsidRDefault="004457A7" w:rsidP="004457A7">
      <w:pPr>
        <w:pStyle w:val="616P"/>
        <w:jc w:val="left"/>
        <w:rPr>
          <w:color w:val="000000" w:themeColor="text1"/>
        </w:rPr>
      </w:pPr>
      <w:r>
        <w:rPr>
          <w:rFonts w:hint="eastAsia"/>
        </w:rPr>
        <w:lastRenderedPageBreak/>
        <w:t>盈</w:t>
      </w:r>
      <w:r>
        <w:t xml:space="preserve">  </w:t>
      </w:r>
      <w:r>
        <w:rPr>
          <w:rFonts w:hint="eastAsia"/>
        </w:rPr>
        <w:t>虧</w:t>
      </w:r>
      <w:r>
        <w:t xml:space="preserve">  </w:t>
      </w:r>
      <w:r>
        <w:rPr>
          <w:rFonts w:hint="eastAsia"/>
        </w:rPr>
        <w:t>情</w:t>
      </w:r>
      <w:r>
        <w:t xml:space="preserve">  </w:t>
      </w:r>
      <w:r>
        <w:rPr>
          <w:rFonts w:hint="eastAsia"/>
        </w:rPr>
        <w:t>形</w:t>
      </w:r>
      <w:r>
        <w:t xml:space="preserve">  </w:t>
      </w:r>
      <w:r>
        <w:rPr>
          <w:rFonts w:hint="eastAsia"/>
        </w:rPr>
        <w:t>比</w:t>
      </w:r>
      <w:r>
        <w:t xml:space="preserve">  </w:t>
      </w:r>
      <w:r>
        <w:rPr>
          <w:rFonts w:hint="eastAsia"/>
        </w:rPr>
        <w:t>較</w:t>
      </w:r>
      <w:r>
        <w:t xml:space="preserve">  </w:t>
      </w:r>
      <w:r>
        <w:rPr>
          <w:rFonts w:hint="eastAsia"/>
        </w:rPr>
        <w:t xml:space="preserve">表 </w:t>
      </w:r>
    </w:p>
    <w:p w:rsidR="004457A7" w:rsidRPr="005377C9" w:rsidRDefault="004457A7" w:rsidP="004A300F">
      <w:pPr>
        <w:pStyle w:val="af2"/>
        <w:spacing w:afterLines="20" w:after="72" w:line="400" w:lineRule="exact"/>
        <w:jc w:val="left"/>
        <w:rPr>
          <w:color w:val="000000" w:themeColor="text1"/>
          <w:spacing w:val="0"/>
        </w:rPr>
      </w:pPr>
      <w:r>
        <w:rPr>
          <w:rFonts w:hint="eastAsia"/>
          <w:color w:val="000000" w:themeColor="text1"/>
        </w:rPr>
        <w:t>至</w:t>
      </w:r>
      <w:proofErr w:type="gramStart"/>
      <w:r w:rsidRPr="005377C9">
        <w:rPr>
          <w:rFonts w:hint="eastAsia"/>
          <w:color w:val="000000" w:themeColor="text1"/>
        </w:rPr>
        <w:t>1</w:t>
      </w:r>
      <w:r w:rsidR="00E91B35">
        <w:rPr>
          <w:rFonts w:hint="eastAsia"/>
          <w:color w:val="000000" w:themeColor="text1"/>
        </w:rPr>
        <w:t>10</w:t>
      </w:r>
      <w:proofErr w:type="gramEnd"/>
      <w:r w:rsidRPr="005377C9">
        <w:rPr>
          <w:rFonts w:hint="eastAsia"/>
          <w:color w:val="000000" w:themeColor="text1"/>
        </w:rPr>
        <w:t>年</w:t>
      </w:r>
      <w:r w:rsidRPr="005377C9">
        <w:rPr>
          <w:rFonts w:hint="eastAsia"/>
          <w:color w:val="000000" w:themeColor="text1"/>
          <w:spacing w:val="40"/>
        </w:rPr>
        <w:t>度</w:t>
      </w:r>
    </w:p>
    <w:p w:rsidR="004457A7" w:rsidRPr="00E6232D" w:rsidRDefault="004457A7" w:rsidP="008643E7">
      <w:pPr>
        <w:pStyle w:val="afff8"/>
        <w:spacing w:afterLines="0" w:after="0"/>
        <w:rPr>
          <w:color w:val="000000" w:themeColor="text1"/>
          <w:sz w:val="22"/>
        </w:rPr>
      </w:pPr>
      <w:r w:rsidRPr="00E6232D">
        <w:rPr>
          <w:rFonts w:hint="eastAsia"/>
          <w:color w:val="000000" w:themeColor="text1"/>
          <w:sz w:val="22"/>
        </w:rPr>
        <w:t>單位：新臺幣千元</w:t>
      </w:r>
    </w:p>
    <w:tbl>
      <w:tblPr>
        <w:tblW w:w="9979" w:type="dxa"/>
        <w:tblBorders>
          <w:top w:val="single" w:sz="8" w:space="0" w:color="auto"/>
          <w:bottom w:val="single" w:sz="8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62"/>
        <w:gridCol w:w="1663"/>
        <w:gridCol w:w="1663"/>
        <w:gridCol w:w="1664"/>
        <w:gridCol w:w="1663"/>
        <w:gridCol w:w="1664"/>
      </w:tblGrid>
      <w:tr w:rsidR="004457A7" w:rsidRPr="005377C9" w:rsidTr="00E91B35">
        <w:trPr>
          <w:trHeight w:hRule="exact" w:val="794"/>
        </w:trPr>
        <w:tc>
          <w:tcPr>
            <w:tcW w:w="165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457A7" w:rsidRPr="00FA7466" w:rsidRDefault="004457A7" w:rsidP="00B00315">
            <w:pPr>
              <w:pStyle w:val="11P0"/>
            </w:pPr>
            <w:proofErr w:type="gramStart"/>
            <w:r w:rsidRPr="00FA7466">
              <w:rPr>
                <w:rFonts w:hint="eastAsia"/>
              </w:rPr>
              <w:t>10</w:t>
            </w:r>
            <w:r w:rsidR="00E91B35">
              <w:rPr>
                <w:rFonts w:hint="eastAsia"/>
              </w:rPr>
              <w:t>5</w:t>
            </w:r>
            <w:proofErr w:type="gramEnd"/>
            <w:r w:rsidRPr="00FA7466">
              <w:rPr>
                <w:rFonts w:hint="eastAsia"/>
              </w:rPr>
              <w:t>年度</w:t>
            </w:r>
          </w:p>
        </w:tc>
        <w:tc>
          <w:tcPr>
            <w:tcW w:w="165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457A7" w:rsidRPr="00FA7466" w:rsidRDefault="004457A7" w:rsidP="00B00315">
            <w:pPr>
              <w:pStyle w:val="11P0"/>
            </w:pPr>
            <w:proofErr w:type="gramStart"/>
            <w:r w:rsidRPr="00FA7466">
              <w:rPr>
                <w:rFonts w:hint="eastAsia"/>
              </w:rPr>
              <w:t>10</w:t>
            </w:r>
            <w:r w:rsidR="00E91B35">
              <w:rPr>
                <w:rFonts w:hint="eastAsia"/>
              </w:rPr>
              <w:t>6</w:t>
            </w:r>
            <w:proofErr w:type="gramEnd"/>
            <w:r w:rsidRPr="00FA7466">
              <w:rPr>
                <w:rFonts w:hint="eastAsia"/>
              </w:rPr>
              <w:t>年度</w:t>
            </w:r>
          </w:p>
        </w:tc>
        <w:tc>
          <w:tcPr>
            <w:tcW w:w="165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457A7" w:rsidRPr="00FA7466" w:rsidRDefault="004457A7" w:rsidP="00B00315">
            <w:pPr>
              <w:pStyle w:val="11P0"/>
            </w:pPr>
            <w:proofErr w:type="gramStart"/>
            <w:r w:rsidRPr="00FA7466">
              <w:rPr>
                <w:rFonts w:hint="eastAsia"/>
              </w:rPr>
              <w:t>10</w:t>
            </w:r>
            <w:r w:rsidR="00E91B35">
              <w:rPr>
                <w:rFonts w:hint="eastAsia"/>
              </w:rPr>
              <w:t>7</w:t>
            </w:r>
            <w:proofErr w:type="gramEnd"/>
            <w:r w:rsidRPr="00FA7466">
              <w:rPr>
                <w:rFonts w:hint="eastAsia"/>
              </w:rPr>
              <w:t>年度</w:t>
            </w:r>
          </w:p>
        </w:tc>
        <w:tc>
          <w:tcPr>
            <w:tcW w:w="165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457A7" w:rsidRPr="00FA7466" w:rsidRDefault="004457A7" w:rsidP="00B00315">
            <w:pPr>
              <w:pStyle w:val="11P0"/>
            </w:pPr>
            <w:proofErr w:type="gramStart"/>
            <w:r w:rsidRPr="00FA7466">
              <w:rPr>
                <w:rFonts w:hint="eastAsia"/>
              </w:rPr>
              <w:t>10</w:t>
            </w:r>
            <w:r w:rsidR="00E91B35">
              <w:rPr>
                <w:rFonts w:hint="eastAsia"/>
              </w:rPr>
              <w:t>8</w:t>
            </w:r>
            <w:proofErr w:type="gramEnd"/>
            <w:r w:rsidRPr="00FA7466">
              <w:rPr>
                <w:rFonts w:hint="eastAsia"/>
              </w:rPr>
              <w:t>年度</w:t>
            </w:r>
          </w:p>
        </w:tc>
        <w:tc>
          <w:tcPr>
            <w:tcW w:w="165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457A7" w:rsidRPr="00FA7466" w:rsidRDefault="004457A7" w:rsidP="00B00315">
            <w:pPr>
              <w:pStyle w:val="11P0"/>
            </w:pPr>
            <w:proofErr w:type="gramStart"/>
            <w:r w:rsidRPr="00FA7466">
              <w:rPr>
                <w:rFonts w:hint="eastAsia"/>
              </w:rPr>
              <w:t>10</w:t>
            </w:r>
            <w:r w:rsidR="00E91B35">
              <w:rPr>
                <w:rFonts w:hint="eastAsia"/>
              </w:rPr>
              <w:t>9</w:t>
            </w:r>
            <w:proofErr w:type="gramEnd"/>
            <w:r w:rsidRPr="00FA7466">
              <w:rPr>
                <w:rFonts w:hint="eastAsia"/>
              </w:rPr>
              <w:t>年度</w:t>
            </w:r>
          </w:p>
        </w:tc>
        <w:tc>
          <w:tcPr>
            <w:tcW w:w="165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457A7" w:rsidRDefault="00E91B35" w:rsidP="00B00315">
            <w:pPr>
              <w:pStyle w:val="11P0"/>
            </w:pPr>
            <w:proofErr w:type="gramStart"/>
            <w:r>
              <w:rPr>
                <w:rFonts w:hint="eastAsia"/>
              </w:rPr>
              <w:t>110</w:t>
            </w:r>
            <w:proofErr w:type="gramEnd"/>
            <w:r w:rsidR="004457A7" w:rsidRPr="00FA7466">
              <w:rPr>
                <w:rFonts w:hint="eastAsia"/>
              </w:rPr>
              <w:t>年度</w:t>
            </w:r>
          </w:p>
        </w:tc>
      </w:tr>
      <w:tr w:rsidR="00E91B35" w:rsidRPr="005377C9" w:rsidTr="00E91B35">
        <w:trPr>
          <w:trHeight w:hRule="exact" w:val="488"/>
        </w:trPr>
        <w:tc>
          <w:tcPr>
            <w:tcW w:w="1658" w:type="dxa"/>
            <w:tcBorders>
              <w:top w:val="single" w:sz="8" w:space="0" w:color="auto"/>
            </w:tcBorders>
            <w:vAlign w:val="center"/>
          </w:tcPr>
          <w:p w:rsidR="00E91B35" w:rsidRPr="00E91B35" w:rsidRDefault="00E91B35" w:rsidP="00E91B35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371,334,195</w:t>
            </w:r>
          </w:p>
        </w:tc>
        <w:tc>
          <w:tcPr>
            <w:tcW w:w="1659" w:type="dxa"/>
            <w:tcBorders>
              <w:top w:val="single" w:sz="8" w:space="0" w:color="auto"/>
            </w:tcBorders>
            <w:vAlign w:val="center"/>
          </w:tcPr>
          <w:p w:rsidR="00E91B35" w:rsidRPr="00E91B35" w:rsidRDefault="00E91B35" w:rsidP="00E91B35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351,431,107</w:t>
            </w:r>
          </w:p>
        </w:tc>
        <w:tc>
          <w:tcPr>
            <w:tcW w:w="1658" w:type="dxa"/>
            <w:tcBorders>
              <w:top w:val="single" w:sz="8" w:space="0" w:color="auto"/>
            </w:tcBorders>
            <w:vAlign w:val="center"/>
          </w:tcPr>
          <w:p w:rsidR="00E91B35" w:rsidRPr="00E91B35" w:rsidRDefault="00E91B35" w:rsidP="00E91B35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360,400,274</w:t>
            </w:r>
          </w:p>
        </w:tc>
        <w:tc>
          <w:tcPr>
            <w:tcW w:w="1659" w:type="dxa"/>
            <w:tcBorders>
              <w:top w:val="single" w:sz="8" w:space="0" w:color="auto"/>
            </w:tcBorders>
            <w:vAlign w:val="center"/>
          </w:tcPr>
          <w:p w:rsidR="00E91B35" w:rsidRPr="00E91B35" w:rsidRDefault="00E91B35" w:rsidP="00E91B35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334,856,077</w:t>
            </w:r>
          </w:p>
        </w:tc>
        <w:tc>
          <w:tcPr>
            <w:tcW w:w="1658" w:type="dxa"/>
            <w:tcBorders>
              <w:top w:val="single" w:sz="8" w:space="0" w:color="auto"/>
            </w:tcBorders>
            <w:vAlign w:val="center"/>
          </w:tcPr>
          <w:p w:rsidR="00E91B35" w:rsidRPr="00E91B35" w:rsidRDefault="00E91B35" w:rsidP="00E91B35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281,257,163</w:t>
            </w:r>
          </w:p>
        </w:tc>
        <w:tc>
          <w:tcPr>
            <w:tcW w:w="1659" w:type="dxa"/>
            <w:tcBorders>
              <w:top w:val="single" w:sz="8" w:space="0" w:color="auto"/>
            </w:tcBorders>
            <w:vAlign w:val="center"/>
          </w:tcPr>
          <w:p w:rsidR="00E91B35" w:rsidRPr="00E91B35" w:rsidRDefault="00E91B35" w:rsidP="00E91B35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</w:t>
            </w:r>
            <w:r w:rsidRPr="00E91B35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39</w:t>
            </w:r>
            <w:r w:rsidRPr="00E91B35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,</w:t>
            </w:r>
            <w:r w:rsidRPr="00E91B35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37</w:t>
            </w:r>
            <w:r w:rsidRPr="00E91B35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1,8</w:t>
            </w:r>
            <w:r w:rsidRPr="00E91B35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02</w:t>
            </w:r>
          </w:p>
        </w:tc>
      </w:tr>
      <w:tr w:rsidR="00E91B35" w:rsidRPr="005377C9" w:rsidTr="00E91B35">
        <w:trPr>
          <w:trHeight w:hRule="exact" w:val="488"/>
        </w:trPr>
        <w:tc>
          <w:tcPr>
            <w:tcW w:w="1658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225,686,628</w:t>
            </w:r>
          </w:p>
        </w:tc>
        <w:tc>
          <w:tcPr>
            <w:tcW w:w="1659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225,398,683</w:t>
            </w:r>
          </w:p>
        </w:tc>
        <w:tc>
          <w:tcPr>
            <w:tcW w:w="1658" w:type="dxa"/>
            <w:vAlign w:val="center"/>
          </w:tcPr>
          <w:p w:rsidR="00E91B35" w:rsidRPr="00E91B35" w:rsidRDefault="00E91B35" w:rsidP="00E91B35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225,432,116</w:t>
            </w:r>
          </w:p>
        </w:tc>
        <w:tc>
          <w:tcPr>
            <w:tcW w:w="1659" w:type="dxa"/>
            <w:vAlign w:val="center"/>
          </w:tcPr>
          <w:p w:rsidR="00E91B35" w:rsidRPr="00E91B35" w:rsidRDefault="00E91B35" w:rsidP="00E91B35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225,463,564</w:t>
            </w:r>
          </w:p>
        </w:tc>
        <w:tc>
          <w:tcPr>
            <w:tcW w:w="1658" w:type="dxa"/>
            <w:vAlign w:val="center"/>
          </w:tcPr>
          <w:p w:rsidR="00E91B35" w:rsidRPr="00E91B35" w:rsidRDefault="00E91B35" w:rsidP="00E91B35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216,248,767</w:t>
            </w:r>
          </w:p>
        </w:tc>
        <w:tc>
          <w:tcPr>
            <w:tcW w:w="1659" w:type="dxa"/>
            <w:vAlign w:val="center"/>
          </w:tcPr>
          <w:p w:rsidR="00E91B35" w:rsidRPr="00E91B35" w:rsidRDefault="00E91B35" w:rsidP="00E91B35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206,680,660</w:t>
            </w:r>
          </w:p>
        </w:tc>
      </w:tr>
      <w:tr w:rsidR="00E91B35" w:rsidRPr="005377C9" w:rsidTr="00E91B35">
        <w:trPr>
          <w:trHeight w:hRule="exact" w:val="488"/>
        </w:trPr>
        <w:tc>
          <w:tcPr>
            <w:tcW w:w="1658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225,686,628</w:t>
            </w:r>
          </w:p>
        </w:tc>
        <w:tc>
          <w:tcPr>
            <w:tcW w:w="1659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225,398,683</w:t>
            </w:r>
          </w:p>
        </w:tc>
        <w:tc>
          <w:tcPr>
            <w:tcW w:w="1658" w:type="dxa"/>
            <w:vAlign w:val="center"/>
          </w:tcPr>
          <w:p w:rsidR="00E91B35" w:rsidRPr="00E91B35" w:rsidRDefault="00E91B35" w:rsidP="00E91B35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225,432,116</w:t>
            </w:r>
          </w:p>
        </w:tc>
        <w:tc>
          <w:tcPr>
            <w:tcW w:w="1659" w:type="dxa"/>
            <w:vAlign w:val="center"/>
          </w:tcPr>
          <w:p w:rsidR="00E91B35" w:rsidRPr="00E91B35" w:rsidRDefault="00E91B35" w:rsidP="00E91B35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225,463,564</w:t>
            </w:r>
          </w:p>
        </w:tc>
        <w:tc>
          <w:tcPr>
            <w:tcW w:w="1658" w:type="dxa"/>
            <w:vAlign w:val="center"/>
          </w:tcPr>
          <w:p w:rsidR="00E91B35" w:rsidRPr="00E91B35" w:rsidRDefault="00E91B35" w:rsidP="00E91B35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216,248,767</w:t>
            </w:r>
          </w:p>
        </w:tc>
        <w:tc>
          <w:tcPr>
            <w:tcW w:w="1659" w:type="dxa"/>
            <w:vAlign w:val="center"/>
          </w:tcPr>
          <w:p w:rsidR="00E91B35" w:rsidRPr="00E91B35" w:rsidRDefault="00E91B35" w:rsidP="00E91B35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206,680,660</w:t>
            </w:r>
          </w:p>
        </w:tc>
      </w:tr>
      <w:tr w:rsidR="00E91B35" w:rsidRPr="005377C9" w:rsidTr="00E91B35">
        <w:trPr>
          <w:trHeight w:hRule="exact" w:val="488"/>
        </w:trPr>
        <w:tc>
          <w:tcPr>
            <w:tcW w:w="1658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78,991,517</w:t>
            </w:r>
          </w:p>
        </w:tc>
        <w:tc>
          <w:tcPr>
            <w:tcW w:w="1659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66,041,885</w:t>
            </w:r>
          </w:p>
        </w:tc>
        <w:tc>
          <w:tcPr>
            <w:tcW w:w="1658" w:type="dxa"/>
            <w:vAlign w:val="center"/>
          </w:tcPr>
          <w:p w:rsidR="00E91B35" w:rsidRPr="00E91B35" w:rsidRDefault="00E91B35" w:rsidP="00E91B35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72,408,287</w:t>
            </w:r>
          </w:p>
        </w:tc>
        <w:tc>
          <w:tcPr>
            <w:tcW w:w="1659" w:type="dxa"/>
            <w:vAlign w:val="center"/>
          </w:tcPr>
          <w:p w:rsidR="00E91B35" w:rsidRPr="00E91B35" w:rsidRDefault="00E91B35" w:rsidP="00E91B35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51,471,474</w:t>
            </w:r>
          </w:p>
        </w:tc>
        <w:tc>
          <w:tcPr>
            <w:tcW w:w="1658" w:type="dxa"/>
            <w:vAlign w:val="center"/>
          </w:tcPr>
          <w:p w:rsidR="00E91B35" w:rsidRPr="00E91B35" w:rsidRDefault="00E91B35" w:rsidP="00E91B35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20,707,624</w:t>
            </w:r>
          </w:p>
        </w:tc>
        <w:tc>
          <w:tcPr>
            <w:tcW w:w="1659" w:type="dxa"/>
            <w:vAlign w:val="center"/>
          </w:tcPr>
          <w:p w:rsidR="00E91B35" w:rsidRPr="00E91B35" w:rsidRDefault="00E91B35" w:rsidP="00E91B35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- 14,111,507</w:t>
            </w:r>
          </w:p>
        </w:tc>
      </w:tr>
      <w:tr w:rsidR="00E91B35" w:rsidRPr="005377C9" w:rsidTr="00E91B35">
        <w:trPr>
          <w:trHeight w:hRule="exact" w:val="488"/>
        </w:trPr>
        <w:tc>
          <w:tcPr>
            <w:tcW w:w="1658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5,788,091</w:t>
            </w:r>
          </w:p>
        </w:tc>
        <w:tc>
          <w:tcPr>
            <w:tcW w:w="1659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5,540,448</w:t>
            </w:r>
          </w:p>
        </w:tc>
        <w:tc>
          <w:tcPr>
            <w:tcW w:w="1658" w:type="dxa"/>
            <w:vAlign w:val="center"/>
          </w:tcPr>
          <w:p w:rsidR="00E91B35" w:rsidRPr="00E91B35" w:rsidRDefault="00E91B35" w:rsidP="00E91B35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7,168,278</w:t>
            </w:r>
          </w:p>
        </w:tc>
        <w:tc>
          <w:tcPr>
            <w:tcW w:w="1659" w:type="dxa"/>
            <w:vAlign w:val="center"/>
          </w:tcPr>
          <w:p w:rsidR="00E91B35" w:rsidRPr="00E91B35" w:rsidRDefault="00E91B35" w:rsidP="00E91B35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2,742,528</w:t>
            </w:r>
          </w:p>
        </w:tc>
        <w:tc>
          <w:tcPr>
            <w:tcW w:w="1658" w:type="dxa"/>
            <w:vAlign w:val="center"/>
          </w:tcPr>
          <w:p w:rsidR="00E91B35" w:rsidRPr="00E91B35" w:rsidRDefault="00E91B35" w:rsidP="00E91B35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4,567,149</w:t>
            </w:r>
          </w:p>
        </w:tc>
        <w:tc>
          <w:tcPr>
            <w:tcW w:w="1659" w:type="dxa"/>
            <w:vAlign w:val="center"/>
          </w:tcPr>
          <w:p w:rsidR="00E91B35" w:rsidRPr="00E91B35" w:rsidRDefault="00E91B35" w:rsidP="00E91B35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3,907,637</w:t>
            </w:r>
          </w:p>
        </w:tc>
      </w:tr>
      <w:tr w:rsidR="00E91B35" w:rsidRPr="005377C9" w:rsidTr="00E91B35">
        <w:trPr>
          <w:trHeight w:hRule="exact" w:val="488"/>
        </w:trPr>
        <w:tc>
          <w:tcPr>
            <w:tcW w:w="1658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29,376,473</w:t>
            </w:r>
          </w:p>
        </w:tc>
        <w:tc>
          <w:tcPr>
            <w:tcW w:w="1659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40,311,563</w:t>
            </w:r>
          </w:p>
        </w:tc>
        <w:tc>
          <w:tcPr>
            <w:tcW w:w="1658" w:type="dxa"/>
            <w:vAlign w:val="center"/>
          </w:tcPr>
          <w:p w:rsidR="00E91B35" w:rsidRPr="00E91B35" w:rsidRDefault="00E91B35" w:rsidP="00E91B35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34,298,793</w:t>
            </w:r>
          </w:p>
        </w:tc>
        <w:tc>
          <w:tcPr>
            <w:tcW w:w="1659" w:type="dxa"/>
            <w:vAlign w:val="center"/>
          </w:tcPr>
          <w:p w:rsidR="00E91B35" w:rsidRPr="00E91B35" w:rsidRDefault="00E91B35" w:rsidP="00E91B35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32,442,819</w:t>
            </w:r>
          </w:p>
        </w:tc>
        <w:tc>
          <w:tcPr>
            <w:tcW w:w="1658" w:type="dxa"/>
            <w:vAlign w:val="center"/>
          </w:tcPr>
          <w:p w:rsidR="00E91B35" w:rsidRPr="00E91B35" w:rsidRDefault="00E91B35" w:rsidP="00E91B35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- 7,341,552</w:t>
            </w:r>
          </w:p>
        </w:tc>
        <w:tc>
          <w:tcPr>
            <w:tcW w:w="1659" w:type="dxa"/>
            <w:vAlign w:val="center"/>
          </w:tcPr>
          <w:p w:rsidR="00E91B35" w:rsidRPr="00E91B35" w:rsidRDefault="00E91B35" w:rsidP="00E91B35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- 39,284,423</w:t>
            </w:r>
          </w:p>
        </w:tc>
      </w:tr>
      <w:tr w:rsidR="00E91B35" w:rsidRPr="005377C9" w:rsidTr="00E91B35">
        <w:trPr>
          <w:trHeight w:hRule="exact" w:val="488"/>
        </w:trPr>
        <w:tc>
          <w:tcPr>
            <w:tcW w:w="1658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42,528,969</w:t>
            </w:r>
          </w:p>
        </w:tc>
        <w:tc>
          <w:tcPr>
            <w:tcW w:w="1659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19,837,836</w:t>
            </w:r>
          </w:p>
        </w:tc>
        <w:tc>
          <w:tcPr>
            <w:tcW w:w="1658" w:type="dxa"/>
            <w:vAlign w:val="center"/>
          </w:tcPr>
          <w:p w:rsidR="00E91B35" w:rsidRPr="00E91B35" w:rsidRDefault="00E91B35" w:rsidP="00E91B35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30,546,303</w:t>
            </w:r>
          </w:p>
        </w:tc>
        <w:tc>
          <w:tcPr>
            <w:tcW w:w="1659" w:type="dxa"/>
            <w:vAlign w:val="center"/>
          </w:tcPr>
          <w:p w:rsidR="00E91B35" w:rsidRPr="00E91B35" w:rsidRDefault="00E91B35" w:rsidP="00E91B35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16,094,727</w:t>
            </w:r>
          </w:p>
        </w:tc>
        <w:tc>
          <w:tcPr>
            <w:tcW w:w="1658" w:type="dxa"/>
            <w:vAlign w:val="center"/>
          </w:tcPr>
          <w:p w:rsidR="00E91B35" w:rsidRPr="00E91B35" w:rsidRDefault="00E91B35" w:rsidP="00E91B35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24,096,340</w:t>
            </w:r>
          </w:p>
        </w:tc>
        <w:tc>
          <w:tcPr>
            <w:tcW w:w="1659" w:type="dxa"/>
            <w:vAlign w:val="center"/>
          </w:tcPr>
          <w:p w:rsidR="00E91B35" w:rsidRPr="00E91B35" w:rsidRDefault="00E91B35" w:rsidP="00E91B35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22,504,126</w:t>
            </w:r>
          </w:p>
        </w:tc>
      </w:tr>
      <w:tr w:rsidR="00E91B35" w:rsidRPr="005377C9" w:rsidTr="00E91B35">
        <w:trPr>
          <w:trHeight w:hRule="exact" w:val="488"/>
        </w:trPr>
        <w:tc>
          <w:tcPr>
            <w:tcW w:w="1658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1,297,983</w:t>
            </w:r>
          </w:p>
        </w:tc>
        <w:tc>
          <w:tcPr>
            <w:tcW w:w="1659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352,035</w:t>
            </w:r>
          </w:p>
        </w:tc>
        <w:tc>
          <w:tcPr>
            <w:tcW w:w="1658" w:type="dxa"/>
            <w:vAlign w:val="center"/>
          </w:tcPr>
          <w:p w:rsidR="00E91B35" w:rsidRPr="00E91B35" w:rsidRDefault="00E91B35" w:rsidP="00E91B35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394,912</w:t>
            </w:r>
          </w:p>
        </w:tc>
        <w:tc>
          <w:tcPr>
            <w:tcW w:w="1659" w:type="dxa"/>
            <w:vAlign w:val="center"/>
          </w:tcPr>
          <w:p w:rsidR="00E91B35" w:rsidRPr="00E91B35" w:rsidRDefault="00E91B35" w:rsidP="00E91B35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191,398</w:t>
            </w:r>
          </w:p>
        </w:tc>
        <w:tc>
          <w:tcPr>
            <w:tcW w:w="1658" w:type="dxa"/>
            <w:vAlign w:val="center"/>
          </w:tcPr>
          <w:p w:rsidR="00E91B35" w:rsidRPr="00E91B35" w:rsidRDefault="00E91B35" w:rsidP="00E91B35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- 614,312</w:t>
            </w:r>
          </w:p>
        </w:tc>
        <w:tc>
          <w:tcPr>
            <w:tcW w:w="1659" w:type="dxa"/>
            <w:vAlign w:val="center"/>
          </w:tcPr>
          <w:p w:rsidR="00E91B35" w:rsidRPr="00E91B35" w:rsidRDefault="00E91B35" w:rsidP="00E91B35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- 1,238,848</w:t>
            </w:r>
          </w:p>
        </w:tc>
      </w:tr>
      <w:tr w:rsidR="00E91B35" w:rsidRPr="005377C9" w:rsidTr="00E91B35">
        <w:trPr>
          <w:trHeight w:hRule="exact" w:val="488"/>
        </w:trPr>
        <w:tc>
          <w:tcPr>
            <w:tcW w:w="1658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36,344,662</w:t>
            </w:r>
          </w:p>
        </w:tc>
        <w:tc>
          <w:tcPr>
            <w:tcW w:w="1659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27,789,332</w:t>
            </w:r>
          </w:p>
        </w:tc>
        <w:tc>
          <w:tcPr>
            <w:tcW w:w="1658" w:type="dxa"/>
            <w:vAlign w:val="center"/>
          </w:tcPr>
          <w:p w:rsidR="00E91B35" w:rsidRPr="00E91B35" w:rsidRDefault="00E91B35" w:rsidP="00E91B35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27,005,891</w:t>
            </w:r>
          </w:p>
        </w:tc>
        <w:tc>
          <w:tcPr>
            <w:tcW w:w="1659" w:type="dxa"/>
            <w:vAlign w:val="center"/>
          </w:tcPr>
          <w:p w:rsidR="00E91B35" w:rsidRPr="00E91B35" w:rsidRDefault="00E91B35" w:rsidP="00E91B35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27,303,763</w:t>
            </w:r>
          </w:p>
        </w:tc>
        <w:tc>
          <w:tcPr>
            <w:tcW w:w="1658" w:type="dxa"/>
            <w:vAlign w:val="center"/>
          </w:tcPr>
          <w:p w:rsidR="00E91B35" w:rsidRPr="00E91B35" w:rsidRDefault="00E91B35" w:rsidP="00E91B35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25,719,305</w:t>
            </w:r>
          </w:p>
        </w:tc>
        <w:tc>
          <w:tcPr>
            <w:tcW w:w="1659" w:type="dxa"/>
            <w:vAlign w:val="center"/>
          </w:tcPr>
          <w:p w:rsidR="00E91B35" w:rsidRPr="00E91B35" w:rsidRDefault="00E91B35" w:rsidP="00E91B35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33,341,736</w:t>
            </w:r>
          </w:p>
        </w:tc>
      </w:tr>
      <w:tr w:rsidR="00E91B35" w:rsidRPr="005377C9" w:rsidTr="00E91B35">
        <w:trPr>
          <w:trHeight w:hRule="exact" w:val="488"/>
        </w:trPr>
        <w:tc>
          <w:tcPr>
            <w:tcW w:w="1658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483,745</w:t>
            </w:r>
          </w:p>
        </w:tc>
        <w:tc>
          <w:tcPr>
            <w:tcW w:w="1659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647,390</w:t>
            </w:r>
          </w:p>
        </w:tc>
        <w:tc>
          <w:tcPr>
            <w:tcW w:w="1658" w:type="dxa"/>
            <w:vAlign w:val="center"/>
          </w:tcPr>
          <w:p w:rsidR="00E91B35" w:rsidRPr="00E91B35" w:rsidRDefault="00E91B35" w:rsidP="00E91B35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593,798</w:t>
            </w:r>
          </w:p>
        </w:tc>
        <w:tc>
          <w:tcPr>
            <w:tcW w:w="1659" w:type="dxa"/>
            <w:vAlign w:val="center"/>
          </w:tcPr>
          <w:p w:rsidR="00E91B35" w:rsidRPr="00E91B35" w:rsidRDefault="00E91B35" w:rsidP="00E91B35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644,326</w:t>
            </w:r>
          </w:p>
        </w:tc>
        <w:tc>
          <w:tcPr>
            <w:tcW w:w="1658" w:type="dxa"/>
            <w:vAlign w:val="center"/>
          </w:tcPr>
          <w:p w:rsidR="00E91B35" w:rsidRPr="00E91B35" w:rsidRDefault="00E91B35" w:rsidP="00E91B35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676,443</w:t>
            </w:r>
          </w:p>
        </w:tc>
        <w:tc>
          <w:tcPr>
            <w:tcW w:w="1659" w:type="dxa"/>
            <w:vAlign w:val="center"/>
          </w:tcPr>
          <w:p w:rsidR="00E91B35" w:rsidRPr="00E91B35" w:rsidRDefault="00E91B35" w:rsidP="00E91B35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728,616</w:t>
            </w:r>
          </w:p>
        </w:tc>
      </w:tr>
      <w:tr w:rsidR="00E91B35" w:rsidRPr="005377C9" w:rsidTr="00E91B35">
        <w:trPr>
          <w:trHeight w:hRule="exact" w:val="488"/>
        </w:trPr>
        <w:tc>
          <w:tcPr>
            <w:tcW w:w="1658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14,823,210</w:t>
            </w:r>
          </w:p>
        </w:tc>
        <w:tc>
          <w:tcPr>
            <w:tcW w:w="1659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7,366,370</w:t>
            </w:r>
          </w:p>
        </w:tc>
        <w:tc>
          <w:tcPr>
            <w:tcW w:w="1658" w:type="dxa"/>
            <w:vAlign w:val="center"/>
          </w:tcPr>
          <w:p w:rsidR="00E91B35" w:rsidRPr="00E91B35" w:rsidRDefault="00E91B35" w:rsidP="00E91B35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9,094,359</w:t>
            </w:r>
          </w:p>
        </w:tc>
        <w:tc>
          <w:tcPr>
            <w:tcW w:w="1659" w:type="dxa"/>
            <w:vAlign w:val="center"/>
          </w:tcPr>
          <w:p w:rsidR="00E91B35" w:rsidRPr="00E91B35" w:rsidRDefault="00E91B35" w:rsidP="00E91B35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9,036,935</w:t>
            </w:r>
          </w:p>
        </w:tc>
        <w:tc>
          <w:tcPr>
            <w:tcW w:w="1658" w:type="dxa"/>
            <w:vAlign w:val="center"/>
          </w:tcPr>
          <w:p w:rsidR="00E91B35" w:rsidRPr="00E91B35" w:rsidRDefault="00E91B35" w:rsidP="00E91B35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8,995,103</w:t>
            </w:r>
          </w:p>
        </w:tc>
        <w:tc>
          <w:tcPr>
            <w:tcW w:w="1659" w:type="dxa"/>
            <w:vAlign w:val="center"/>
          </w:tcPr>
          <w:p w:rsidR="00E91B35" w:rsidRPr="00E91B35" w:rsidRDefault="00E91B35" w:rsidP="00E91B35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15,701,727</w:t>
            </w:r>
          </w:p>
        </w:tc>
      </w:tr>
      <w:tr w:rsidR="00E91B35" w:rsidRPr="005377C9" w:rsidTr="00E91B35">
        <w:trPr>
          <w:trHeight w:hRule="exact" w:val="488"/>
        </w:trPr>
        <w:tc>
          <w:tcPr>
            <w:tcW w:w="1658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10,416,913</w:t>
            </w:r>
          </w:p>
        </w:tc>
        <w:tc>
          <w:tcPr>
            <w:tcW w:w="1659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9,633,622</w:t>
            </w:r>
          </w:p>
        </w:tc>
        <w:tc>
          <w:tcPr>
            <w:tcW w:w="1658" w:type="dxa"/>
            <w:vAlign w:val="center"/>
          </w:tcPr>
          <w:p w:rsidR="00E91B35" w:rsidRPr="00E91B35" w:rsidRDefault="00E91B35" w:rsidP="00E91B35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9,732,294</w:t>
            </w:r>
          </w:p>
        </w:tc>
        <w:tc>
          <w:tcPr>
            <w:tcW w:w="1659" w:type="dxa"/>
            <w:vAlign w:val="center"/>
          </w:tcPr>
          <w:p w:rsidR="00E91B35" w:rsidRPr="00E91B35" w:rsidRDefault="00E91B35" w:rsidP="00E91B35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10,066,596</w:t>
            </w:r>
          </w:p>
        </w:tc>
        <w:tc>
          <w:tcPr>
            <w:tcW w:w="1658" w:type="dxa"/>
            <w:vAlign w:val="center"/>
          </w:tcPr>
          <w:p w:rsidR="00E91B35" w:rsidRPr="00E91B35" w:rsidRDefault="00E91B35" w:rsidP="00E91B35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8,708,005</w:t>
            </w:r>
          </w:p>
        </w:tc>
        <w:tc>
          <w:tcPr>
            <w:tcW w:w="1659" w:type="dxa"/>
            <w:vAlign w:val="center"/>
          </w:tcPr>
          <w:p w:rsidR="00E91B35" w:rsidRPr="00E91B35" w:rsidRDefault="00E91B35" w:rsidP="00E91B35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10,476,252</w:t>
            </w:r>
          </w:p>
        </w:tc>
      </w:tr>
      <w:tr w:rsidR="00E91B35" w:rsidRPr="005377C9" w:rsidTr="00E91B35">
        <w:trPr>
          <w:trHeight w:hRule="exact" w:val="488"/>
        </w:trPr>
        <w:tc>
          <w:tcPr>
            <w:tcW w:w="1658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122,250</w:t>
            </w:r>
          </w:p>
        </w:tc>
        <w:tc>
          <w:tcPr>
            <w:tcW w:w="1659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115,881</w:t>
            </w:r>
          </w:p>
        </w:tc>
        <w:tc>
          <w:tcPr>
            <w:tcW w:w="1658" w:type="dxa"/>
            <w:vAlign w:val="center"/>
          </w:tcPr>
          <w:p w:rsidR="00E91B35" w:rsidRPr="00E91B35" w:rsidRDefault="00E91B35" w:rsidP="00E91B35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97,987</w:t>
            </w:r>
          </w:p>
        </w:tc>
        <w:tc>
          <w:tcPr>
            <w:tcW w:w="1659" w:type="dxa"/>
            <w:vAlign w:val="center"/>
          </w:tcPr>
          <w:p w:rsidR="00E91B35" w:rsidRPr="00E91B35" w:rsidRDefault="00E91B35" w:rsidP="00E91B35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88,225</w:t>
            </w:r>
          </w:p>
        </w:tc>
        <w:tc>
          <w:tcPr>
            <w:tcW w:w="1658" w:type="dxa"/>
            <w:vAlign w:val="center"/>
          </w:tcPr>
          <w:p w:rsidR="00E91B35" w:rsidRPr="00E91B35" w:rsidRDefault="00E91B35" w:rsidP="00E91B35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110,470</w:t>
            </w:r>
          </w:p>
        </w:tc>
        <w:tc>
          <w:tcPr>
            <w:tcW w:w="1659" w:type="dxa"/>
            <w:vAlign w:val="center"/>
          </w:tcPr>
          <w:p w:rsidR="00E91B35" w:rsidRPr="00E91B35" w:rsidRDefault="00E91B35" w:rsidP="00E91B35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111,080</w:t>
            </w:r>
          </w:p>
        </w:tc>
      </w:tr>
      <w:tr w:rsidR="00E91B35" w:rsidRPr="005377C9" w:rsidTr="00E91B35">
        <w:trPr>
          <w:trHeight w:hRule="exact" w:val="488"/>
        </w:trPr>
        <w:tc>
          <w:tcPr>
            <w:tcW w:w="1658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10,498,542</w:t>
            </w:r>
          </w:p>
        </w:tc>
        <w:tc>
          <w:tcPr>
            <w:tcW w:w="1659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10,026,066</w:t>
            </w:r>
          </w:p>
        </w:tc>
        <w:tc>
          <w:tcPr>
            <w:tcW w:w="1658" w:type="dxa"/>
            <w:vAlign w:val="center"/>
          </w:tcPr>
          <w:p w:rsidR="00E91B35" w:rsidRPr="00E91B35" w:rsidRDefault="00E91B35" w:rsidP="00E91B35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7,487,449</w:t>
            </w:r>
          </w:p>
        </w:tc>
        <w:tc>
          <w:tcPr>
            <w:tcW w:w="1659" w:type="dxa"/>
            <w:vAlign w:val="center"/>
          </w:tcPr>
          <w:p w:rsidR="00E91B35" w:rsidRPr="00E91B35" w:rsidRDefault="00E91B35" w:rsidP="00E91B35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7,467,680</w:t>
            </w:r>
          </w:p>
        </w:tc>
        <w:tc>
          <w:tcPr>
            <w:tcW w:w="1658" w:type="dxa"/>
            <w:vAlign w:val="center"/>
          </w:tcPr>
          <w:p w:rsidR="00E91B35" w:rsidRPr="00E91B35" w:rsidRDefault="00E91B35" w:rsidP="00E91B35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7,229,282</w:t>
            </w:r>
          </w:p>
        </w:tc>
        <w:tc>
          <w:tcPr>
            <w:tcW w:w="1659" w:type="dxa"/>
            <w:vAlign w:val="center"/>
          </w:tcPr>
          <w:p w:rsidR="00E91B35" w:rsidRPr="00E91B35" w:rsidRDefault="00E91B35" w:rsidP="00E91B35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6,324,059</w:t>
            </w:r>
          </w:p>
        </w:tc>
      </w:tr>
      <w:tr w:rsidR="00E91B35" w:rsidRPr="005377C9" w:rsidTr="00E91B35">
        <w:trPr>
          <w:trHeight w:hRule="exact" w:val="488"/>
        </w:trPr>
        <w:tc>
          <w:tcPr>
            <w:tcW w:w="1658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21,006,151</w:t>
            </w:r>
          </w:p>
        </w:tc>
        <w:tc>
          <w:tcPr>
            <w:tcW w:w="1659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22,558,236</w:t>
            </w:r>
          </w:p>
        </w:tc>
        <w:tc>
          <w:tcPr>
            <w:tcW w:w="1658" w:type="dxa"/>
            <w:vAlign w:val="center"/>
          </w:tcPr>
          <w:p w:rsidR="00E91B35" w:rsidRPr="00E91B35" w:rsidRDefault="00E91B35" w:rsidP="00E91B35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25,560,114</w:t>
            </w:r>
          </w:p>
        </w:tc>
        <w:tc>
          <w:tcPr>
            <w:tcW w:w="1659" w:type="dxa"/>
            <w:vAlign w:val="center"/>
          </w:tcPr>
          <w:p w:rsidR="00E91B35" w:rsidRPr="00E91B35" w:rsidRDefault="00E91B35" w:rsidP="00E91B35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20,250,685</w:t>
            </w:r>
          </w:p>
        </w:tc>
        <w:tc>
          <w:tcPr>
            <w:tcW w:w="1658" w:type="dxa"/>
            <w:vAlign w:val="center"/>
          </w:tcPr>
          <w:p w:rsidR="00E91B35" w:rsidRPr="00E91B35" w:rsidRDefault="00E91B35" w:rsidP="00E91B35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6,973,691</w:t>
            </w:r>
          </w:p>
        </w:tc>
        <w:tc>
          <w:tcPr>
            <w:tcW w:w="1659" w:type="dxa"/>
            <w:vAlign w:val="center"/>
          </w:tcPr>
          <w:p w:rsidR="00E91B35" w:rsidRPr="00E91B35" w:rsidRDefault="00E91B35" w:rsidP="00E91B35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2,203,968</w:t>
            </w:r>
          </w:p>
        </w:tc>
      </w:tr>
      <w:tr w:rsidR="00E91B35" w:rsidRPr="005377C9" w:rsidTr="00E91B35">
        <w:trPr>
          <w:trHeight w:hRule="exact" w:val="488"/>
        </w:trPr>
        <w:tc>
          <w:tcPr>
            <w:tcW w:w="1658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9,806,599</w:t>
            </w:r>
          </w:p>
        </w:tc>
        <w:tc>
          <w:tcPr>
            <w:tcW w:w="1659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10,607,613</w:t>
            </w:r>
          </w:p>
        </w:tc>
        <w:tc>
          <w:tcPr>
            <w:tcW w:w="1658" w:type="dxa"/>
            <w:vAlign w:val="center"/>
          </w:tcPr>
          <w:p w:rsidR="00E91B35" w:rsidRPr="00E91B35" w:rsidRDefault="00E91B35" w:rsidP="00E91B35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14,431,278</w:t>
            </w:r>
          </w:p>
        </w:tc>
        <w:tc>
          <w:tcPr>
            <w:tcW w:w="1659" w:type="dxa"/>
            <w:vAlign w:val="center"/>
          </w:tcPr>
          <w:p w:rsidR="00E91B35" w:rsidRPr="00E91B35" w:rsidRDefault="00E91B35" w:rsidP="00E91B35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9,348,343</w:t>
            </w:r>
          </w:p>
        </w:tc>
        <w:tc>
          <w:tcPr>
            <w:tcW w:w="1658" w:type="dxa"/>
            <w:vAlign w:val="center"/>
          </w:tcPr>
          <w:p w:rsidR="00E91B35" w:rsidRPr="00E91B35" w:rsidRDefault="00E91B35" w:rsidP="00E91B35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9,136,803</w:t>
            </w:r>
          </w:p>
        </w:tc>
        <w:tc>
          <w:tcPr>
            <w:tcW w:w="1659" w:type="dxa"/>
            <w:vAlign w:val="center"/>
          </w:tcPr>
          <w:p w:rsidR="00E91B35" w:rsidRPr="00E91B35" w:rsidRDefault="00E91B35" w:rsidP="00E91B35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10,027,943</w:t>
            </w:r>
          </w:p>
        </w:tc>
      </w:tr>
      <w:tr w:rsidR="00E91B35" w:rsidRPr="005377C9" w:rsidTr="00E91B35">
        <w:trPr>
          <w:trHeight w:hRule="exact" w:val="488"/>
        </w:trPr>
        <w:tc>
          <w:tcPr>
            <w:tcW w:w="1658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- 927,311</w:t>
            </w:r>
          </w:p>
        </w:tc>
        <w:tc>
          <w:tcPr>
            <w:tcW w:w="1659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- 1,352,032</w:t>
            </w:r>
          </w:p>
        </w:tc>
        <w:tc>
          <w:tcPr>
            <w:tcW w:w="1658" w:type="dxa"/>
            <w:vAlign w:val="center"/>
          </w:tcPr>
          <w:p w:rsidR="00E91B35" w:rsidRPr="00E91B35" w:rsidRDefault="00E91B35" w:rsidP="00E91B35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- 2,407,640</w:t>
            </w:r>
          </w:p>
        </w:tc>
        <w:tc>
          <w:tcPr>
            <w:tcW w:w="1659" w:type="dxa"/>
            <w:vAlign w:val="center"/>
          </w:tcPr>
          <w:p w:rsidR="00E91B35" w:rsidRPr="00E91B35" w:rsidRDefault="00E91B35" w:rsidP="00E91B35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- 3,281,864</w:t>
            </w:r>
          </w:p>
        </w:tc>
        <w:tc>
          <w:tcPr>
            <w:tcW w:w="1658" w:type="dxa"/>
            <w:vAlign w:val="center"/>
          </w:tcPr>
          <w:p w:rsidR="00E91B35" w:rsidRPr="00E91B35" w:rsidRDefault="00E91B35" w:rsidP="00E91B35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- 6,739,670</w:t>
            </w:r>
          </w:p>
        </w:tc>
        <w:tc>
          <w:tcPr>
            <w:tcW w:w="1659" w:type="dxa"/>
            <w:vAlign w:val="center"/>
          </w:tcPr>
          <w:p w:rsidR="00E91B35" w:rsidRPr="00E91B35" w:rsidRDefault="00E91B35" w:rsidP="00E91B35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- 11,942,844</w:t>
            </w:r>
          </w:p>
        </w:tc>
      </w:tr>
      <w:tr w:rsidR="00E91B35" w:rsidRPr="005377C9" w:rsidTr="00E91B35">
        <w:trPr>
          <w:trHeight w:hRule="exact" w:val="488"/>
        </w:trPr>
        <w:tc>
          <w:tcPr>
            <w:tcW w:w="1658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5,715,424</w:t>
            </w:r>
          </w:p>
        </w:tc>
        <w:tc>
          <w:tcPr>
            <w:tcW w:w="1659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6,490,851</w:t>
            </w:r>
          </w:p>
        </w:tc>
        <w:tc>
          <w:tcPr>
            <w:tcW w:w="1658" w:type="dxa"/>
            <w:vAlign w:val="center"/>
          </w:tcPr>
          <w:p w:rsidR="00E91B35" w:rsidRPr="00E91B35" w:rsidRDefault="00E91B35" w:rsidP="00E91B35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6,269,547</w:t>
            </w:r>
          </w:p>
        </w:tc>
        <w:tc>
          <w:tcPr>
            <w:tcW w:w="1659" w:type="dxa"/>
            <w:vAlign w:val="center"/>
          </w:tcPr>
          <w:p w:rsidR="00E91B35" w:rsidRPr="00E91B35" w:rsidRDefault="00E91B35" w:rsidP="00E91B35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6,106,032</w:t>
            </w:r>
          </w:p>
        </w:tc>
        <w:tc>
          <w:tcPr>
            <w:tcW w:w="1658" w:type="dxa"/>
            <w:vAlign w:val="center"/>
          </w:tcPr>
          <w:p w:rsidR="00E91B35" w:rsidRPr="00E91B35" w:rsidRDefault="00E91B35" w:rsidP="00E91B35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6,484,824</w:t>
            </w:r>
          </w:p>
        </w:tc>
        <w:tc>
          <w:tcPr>
            <w:tcW w:w="1659" w:type="dxa"/>
            <w:vAlign w:val="center"/>
          </w:tcPr>
          <w:p w:rsidR="00E91B35" w:rsidRPr="00E91B35" w:rsidRDefault="00E91B35" w:rsidP="00E91B35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7,281,001</w:t>
            </w:r>
          </w:p>
        </w:tc>
      </w:tr>
      <w:tr w:rsidR="00E91B35" w:rsidRPr="005377C9" w:rsidTr="00E91B35">
        <w:trPr>
          <w:trHeight w:hRule="exact" w:val="488"/>
        </w:trPr>
        <w:tc>
          <w:tcPr>
            <w:tcW w:w="1658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6,411,439</w:t>
            </w:r>
          </w:p>
        </w:tc>
        <w:tc>
          <w:tcPr>
            <w:tcW w:w="1659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6,811,803</w:t>
            </w:r>
          </w:p>
        </w:tc>
        <w:tc>
          <w:tcPr>
            <w:tcW w:w="1658" w:type="dxa"/>
            <w:vAlign w:val="center"/>
          </w:tcPr>
          <w:p w:rsidR="00E91B35" w:rsidRPr="00E91B35" w:rsidRDefault="00E91B35" w:rsidP="00E91B35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7,266,928</w:t>
            </w:r>
          </w:p>
        </w:tc>
        <w:tc>
          <w:tcPr>
            <w:tcW w:w="1659" w:type="dxa"/>
            <w:vAlign w:val="center"/>
          </w:tcPr>
          <w:p w:rsidR="00E91B35" w:rsidRPr="00E91B35" w:rsidRDefault="00E91B35" w:rsidP="00E91B35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8,078,174</w:t>
            </w:r>
          </w:p>
        </w:tc>
        <w:tc>
          <w:tcPr>
            <w:tcW w:w="1658" w:type="dxa"/>
            <w:vAlign w:val="center"/>
          </w:tcPr>
          <w:p w:rsidR="00E91B35" w:rsidRPr="00E91B35" w:rsidRDefault="00E91B35" w:rsidP="00E91B35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- 1,908,266</w:t>
            </w:r>
          </w:p>
        </w:tc>
        <w:tc>
          <w:tcPr>
            <w:tcW w:w="1659" w:type="dxa"/>
            <w:vAlign w:val="center"/>
          </w:tcPr>
          <w:p w:rsidR="00E91B35" w:rsidRPr="00E91B35" w:rsidRDefault="00E91B35" w:rsidP="00E91B35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- 3,162,132</w:t>
            </w:r>
          </w:p>
        </w:tc>
      </w:tr>
      <w:tr w:rsidR="00E91B35" w:rsidRPr="005377C9" w:rsidTr="00E91B35">
        <w:trPr>
          <w:trHeight w:hRule="exact" w:val="488"/>
        </w:trPr>
        <w:tc>
          <w:tcPr>
            <w:tcW w:w="1658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9,305,235</w:t>
            </w:r>
          </w:p>
        </w:tc>
        <w:tc>
          <w:tcPr>
            <w:tcW w:w="1659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9,642,970</w:t>
            </w:r>
          </w:p>
        </w:tc>
        <w:tc>
          <w:tcPr>
            <w:tcW w:w="1658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9,993,865</w:t>
            </w:r>
          </w:p>
        </w:tc>
        <w:tc>
          <w:tcPr>
            <w:tcW w:w="1659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10,366,589</w:t>
            </w:r>
          </w:p>
        </w:tc>
        <w:tc>
          <w:tcPr>
            <w:tcW w:w="1658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11,607,774</w:t>
            </w:r>
          </w:p>
        </w:tc>
        <w:tc>
          <w:tcPr>
            <w:tcW w:w="1659" w:type="dxa"/>
            <w:vAlign w:val="center"/>
          </w:tcPr>
          <w:p w:rsidR="00E91B35" w:rsidRPr="00E91B35" w:rsidRDefault="00E91B35" w:rsidP="00E91B35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11,256,945</w:t>
            </w:r>
          </w:p>
        </w:tc>
      </w:tr>
      <w:tr w:rsidR="00E91B35" w:rsidRPr="005377C9" w:rsidTr="00E91B35">
        <w:trPr>
          <w:trHeight w:hRule="exact" w:val="488"/>
        </w:trPr>
        <w:tc>
          <w:tcPr>
            <w:tcW w:w="1658" w:type="dxa"/>
            <w:vAlign w:val="center"/>
          </w:tcPr>
          <w:p w:rsidR="00E91B35" w:rsidRPr="00E91B35" w:rsidRDefault="00E91B35" w:rsidP="00E91B35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sz w:val="18"/>
                <w:szCs w:val="18"/>
              </w:rPr>
              <w:t>9,305,235</w:t>
            </w:r>
          </w:p>
        </w:tc>
        <w:tc>
          <w:tcPr>
            <w:tcW w:w="1659" w:type="dxa"/>
            <w:vAlign w:val="center"/>
          </w:tcPr>
          <w:p w:rsidR="00E91B35" w:rsidRPr="00E91B35" w:rsidRDefault="00E91B35" w:rsidP="00E91B35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sz w:val="18"/>
                <w:szCs w:val="18"/>
              </w:rPr>
              <w:t>9,642,970</w:t>
            </w:r>
          </w:p>
        </w:tc>
        <w:tc>
          <w:tcPr>
            <w:tcW w:w="1658" w:type="dxa"/>
            <w:vAlign w:val="center"/>
          </w:tcPr>
          <w:p w:rsidR="00E91B35" w:rsidRPr="00E91B35" w:rsidRDefault="00E91B35" w:rsidP="00E91B35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sz w:val="18"/>
                <w:szCs w:val="18"/>
              </w:rPr>
              <w:t>9,993,865</w:t>
            </w:r>
          </w:p>
        </w:tc>
        <w:tc>
          <w:tcPr>
            <w:tcW w:w="1659" w:type="dxa"/>
            <w:vAlign w:val="center"/>
          </w:tcPr>
          <w:p w:rsidR="00E91B35" w:rsidRPr="00E91B35" w:rsidRDefault="00E91B35" w:rsidP="00E91B35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/>
                <w:sz w:val="18"/>
                <w:szCs w:val="18"/>
              </w:rPr>
              <w:t>10,366,589</w:t>
            </w:r>
          </w:p>
        </w:tc>
        <w:tc>
          <w:tcPr>
            <w:tcW w:w="1658" w:type="dxa"/>
            <w:vAlign w:val="center"/>
          </w:tcPr>
          <w:p w:rsidR="00E91B35" w:rsidRPr="00E91B35" w:rsidRDefault="00E91B35" w:rsidP="00E91B35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 w:hint="eastAsia"/>
                <w:sz w:val="18"/>
                <w:szCs w:val="18"/>
              </w:rPr>
              <w:t>11,607,774</w:t>
            </w:r>
          </w:p>
        </w:tc>
        <w:tc>
          <w:tcPr>
            <w:tcW w:w="1659" w:type="dxa"/>
            <w:vAlign w:val="center"/>
          </w:tcPr>
          <w:p w:rsidR="00E91B35" w:rsidRPr="00E91B35" w:rsidRDefault="00E91B35" w:rsidP="00E91B35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91B35">
              <w:rPr>
                <w:rFonts w:asciiTheme="minorEastAsia" w:eastAsiaTheme="minorEastAsia" w:hAnsiTheme="minorEastAsia" w:hint="eastAsia"/>
                <w:sz w:val="18"/>
                <w:szCs w:val="18"/>
              </w:rPr>
              <w:t>11,256,945</w:t>
            </w:r>
          </w:p>
        </w:tc>
      </w:tr>
    </w:tbl>
    <w:p w:rsidR="004457A7" w:rsidRPr="00250BD6" w:rsidRDefault="004457A7" w:rsidP="00E91B35">
      <w:pPr>
        <w:widowControl/>
        <w:spacing w:line="240" w:lineRule="exact"/>
        <w:rPr>
          <w:rFonts w:ascii="標楷體" w:eastAsia="標楷體" w:hAnsi="標楷體"/>
          <w:color w:val="000000" w:themeColor="text1"/>
          <w:sz w:val="20"/>
        </w:rPr>
      </w:pPr>
    </w:p>
    <w:p w:rsidR="004457A7" w:rsidRPr="00DD73FD" w:rsidRDefault="00E91B35" w:rsidP="00E91B35">
      <w:pPr>
        <w:widowControl/>
        <w:spacing w:line="240" w:lineRule="exact"/>
        <w:rPr>
          <w:rFonts w:ascii="標楷體" w:eastAsia="標楷體" w:hAnsi="標楷體"/>
          <w:color w:val="000000" w:themeColor="text1"/>
          <w:sz w:val="18"/>
          <w:szCs w:val="18"/>
        </w:rPr>
      </w:pPr>
      <w:r w:rsidRPr="00DD73FD">
        <w:rPr>
          <w:rFonts w:ascii="標楷體" w:eastAsia="標楷體" w:hAnsi="標楷體" w:hint="eastAsia"/>
          <w:color w:val="000000" w:themeColor="text1"/>
          <w:sz w:val="18"/>
          <w:szCs w:val="18"/>
        </w:rPr>
        <w:t>子公司財務資訊，其餘年度數據則僅為母公司財務資訊</w:t>
      </w:r>
      <w:r w:rsidR="004457A7" w:rsidRPr="00DD73FD">
        <w:rPr>
          <w:rFonts w:ascii="標楷體" w:eastAsia="標楷體" w:hAnsi="標楷體" w:hint="eastAsia"/>
          <w:color w:val="000000" w:themeColor="text1"/>
          <w:sz w:val="18"/>
          <w:szCs w:val="18"/>
        </w:rPr>
        <w:t>。</w:t>
      </w:r>
    </w:p>
    <w:p w:rsidR="004457A7" w:rsidRPr="00DD73FD" w:rsidRDefault="004457A7" w:rsidP="00E91B35">
      <w:pPr>
        <w:widowControl/>
        <w:spacing w:line="240" w:lineRule="exact"/>
        <w:rPr>
          <w:rFonts w:ascii="標楷體" w:eastAsia="標楷體" w:hAnsi="標楷體"/>
          <w:color w:val="000000" w:themeColor="text1"/>
          <w:sz w:val="18"/>
          <w:szCs w:val="18"/>
        </w:rPr>
      </w:pPr>
    </w:p>
    <w:p w:rsidR="004457A7" w:rsidRPr="00DD73FD" w:rsidRDefault="00E91B35" w:rsidP="00E91B35">
      <w:pPr>
        <w:widowControl/>
        <w:spacing w:line="240" w:lineRule="exact"/>
        <w:rPr>
          <w:rFonts w:ascii="標楷體" w:eastAsia="標楷體" w:hAnsi="標楷體"/>
          <w:color w:val="000000" w:themeColor="text1"/>
          <w:spacing w:val="-2"/>
          <w:sz w:val="18"/>
          <w:szCs w:val="18"/>
        </w:rPr>
      </w:pPr>
      <w:r w:rsidRPr="00DD73FD">
        <w:rPr>
          <w:rFonts w:ascii="標楷體" w:eastAsia="標楷體" w:hAnsi="標楷體" w:hint="eastAsia"/>
          <w:color w:val="000000" w:themeColor="text1"/>
          <w:sz w:val="18"/>
          <w:szCs w:val="18"/>
        </w:rPr>
        <w:t>子公司財務資訊，其餘年度數據則僅為母公司財務資訊</w:t>
      </w:r>
      <w:r w:rsidR="00497D0F" w:rsidRPr="00DD73FD">
        <w:rPr>
          <w:rFonts w:ascii="標楷體" w:eastAsia="標楷體" w:hAnsi="標楷體" w:hint="eastAsia"/>
          <w:color w:val="000000" w:themeColor="text1"/>
          <w:sz w:val="18"/>
          <w:szCs w:val="18"/>
        </w:rPr>
        <w:t>。</w:t>
      </w:r>
    </w:p>
    <w:p w:rsidR="004457A7" w:rsidRPr="00DD73FD" w:rsidRDefault="004457A7" w:rsidP="00E91B35">
      <w:pPr>
        <w:widowControl/>
        <w:spacing w:line="240" w:lineRule="exact"/>
        <w:rPr>
          <w:rFonts w:ascii="標楷體" w:eastAsia="標楷體" w:hAnsi="標楷體"/>
          <w:color w:val="000000" w:themeColor="text1"/>
          <w:spacing w:val="-2"/>
          <w:sz w:val="18"/>
          <w:szCs w:val="18"/>
        </w:rPr>
      </w:pPr>
    </w:p>
    <w:p w:rsidR="004457A7" w:rsidRPr="00DD73FD" w:rsidRDefault="004457A7" w:rsidP="00E91B35">
      <w:pPr>
        <w:widowControl/>
        <w:spacing w:line="240" w:lineRule="exact"/>
        <w:rPr>
          <w:rFonts w:ascii="標楷體" w:eastAsia="標楷體" w:hAnsi="標楷體"/>
          <w:color w:val="000000" w:themeColor="text1"/>
          <w:spacing w:val="-2"/>
          <w:sz w:val="18"/>
          <w:szCs w:val="18"/>
        </w:rPr>
      </w:pPr>
    </w:p>
    <w:p w:rsidR="00F52995" w:rsidRPr="00DD73FD" w:rsidRDefault="00F52995" w:rsidP="00E91B35">
      <w:pPr>
        <w:spacing w:line="240" w:lineRule="exact"/>
        <w:rPr>
          <w:sz w:val="18"/>
          <w:szCs w:val="18"/>
        </w:rPr>
      </w:pPr>
    </w:p>
    <w:sectPr w:rsidR="00F52995" w:rsidRPr="00DD73FD" w:rsidSect="003C6DDD">
      <w:footerReference w:type="even" r:id="rId9"/>
      <w:footerReference w:type="default" r:id="rId10"/>
      <w:pgSz w:w="11907" w:h="16840" w:code="9"/>
      <w:pgMar w:top="1418" w:right="1134" w:bottom="1418" w:left="851" w:header="1021" w:footer="737" w:gutter="0"/>
      <w:pgNumType w:start="35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22B7" w:rsidRDefault="00D622B7" w:rsidP="00C5150A">
      <w:r>
        <w:separator/>
      </w:r>
    </w:p>
  </w:endnote>
  <w:endnote w:type="continuationSeparator" w:id="0">
    <w:p w:rsidR="00D622B7" w:rsidRDefault="00D622B7" w:rsidP="00C51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04F" w:rsidRPr="00CC4F54" w:rsidRDefault="00C359EB" w:rsidP="00BE4880">
    <w:pPr>
      <w:pStyle w:val="a5"/>
      <w:jc w:val="center"/>
      <w:rPr>
        <w:rFonts w:ascii="標楷體" w:eastAsia="標楷體" w:hAnsi="標楷體"/>
      </w:rPr>
    </w:pPr>
    <w:r w:rsidRPr="00CC4F54">
      <w:rPr>
        <w:rFonts w:ascii="標楷體" w:eastAsia="標楷體" w:hAnsi="標楷體" w:hint="eastAsia"/>
      </w:rPr>
      <w:t>丁</w:t>
    </w:r>
    <w:r w:rsidR="00CC4F54" w:rsidRPr="00CC4F54">
      <w:rPr>
        <w:rFonts w:ascii="標楷體" w:eastAsia="標楷體" w:hAnsi="標楷體" w:hint="eastAsia"/>
        <w:noProof/>
      </w:rPr>
      <w:t>－</w:t>
    </w:r>
    <w:r w:rsidRPr="00CC4F54">
      <w:rPr>
        <w:rFonts w:ascii="標楷體" w:eastAsia="標楷體" w:hAnsi="標楷體"/>
      </w:rPr>
      <w:fldChar w:fldCharType="begin"/>
    </w:r>
    <w:r w:rsidRPr="00CC4F54">
      <w:rPr>
        <w:rFonts w:ascii="標楷體" w:eastAsia="標楷體" w:hAnsi="標楷體"/>
      </w:rPr>
      <w:instrText>PAGE   \* MERGEFORMAT</w:instrText>
    </w:r>
    <w:r w:rsidRPr="00CC4F54">
      <w:rPr>
        <w:rFonts w:ascii="標楷體" w:eastAsia="標楷體" w:hAnsi="標楷體"/>
      </w:rPr>
      <w:fldChar w:fldCharType="separate"/>
    </w:r>
    <w:r w:rsidR="003C6DDD" w:rsidRPr="003C6DDD">
      <w:rPr>
        <w:rFonts w:ascii="標楷體" w:eastAsia="標楷體" w:hAnsi="標楷體"/>
        <w:noProof/>
        <w:lang w:val="zh-TW"/>
      </w:rPr>
      <w:t>36</w:t>
    </w:r>
    <w:r w:rsidRPr="00CC4F54">
      <w:rPr>
        <w:rFonts w:ascii="標楷體" w:eastAsia="標楷體" w:hAnsi="標楷體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04F" w:rsidRPr="00C359EB" w:rsidRDefault="00C359EB" w:rsidP="00BE4880">
    <w:pPr>
      <w:pStyle w:val="a5"/>
      <w:jc w:val="center"/>
    </w:pPr>
    <w:r w:rsidRPr="00CC4F54">
      <w:rPr>
        <w:rFonts w:ascii="標楷體" w:eastAsia="標楷體" w:hAnsi="標楷體" w:hint="eastAsia"/>
      </w:rPr>
      <w:t>丁</w:t>
    </w:r>
    <w:r w:rsidR="00CC4F54" w:rsidRPr="00CC4F54">
      <w:rPr>
        <w:rFonts w:ascii="標楷體" w:eastAsia="標楷體" w:hAnsi="標楷體" w:hint="eastAsia"/>
        <w:noProof/>
      </w:rPr>
      <w:t>－</w:t>
    </w:r>
    <w:r w:rsidRPr="00CC4F54">
      <w:rPr>
        <w:rFonts w:ascii="標楷體" w:eastAsia="標楷體" w:hAnsi="標楷體"/>
      </w:rPr>
      <w:fldChar w:fldCharType="begin"/>
    </w:r>
    <w:r w:rsidRPr="00CC4F54">
      <w:rPr>
        <w:rFonts w:ascii="標楷體" w:eastAsia="標楷體" w:hAnsi="標楷體"/>
      </w:rPr>
      <w:instrText>PAGE   \* MERGEFORMAT</w:instrText>
    </w:r>
    <w:r w:rsidRPr="00CC4F54">
      <w:rPr>
        <w:rFonts w:ascii="標楷體" w:eastAsia="標楷體" w:hAnsi="標楷體"/>
      </w:rPr>
      <w:fldChar w:fldCharType="separate"/>
    </w:r>
    <w:r w:rsidR="003C6DDD" w:rsidRPr="003C6DDD">
      <w:rPr>
        <w:rFonts w:ascii="標楷體" w:eastAsia="標楷體" w:hAnsi="標楷體"/>
        <w:noProof/>
        <w:lang w:val="zh-TW"/>
      </w:rPr>
      <w:t>35</w:t>
    </w:r>
    <w:r w:rsidRPr="00CC4F54">
      <w:rPr>
        <w:rFonts w:ascii="標楷體" w:eastAsia="標楷體" w:hAnsi="標楷體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22B7" w:rsidRDefault="00D622B7" w:rsidP="00C5150A">
      <w:r>
        <w:separator/>
      </w:r>
    </w:p>
  </w:footnote>
  <w:footnote w:type="continuationSeparator" w:id="0">
    <w:p w:rsidR="00D622B7" w:rsidRDefault="00D622B7" w:rsidP="00C515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E276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192A2832"/>
    <w:multiLevelType w:val="hybridMultilevel"/>
    <w:tmpl w:val="C7F491B4"/>
    <w:lvl w:ilvl="0" w:tplc="03F89904">
      <w:start w:val="100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3388170C"/>
    <w:multiLevelType w:val="hybridMultilevel"/>
    <w:tmpl w:val="1D966640"/>
    <w:lvl w:ilvl="0" w:tplc="8FF2B602">
      <w:start w:val="1"/>
      <w:numFmt w:val="bullet"/>
      <w:lvlText w:val="-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49B5697F"/>
    <w:multiLevelType w:val="singleLevel"/>
    <w:tmpl w:val="4420E5E0"/>
    <w:lvl w:ilvl="0">
      <w:start w:val="1"/>
      <w:numFmt w:val="ideographTraditional"/>
      <w:pStyle w:val="1"/>
      <w:lvlText w:val="%1、"/>
      <w:lvlJc w:val="left"/>
      <w:pPr>
        <w:tabs>
          <w:tab w:val="num" w:pos="810"/>
        </w:tabs>
        <w:ind w:left="810" w:hanging="810"/>
      </w:pPr>
      <w:rPr>
        <w:rFonts w:hint="eastAsia"/>
      </w:rPr>
    </w:lvl>
  </w:abstractNum>
  <w:abstractNum w:abstractNumId="4">
    <w:nsid w:val="59A85E1C"/>
    <w:multiLevelType w:val="hybridMultilevel"/>
    <w:tmpl w:val="3E4AF9F6"/>
    <w:lvl w:ilvl="0" w:tplc="8CD4331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5">
    <w:nsid w:val="649D2EA7"/>
    <w:multiLevelType w:val="hybridMultilevel"/>
    <w:tmpl w:val="1D78E436"/>
    <w:lvl w:ilvl="0" w:tplc="19540DF8"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bordersDoNotSurroundHeader/>
  <w:bordersDoNotSurroundFooter/>
  <w:proofState w:spelling="clean" w:grammar="clean"/>
  <w:defaultTabStop w:val="482"/>
  <w:evenAndOddHeaders/>
  <w:drawingGridHorizontalSpacing w:val="1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50A"/>
    <w:rsid w:val="00001525"/>
    <w:rsid w:val="00001F8A"/>
    <w:rsid w:val="0000309C"/>
    <w:rsid w:val="00007AE2"/>
    <w:rsid w:val="000103B2"/>
    <w:rsid w:val="000111A2"/>
    <w:rsid w:val="0001252E"/>
    <w:rsid w:val="00020513"/>
    <w:rsid w:val="00021872"/>
    <w:rsid w:val="00021CF7"/>
    <w:rsid w:val="00026EA4"/>
    <w:rsid w:val="00027236"/>
    <w:rsid w:val="000308DC"/>
    <w:rsid w:val="00032646"/>
    <w:rsid w:val="00032B9A"/>
    <w:rsid w:val="00042FCA"/>
    <w:rsid w:val="00044DFD"/>
    <w:rsid w:val="00045360"/>
    <w:rsid w:val="00046B5E"/>
    <w:rsid w:val="0005063D"/>
    <w:rsid w:val="00051EBA"/>
    <w:rsid w:val="000530DC"/>
    <w:rsid w:val="00053F90"/>
    <w:rsid w:val="0005648F"/>
    <w:rsid w:val="00060AA2"/>
    <w:rsid w:val="000621F3"/>
    <w:rsid w:val="000632B0"/>
    <w:rsid w:val="0006712D"/>
    <w:rsid w:val="0006757D"/>
    <w:rsid w:val="0006764B"/>
    <w:rsid w:val="00071524"/>
    <w:rsid w:val="00072116"/>
    <w:rsid w:val="000723DB"/>
    <w:rsid w:val="00072585"/>
    <w:rsid w:val="00072C9C"/>
    <w:rsid w:val="0007318A"/>
    <w:rsid w:val="0007518B"/>
    <w:rsid w:val="000801DE"/>
    <w:rsid w:val="00083106"/>
    <w:rsid w:val="00083729"/>
    <w:rsid w:val="00084235"/>
    <w:rsid w:val="0008504A"/>
    <w:rsid w:val="00087225"/>
    <w:rsid w:val="0008756B"/>
    <w:rsid w:val="00090791"/>
    <w:rsid w:val="00090C29"/>
    <w:rsid w:val="0009206B"/>
    <w:rsid w:val="00092A0F"/>
    <w:rsid w:val="00094A23"/>
    <w:rsid w:val="00096162"/>
    <w:rsid w:val="00097078"/>
    <w:rsid w:val="000A18C6"/>
    <w:rsid w:val="000A19D3"/>
    <w:rsid w:val="000A2DAC"/>
    <w:rsid w:val="000A3AA1"/>
    <w:rsid w:val="000A4998"/>
    <w:rsid w:val="000A4ED2"/>
    <w:rsid w:val="000B089A"/>
    <w:rsid w:val="000B2F16"/>
    <w:rsid w:val="000B479D"/>
    <w:rsid w:val="000C3F7D"/>
    <w:rsid w:val="000C685B"/>
    <w:rsid w:val="000C72AB"/>
    <w:rsid w:val="000C7495"/>
    <w:rsid w:val="000C7853"/>
    <w:rsid w:val="000D2480"/>
    <w:rsid w:val="000D297B"/>
    <w:rsid w:val="000D3E66"/>
    <w:rsid w:val="000D45D3"/>
    <w:rsid w:val="000D5D36"/>
    <w:rsid w:val="000D6528"/>
    <w:rsid w:val="000D7FAB"/>
    <w:rsid w:val="000E04A5"/>
    <w:rsid w:val="000F578B"/>
    <w:rsid w:val="001007DF"/>
    <w:rsid w:val="001007FD"/>
    <w:rsid w:val="00100876"/>
    <w:rsid w:val="00100CD4"/>
    <w:rsid w:val="0010177E"/>
    <w:rsid w:val="00107506"/>
    <w:rsid w:val="001106FC"/>
    <w:rsid w:val="001119D7"/>
    <w:rsid w:val="001126F4"/>
    <w:rsid w:val="001128B5"/>
    <w:rsid w:val="00113C9A"/>
    <w:rsid w:val="00122FD1"/>
    <w:rsid w:val="0012397C"/>
    <w:rsid w:val="00124846"/>
    <w:rsid w:val="00133631"/>
    <w:rsid w:val="001404C6"/>
    <w:rsid w:val="00140E93"/>
    <w:rsid w:val="00141019"/>
    <w:rsid w:val="0014325C"/>
    <w:rsid w:val="00143871"/>
    <w:rsid w:val="0014451F"/>
    <w:rsid w:val="00145583"/>
    <w:rsid w:val="00145667"/>
    <w:rsid w:val="00147180"/>
    <w:rsid w:val="0015175E"/>
    <w:rsid w:val="00151CB1"/>
    <w:rsid w:val="0015279C"/>
    <w:rsid w:val="00153D1E"/>
    <w:rsid w:val="0015599A"/>
    <w:rsid w:val="0015632D"/>
    <w:rsid w:val="0016110F"/>
    <w:rsid w:val="00161B94"/>
    <w:rsid w:val="001665CA"/>
    <w:rsid w:val="00167EEF"/>
    <w:rsid w:val="0017229E"/>
    <w:rsid w:val="001755A5"/>
    <w:rsid w:val="001821E7"/>
    <w:rsid w:val="00183900"/>
    <w:rsid w:val="00185295"/>
    <w:rsid w:val="001869CD"/>
    <w:rsid w:val="001869FA"/>
    <w:rsid w:val="001876E9"/>
    <w:rsid w:val="00187C85"/>
    <w:rsid w:val="001942C9"/>
    <w:rsid w:val="001A207E"/>
    <w:rsid w:val="001A3AF4"/>
    <w:rsid w:val="001A3FFD"/>
    <w:rsid w:val="001A79F9"/>
    <w:rsid w:val="001B224F"/>
    <w:rsid w:val="001B2779"/>
    <w:rsid w:val="001B2A92"/>
    <w:rsid w:val="001B40EC"/>
    <w:rsid w:val="001B410B"/>
    <w:rsid w:val="001C55FC"/>
    <w:rsid w:val="001D02C3"/>
    <w:rsid w:val="001D1249"/>
    <w:rsid w:val="001D174B"/>
    <w:rsid w:val="001D27BC"/>
    <w:rsid w:val="001D4EBD"/>
    <w:rsid w:val="001D5A9A"/>
    <w:rsid w:val="001E6C9F"/>
    <w:rsid w:val="001E7738"/>
    <w:rsid w:val="001F08DF"/>
    <w:rsid w:val="001F438C"/>
    <w:rsid w:val="001F79FF"/>
    <w:rsid w:val="00200EEF"/>
    <w:rsid w:val="00203078"/>
    <w:rsid w:val="00203CEF"/>
    <w:rsid w:val="0021286D"/>
    <w:rsid w:val="00215B8A"/>
    <w:rsid w:val="00220E0C"/>
    <w:rsid w:val="00223F9A"/>
    <w:rsid w:val="0022571A"/>
    <w:rsid w:val="00225C6B"/>
    <w:rsid w:val="0023681B"/>
    <w:rsid w:val="002376BD"/>
    <w:rsid w:val="00240488"/>
    <w:rsid w:val="002409F2"/>
    <w:rsid w:val="00241EAC"/>
    <w:rsid w:val="00243AA7"/>
    <w:rsid w:val="00243EA2"/>
    <w:rsid w:val="002451A6"/>
    <w:rsid w:val="002463AC"/>
    <w:rsid w:val="00246EFB"/>
    <w:rsid w:val="00250A97"/>
    <w:rsid w:val="00250C6A"/>
    <w:rsid w:val="00251528"/>
    <w:rsid w:val="00254980"/>
    <w:rsid w:val="002551AA"/>
    <w:rsid w:val="00257CCB"/>
    <w:rsid w:val="00261184"/>
    <w:rsid w:val="002669EA"/>
    <w:rsid w:val="00266C69"/>
    <w:rsid w:val="00266FC6"/>
    <w:rsid w:val="00270F23"/>
    <w:rsid w:val="002712B6"/>
    <w:rsid w:val="0027159C"/>
    <w:rsid w:val="002731EE"/>
    <w:rsid w:val="00274E28"/>
    <w:rsid w:val="00277FBB"/>
    <w:rsid w:val="00280A6E"/>
    <w:rsid w:val="00284A44"/>
    <w:rsid w:val="00285CF8"/>
    <w:rsid w:val="00290796"/>
    <w:rsid w:val="0029298A"/>
    <w:rsid w:val="002A14D9"/>
    <w:rsid w:val="002A4E0D"/>
    <w:rsid w:val="002A73C6"/>
    <w:rsid w:val="002B193C"/>
    <w:rsid w:val="002B2B8C"/>
    <w:rsid w:val="002B30EB"/>
    <w:rsid w:val="002B5359"/>
    <w:rsid w:val="002B667A"/>
    <w:rsid w:val="002B6EDD"/>
    <w:rsid w:val="002B7BD6"/>
    <w:rsid w:val="002C014E"/>
    <w:rsid w:val="002C0B1F"/>
    <w:rsid w:val="002C1CAF"/>
    <w:rsid w:val="002C64B3"/>
    <w:rsid w:val="002C751D"/>
    <w:rsid w:val="002D43DB"/>
    <w:rsid w:val="002D47D8"/>
    <w:rsid w:val="002D6AB2"/>
    <w:rsid w:val="002D762F"/>
    <w:rsid w:val="002D79D3"/>
    <w:rsid w:val="002E0DBB"/>
    <w:rsid w:val="002E4885"/>
    <w:rsid w:val="002E55C4"/>
    <w:rsid w:val="002E579D"/>
    <w:rsid w:val="002E75BB"/>
    <w:rsid w:val="002E7AE9"/>
    <w:rsid w:val="002F09C9"/>
    <w:rsid w:val="002F21CC"/>
    <w:rsid w:val="002F2320"/>
    <w:rsid w:val="002F2F72"/>
    <w:rsid w:val="00301A20"/>
    <w:rsid w:val="003146CF"/>
    <w:rsid w:val="00324A02"/>
    <w:rsid w:val="00324D29"/>
    <w:rsid w:val="00327E52"/>
    <w:rsid w:val="00331874"/>
    <w:rsid w:val="003318AF"/>
    <w:rsid w:val="00332BB8"/>
    <w:rsid w:val="00335188"/>
    <w:rsid w:val="003439DB"/>
    <w:rsid w:val="00352181"/>
    <w:rsid w:val="003541F5"/>
    <w:rsid w:val="00355946"/>
    <w:rsid w:val="003622C6"/>
    <w:rsid w:val="00363496"/>
    <w:rsid w:val="00364437"/>
    <w:rsid w:val="00364597"/>
    <w:rsid w:val="00365D19"/>
    <w:rsid w:val="00372354"/>
    <w:rsid w:val="00375027"/>
    <w:rsid w:val="00376FE6"/>
    <w:rsid w:val="0038263F"/>
    <w:rsid w:val="003831E2"/>
    <w:rsid w:val="00384B32"/>
    <w:rsid w:val="003851E8"/>
    <w:rsid w:val="00386490"/>
    <w:rsid w:val="00387A4F"/>
    <w:rsid w:val="00390499"/>
    <w:rsid w:val="00392278"/>
    <w:rsid w:val="00394AFA"/>
    <w:rsid w:val="003A0625"/>
    <w:rsid w:val="003A32BC"/>
    <w:rsid w:val="003A347E"/>
    <w:rsid w:val="003A7084"/>
    <w:rsid w:val="003A78A7"/>
    <w:rsid w:val="003B1484"/>
    <w:rsid w:val="003B31E1"/>
    <w:rsid w:val="003B3596"/>
    <w:rsid w:val="003B418B"/>
    <w:rsid w:val="003B457A"/>
    <w:rsid w:val="003B45ED"/>
    <w:rsid w:val="003B7D20"/>
    <w:rsid w:val="003C0B97"/>
    <w:rsid w:val="003C2E54"/>
    <w:rsid w:val="003C6DDD"/>
    <w:rsid w:val="003C7BBA"/>
    <w:rsid w:val="003D0499"/>
    <w:rsid w:val="003D0750"/>
    <w:rsid w:val="003D18BE"/>
    <w:rsid w:val="003D18E0"/>
    <w:rsid w:val="003D5360"/>
    <w:rsid w:val="003D5FA6"/>
    <w:rsid w:val="003E23E5"/>
    <w:rsid w:val="003E2899"/>
    <w:rsid w:val="003E5405"/>
    <w:rsid w:val="003E7CBE"/>
    <w:rsid w:val="003F01D6"/>
    <w:rsid w:val="003F0EC5"/>
    <w:rsid w:val="003F0F46"/>
    <w:rsid w:val="003F4C2B"/>
    <w:rsid w:val="004010AB"/>
    <w:rsid w:val="00403879"/>
    <w:rsid w:val="00410897"/>
    <w:rsid w:val="004245D9"/>
    <w:rsid w:val="004332B6"/>
    <w:rsid w:val="00434C0C"/>
    <w:rsid w:val="00437A63"/>
    <w:rsid w:val="00443E68"/>
    <w:rsid w:val="00443E83"/>
    <w:rsid w:val="004457A7"/>
    <w:rsid w:val="00445B41"/>
    <w:rsid w:val="00450DB4"/>
    <w:rsid w:val="0045125E"/>
    <w:rsid w:val="0045246A"/>
    <w:rsid w:val="004526A4"/>
    <w:rsid w:val="00456038"/>
    <w:rsid w:val="00457B64"/>
    <w:rsid w:val="00461E6D"/>
    <w:rsid w:val="00463BFF"/>
    <w:rsid w:val="004650CE"/>
    <w:rsid w:val="004656E6"/>
    <w:rsid w:val="00466BF0"/>
    <w:rsid w:val="00471C0C"/>
    <w:rsid w:val="0047358C"/>
    <w:rsid w:val="00475CE9"/>
    <w:rsid w:val="0048063E"/>
    <w:rsid w:val="004825BE"/>
    <w:rsid w:val="00483739"/>
    <w:rsid w:val="00484930"/>
    <w:rsid w:val="00485B1F"/>
    <w:rsid w:val="00485EF5"/>
    <w:rsid w:val="00486C3A"/>
    <w:rsid w:val="00486F21"/>
    <w:rsid w:val="00487043"/>
    <w:rsid w:val="004914B7"/>
    <w:rsid w:val="00495A2E"/>
    <w:rsid w:val="00497D0F"/>
    <w:rsid w:val="00497FF6"/>
    <w:rsid w:val="004A140F"/>
    <w:rsid w:val="004A1529"/>
    <w:rsid w:val="004A300F"/>
    <w:rsid w:val="004A5593"/>
    <w:rsid w:val="004A6A07"/>
    <w:rsid w:val="004B11B3"/>
    <w:rsid w:val="004B3404"/>
    <w:rsid w:val="004B5517"/>
    <w:rsid w:val="004B5F5A"/>
    <w:rsid w:val="004C260E"/>
    <w:rsid w:val="004C740D"/>
    <w:rsid w:val="004D05B5"/>
    <w:rsid w:val="004D0B50"/>
    <w:rsid w:val="004D2D35"/>
    <w:rsid w:val="004D2E86"/>
    <w:rsid w:val="004D3B32"/>
    <w:rsid w:val="004D44C0"/>
    <w:rsid w:val="004D50B7"/>
    <w:rsid w:val="004D784A"/>
    <w:rsid w:val="004D7B76"/>
    <w:rsid w:val="004E20D1"/>
    <w:rsid w:val="004E378E"/>
    <w:rsid w:val="004E7949"/>
    <w:rsid w:val="004F0E03"/>
    <w:rsid w:val="004F13F2"/>
    <w:rsid w:val="004F1457"/>
    <w:rsid w:val="004F190F"/>
    <w:rsid w:val="004F242B"/>
    <w:rsid w:val="004F44AE"/>
    <w:rsid w:val="004F5727"/>
    <w:rsid w:val="004F5F35"/>
    <w:rsid w:val="004F6384"/>
    <w:rsid w:val="005007E2"/>
    <w:rsid w:val="0050257D"/>
    <w:rsid w:val="00504F49"/>
    <w:rsid w:val="0051129B"/>
    <w:rsid w:val="005124DF"/>
    <w:rsid w:val="00513510"/>
    <w:rsid w:val="00513852"/>
    <w:rsid w:val="005144B6"/>
    <w:rsid w:val="00516E3F"/>
    <w:rsid w:val="0052037B"/>
    <w:rsid w:val="005217D8"/>
    <w:rsid w:val="005261CC"/>
    <w:rsid w:val="0052747C"/>
    <w:rsid w:val="00530384"/>
    <w:rsid w:val="00530DD8"/>
    <w:rsid w:val="005312D1"/>
    <w:rsid w:val="00531534"/>
    <w:rsid w:val="00531760"/>
    <w:rsid w:val="00543CC2"/>
    <w:rsid w:val="00544FBC"/>
    <w:rsid w:val="00545401"/>
    <w:rsid w:val="005507D6"/>
    <w:rsid w:val="005544D1"/>
    <w:rsid w:val="005560E8"/>
    <w:rsid w:val="005572D0"/>
    <w:rsid w:val="00557307"/>
    <w:rsid w:val="005602AE"/>
    <w:rsid w:val="00562F05"/>
    <w:rsid w:val="00565F43"/>
    <w:rsid w:val="00572F5B"/>
    <w:rsid w:val="005738EB"/>
    <w:rsid w:val="00577209"/>
    <w:rsid w:val="00580ECF"/>
    <w:rsid w:val="005815BE"/>
    <w:rsid w:val="00583AE5"/>
    <w:rsid w:val="00583EEC"/>
    <w:rsid w:val="005869CE"/>
    <w:rsid w:val="0059202E"/>
    <w:rsid w:val="0059767E"/>
    <w:rsid w:val="005977E6"/>
    <w:rsid w:val="005A419C"/>
    <w:rsid w:val="005A5FDC"/>
    <w:rsid w:val="005A7236"/>
    <w:rsid w:val="005A7D82"/>
    <w:rsid w:val="005B0968"/>
    <w:rsid w:val="005B108D"/>
    <w:rsid w:val="005B12C9"/>
    <w:rsid w:val="005B26DE"/>
    <w:rsid w:val="005B38DA"/>
    <w:rsid w:val="005B4C15"/>
    <w:rsid w:val="005B671E"/>
    <w:rsid w:val="005C015D"/>
    <w:rsid w:val="005C19A9"/>
    <w:rsid w:val="005C2D54"/>
    <w:rsid w:val="005C7FB1"/>
    <w:rsid w:val="005D0DD6"/>
    <w:rsid w:val="005E1051"/>
    <w:rsid w:val="005E225B"/>
    <w:rsid w:val="005F10AC"/>
    <w:rsid w:val="005F1CE1"/>
    <w:rsid w:val="005F7E87"/>
    <w:rsid w:val="00603E41"/>
    <w:rsid w:val="006047DC"/>
    <w:rsid w:val="00606ABA"/>
    <w:rsid w:val="00624010"/>
    <w:rsid w:val="006242AA"/>
    <w:rsid w:val="00627AF7"/>
    <w:rsid w:val="0063092B"/>
    <w:rsid w:val="00632EFD"/>
    <w:rsid w:val="00637BF7"/>
    <w:rsid w:val="006403EF"/>
    <w:rsid w:val="00641603"/>
    <w:rsid w:val="00642AA3"/>
    <w:rsid w:val="00642C71"/>
    <w:rsid w:val="0064737E"/>
    <w:rsid w:val="006517F9"/>
    <w:rsid w:val="00653AB2"/>
    <w:rsid w:val="00654E91"/>
    <w:rsid w:val="00655310"/>
    <w:rsid w:val="006625B7"/>
    <w:rsid w:val="00664453"/>
    <w:rsid w:val="0066461F"/>
    <w:rsid w:val="006651C3"/>
    <w:rsid w:val="006653F8"/>
    <w:rsid w:val="006702E4"/>
    <w:rsid w:val="0067047F"/>
    <w:rsid w:val="0067227A"/>
    <w:rsid w:val="00673457"/>
    <w:rsid w:val="00675247"/>
    <w:rsid w:val="006756C7"/>
    <w:rsid w:val="00676681"/>
    <w:rsid w:val="006771FB"/>
    <w:rsid w:val="006779A0"/>
    <w:rsid w:val="00684485"/>
    <w:rsid w:val="006906E8"/>
    <w:rsid w:val="00694DF1"/>
    <w:rsid w:val="00695642"/>
    <w:rsid w:val="00695D97"/>
    <w:rsid w:val="006A14AB"/>
    <w:rsid w:val="006A2DD3"/>
    <w:rsid w:val="006A485E"/>
    <w:rsid w:val="006A62B5"/>
    <w:rsid w:val="006A695B"/>
    <w:rsid w:val="006B01A1"/>
    <w:rsid w:val="006B3C42"/>
    <w:rsid w:val="006B7B9B"/>
    <w:rsid w:val="006C0E82"/>
    <w:rsid w:val="006C16AF"/>
    <w:rsid w:val="006C2ACD"/>
    <w:rsid w:val="006C3D92"/>
    <w:rsid w:val="006D573F"/>
    <w:rsid w:val="006E0031"/>
    <w:rsid w:val="006E0FDE"/>
    <w:rsid w:val="006E1080"/>
    <w:rsid w:val="006E442E"/>
    <w:rsid w:val="006E6EE7"/>
    <w:rsid w:val="006F0F43"/>
    <w:rsid w:val="006F17DB"/>
    <w:rsid w:val="006F3937"/>
    <w:rsid w:val="006F4A34"/>
    <w:rsid w:val="006F4FBC"/>
    <w:rsid w:val="006F7DD7"/>
    <w:rsid w:val="00702741"/>
    <w:rsid w:val="00704542"/>
    <w:rsid w:val="00704563"/>
    <w:rsid w:val="007118B1"/>
    <w:rsid w:val="007128A5"/>
    <w:rsid w:val="00714489"/>
    <w:rsid w:val="007147FE"/>
    <w:rsid w:val="00715384"/>
    <w:rsid w:val="007200EB"/>
    <w:rsid w:val="0072037F"/>
    <w:rsid w:val="00722135"/>
    <w:rsid w:val="00723699"/>
    <w:rsid w:val="00724E83"/>
    <w:rsid w:val="00730A7B"/>
    <w:rsid w:val="00733864"/>
    <w:rsid w:val="00734E09"/>
    <w:rsid w:val="00735D36"/>
    <w:rsid w:val="00741933"/>
    <w:rsid w:val="00741CB6"/>
    <w:rsid w:val="007474DB"/>
    <w:rsid w:val="007509F3"/>
    <w:rsid w:val="00752E1D"/>
    <w:rsid w:val="0075451B"/>
    <w:rsid w:val="0076004F"/>
    <w:rsid w:val="00767B19"/>
    <w:rsid w:val="0077011B"/>
    <w:rsid w:val="00770C2C"/>
    <w:rsid w:val="00771F41"/>
    <w:rsid w:val="0077209D"/>
    <w:rsid w:val="00773969"/>
    <w:rsid w:val="00775E41"/>
    <w:rsid w:val="0077657D"/>
    <w:rsid w:val="0078010D"/>
    <w:rsid w:val="00780A77"/>
    <w:rsid w:val="0078421D"/>
    <w:rsid w:val="00790217"/>
    <w:rsid w:val="007917FA"/>
    <w:rsid w:val="007959C5"/>
    <w:rsid w:val="0079746C"/>
    <w:rsid w:val="00797945"/>
    <w:rsid w:val="007A208E"/>
    <w:rsid w:val="007A23E7"/>
    <w:rsid w:val="007A3A9D"/>
    <w:rsid w:val="007B1702"/>
    <w:rsid w:val="007B2134"/>
    <w:rsid w:val="007B572D"/>
    <w:rsid w:val="007B6F52"/>
    <w:rsid w:val="007B7820"/>
    <w:rsid w:val="007B7F02"/>
    <w:rsid w:val="007C0247"/>
    <w:rsid w:val="007C3B67"/>
    <w:rsid w:val="007C427D"/>
    <w:rsid w:val="007C607D"/>
    <w:rsid w:val="007C6389"/>
    <w:rsid w:val="007C70AC"/>
    <w:rsid w:val="007D35BA"/>
    <w:rsid w:val="007D4161"/>
    <w:rsid w:val="007D437E"/>
    <w:rsid w:val="007D4497"/>
    <w:rsid w:val="007D4E52"/>
    <w:rsid w:val="007D525D"/>
    <w:rsid w:val="007D6109"/>
    <w:rsid w:val="007E2576"/>
    <w:rsid w:val="007E2890"/>
    <w:rsid w:val="007E2A6C"/>
    <w:rsid w:val="007E42AA"/>
    <w:rsid w:val="007E6410"/>
    <w:rsid w:val="007E7D98"/>
    <w:rsid w:val="007F0237"/>
    <w:rsid w:val="007F1AAC"/>
    <w:rsid w:val="007F2476"/>
    <w:rsid w:val="007F35AA"/>
    <w:rsid w:val="007F5927"/>
    <w:rsid w:val="007F609F"/>
    <w:rsid w:val="007F7A61"/>
    <w:rsid w:val="00800550"/>
    <w:rsid w:val="00804AE8"/>
    <w:rsid w:val="00804DB2"/>
    <w:rsid w:val="00805428"/>
    <w:rsid w:val="00812B23"/>
    <w:rsid w:val="008157C3"/>
    <w:rsid w:val="008158D3"/>
    <w:rsid w:val="008173C7"/>
    <w:rsid w:val="00820D15"/>
    <w:rsid w:val="00821545"/>
    <w:rsid w:val="008215EF"/>
    <w:rsid w:val="00821BF7"/>
    <w:rsid w:val="00823D1F"/>
    <w:rsid w:val="00823D50"/>
    <w:rsid w:val="00825CC7"/>
    <w:rsid w:val="00830EDC"/>
    <w:rsid w:val="0084033D"/>
    <w:rsid w:val="00846F3C"/>
    <w:rsid w:val="0084719A"/>
    <w:rsid w:val="008545FA"/>
    <w:rsid w:val="0085750A"/>
    <w:rsid w:val="00862317"/>
    <w:rsid w:val="00863672"/>
    <w:rsid w:val="0086372E"/>
    <w:rsid w:val="008643E7"/>
    <w:rsid w:val="00874BEA"/>
    <w:rsid w:val="008757BC"/>
    <w:rsid w:val="00880B3D"/>
    <w:rsid w:val="008825BC"/>
    <w:rsid w:val="00882E61"/>
    <w:rsid w:val="00882FF1"/>
    <w:rsid w:val="00885E57"/>
    <w:rsid w:val="008869E7"/>
    <w:rsid w:val="008876EF"/>
    <w:rsid w:val="00890A76"/>
    <w:rsid w:val="00893F6F"/>
    <w:rsid w:val="00895F1D"/>
    <w:rsid w:val="008973C8"/>
    <w:rsid w:val="00897811"/>
    <w:rsid w:val="008A5A34"/>
    <w:rsid w:val="008A67D5"/>
    <w:rsid w:val="008A6F72"/>
    <w:rsid w:val="008B29B5"/>
    <w:rsid w:val="008B35A7"/>
    <w:rsid w:val="008B39F5"/>
    <w:rsid w:val="008B3BCB"/>
    <w:rsid w:val="008C0130"/>
    <w:rsid w:val="008C247E"/>
    <w:rsid w:val="008C730E"/>
    <w:rsid w:val="008D34F4"/>
    <w:rsid w:val="008D39EC"/>
    <w:rsid w:val="008D39EF"/>
    <w:rsid w:val="008D452F"/>
    <w:rsid w:val="008D5167"/>
    <w:rsid w:val="008D5E71"/>
    <w:rsid w:val="008D6017"/>
    <w:rsid w:val="008D6035"/>
    <w:rsid w:val="008D62D2"/>
    <w:rsid w:val="008D75A5"/>
    <w:rsid w:val="008D7931"/>
    <w:rsid w:val="008E1570"/>
    <w:rsid w:val="008E197A"/>
    <w:rsid w:val="008E3BBC"/>
    <w:rsid w:val="008E6EE6"/>
    <w:rsid w:val="008F10C0"/>
    <w:rsid w:val="008F33F3"/>
    <w:rsid w:val="008F4F13"/>
    <w:rsid w:val="008F5401"/>
    <w:rsid w:val="008F6D8C"/>
    <w:rsid w:val="008F6F86"/>
    <w:rsid w:val="00906AB2"/>
    <w:rsid w:val="00907588"/>
    <w:rsid w:val="00907681"/>
    <w:rsid w:val="009078B2"/>
    <w:rsid w:val="0091095F"/>
    <w:rsid w:val="00910AEA"/>
    <w:rsid w:val="0091371E"/>
    <w:rsid w:val="00914422"/>
    <w:rsid w:val="00920EF9"/>
    <w:rsid w:val="009222E3"/>
    <w:rsid w:val="00923C34"/>
    <w:rsid w:val="00924C3C"/>
    <w:rsid w:val="009250AE"/>
    <w:rsid w:val="00925DF7"/>
    <w:rsid w:val="00926D8B"/>
    <w:rsid w:val="009410F4"/>
    <w:rsid w:val="009414F2"/>
    <w:rsid w:val="009443F5"/>
    <w:rsid w:val="00950327"/>
    <w:rsid w:val="00952B57"/>
    <w:rsid w:val="00952CDE"/>
    <w:rsid w:val="00956183"/>
    <w:rsid w:val="00965F57"/>
    <w:rsid w:val="00967A1F"/>
    <w:rsid w:val="00967F58"/>
    <w:rsid w:val="00972D34"/>
    <w:rsid w:val="009760A7"/>
    <w:rsid w:val="00981389"/>
    <w:rsid w:val="00982CC8"/>
    <w:rsid w:val="009831A2"/>
    <w:rsid w:val="00983AFD"/>
    <w:rsid w:val="0098578F"/>
    <w:rsid w:val="009874F5"/>
    <w:rsid w:val="00987C4D"/>
    <w:rsid w:val="009902AB"/>
    <w:rsid w:val="0099536D"/>
    <w:rsid w:val="00995E16"/>
    <w:rsid w:val="00997CA4"/>
    <w:rsid w:val="009A05BE"/>
    <w:rsid w:val="009A05C6"/>
    <w:rsid w:val="009A19DC"/>
    <w:rsid w:val="009A2DCB"/>
    <w:rsid w:val="009A3497"/>
    <w:rsid w:val="009A4279"/>
    <w:rsid w:val="009A6FE2"/>
    <w:rsid w:val="009B13B7"/>
    <w:rsid w:val="009B43CE"/>
    <w:rsid w:val="009B4FAE"/>
    <w:rsid w:val="009B6EFB"/>
    <w:rsid w:val="009B7B91"/>
    <w:rsid w:val="009C0438"/>
    <w:rsid w:val="009C07D3"/>
    <w:rsid w:val="009C08F2"/>
    <w:rsid w:val="009C21D8"/>
    <w:rsid w:val="009C34FA"/>
    <w:rsid w:val="009C42AD"/>
    <w:rsid w:val="009C4AB0"/>
    <w:rsid w:val="009C5466"/>
    <w:rsid w:val="009C6F64"/>
    <w:rsid w:val="009D24F3"/>
    <w:rsid w:val="009D313D"/>
    <w:rsid w:val="009D507B"/>
    <w:rsid w:val="009D5E31"/>
    <w:rsid w:val="009D7CB0"/>
    <w:rsid w:val="009E0741"/>
    <w:rsid w:val="009E0C9C"/>
    <w:rsid w:val="009E29D5"/>
    <w:rsid w:val="009E6A9F"/>
    <w:rsid w:val="009E6B56"/>
    <w:rsid w:val="009E6FDE"/>
    <w:rsid w:val="009E7009"/>
    <w:rsid w:val="009F0879"/>
    <w:rsid w:val="009F1A0C"/>
    <w:rsid w:val="009F26D4"/>
    <w:rsid w:val="009F6559"/>
    <w:rsid w:val="009F68C6"/>
    <w:rsid w:val="009F7D3E"/>
    <w:rsid w:val="00A01BD6"/>
    <w:rsid w:val="00A059D7"/>
    <w:rsid w:val="00A0716B"/>
    <w:rsid w:val="00A1143E"/>
    <w:rsid w:val="00A13CDD"/>
    <w:rsid w:val="00A14036"/>
    <w:rsid w:val="00A14D61"/>
    <w:rsid w:val="00A152E1"/>
    <w:rsid w:val="00A20BC8"/>
    <w:rsid w:val="00A20DC5"/>
    <w:rsid w:val="00A223AB"/>
    <w:rsid w:val="00A3535B"/>
    <w:rsid w:val="00A37D11"/>
    <w:rsid w:val="00A43EF9"/>
    <w:rsid w:val="00A43FE4"/>
    <w:rsid w:val="00A44F91"/>
    <w:rsid w:val="00A45C2F"/>
    <w:rsid w:val="00A5433E"/>
    <w:rsid w:val="00A577D9"/>
    <w:rsid w:val="00A617C2"/>
    <w:rsid w:val="00A61CBA"/>
    <w:rsid w:val="00A633BA"/>
    <w:rsid w:val="00A6346F"/>
    <w:rsid w:val="00A639E5"/>
    <w:rsid w:val="00A63E4D"/>
    <w:rsid w:val="00A64CE3"/>
    <w:rsid w:val="00A71F52"/>
    <w:rsid w:val="00A73D5E"/>
    <w:rsid w:val="00A753CB"/>
    <w:rsid w:val="00A75C4E"/>
    <w:rsid w:val="00A768EF"/>
    <w:rsid w:val="00A77B3C"/>
    <w:rsid w:val="00A77C3D"/>
    <w:rsid w:val="00A80CF9"/>
    <w:rsid w:val="00A82682"/>
    <w:rsid w:val="00A836B7"/>
    <w:rsid w:val="00A856A5"/>
    <w:rsid w:val="00A8626F"/>
    <w:rsid w:val="00A86918"/>
    <w:rsid w:val="00A871CF"/>
    <w:rsid w:val="00A920A4"/>
    <w:rsid w:val="00A951BF"/>
    <w:rsid w:val="00A9569A"/>
    <w:rsid w:val="00AA1780"/>
    <w:rsid w:val="00AA178F"/>
    <w:rsid w:val="00AA38F1"/>
    <w:rsid w:val="00AA3E42"/>
    <w:rsid w:val="00AB18A4"/>
    <w:rsid w:val="00AB2751"/>
    <w:rsid w:val="00AB2CBB"/>
    <w:rsid w:val="00AB3181"/>
    <w:rsid w:val="00AB4166"/>
    <w:rsid w:val="00AC34B3"/>
    <w:rsid w:val="00AC48D9"/>
    <w:rsid w:val="00AC5A05"/>
    <w:rsid w:val="00AD0552"/>
    <w:rsid w:val="00AD2453"/>
    <w:rsid w:val="00AD355B"/>
    <w:rsid w:val="00AE1C3E"/>
    <w:rsid w:val="00AE3841"/>
    <w:rsid w:val="00AE3FFB"/>
    <w:rsid w:val="00AE4BDD"/>
    <w:rsid w:val="00AE4E14"/>
    <w:rsid w:val="00AE5F63"/>
    <w:rsid w:val="00AE75B6"/>
    <w:rsid w:val="00AF6853"/>
    <w:rsid w:val="00AF7BCB"/>
    <w:rsid w:val="00B019F5"/>
    <w:rsid w:val="00B01F50"/>
    <w:rsid w:val="00B03361"/>
    <w:rsid w:val="00B124CB"/>
    <w:rsid w:val="00B13FF1"/>
    <w:rsid w:val="00B151BD"/>
    <w:rsid w:val="00B1582D"/>
    <w:rsid w:val="00B16331"/>
    <w:rsid w:val="00B24B8D"/>
    <w:rsid w:val="00B26989"/>
    <w:rsid w:val="00B26D65"/>
    <w:rsid w:val="00B312AD"/>
    <w:rsid w:val="00B40A99"/>
    <w:rsid w:val="00B4142D"/>
    <w:rsid w:val="00B41522"/>
    <w:rsid w:val="00B459F1"/>
    <w:rsid w:val="00B53B5D"/>
    <w:rsid w:val="00B54DEB"/>
    <w:rsid w:val="00B564D9"/>
    <w:rsid w:val="00B577E1"/>
    <w:rsid w:val="00B57EA6"/>
    <w:rsid w:val="00B57F62"/>
    <w:rsid w:val="00B61155"/>
    <w:rsid w:val="00B613DF"/>
    <w:rsid w:val="00B61DDD"/>
    <w:rsid w:val="00B62A99"/>
    <w:rsid w:val="00B62D48"/>
    <w:rsid w:val="00B63FAD"/>
    <w:rsid w:val="00B64091"/>
    <w:rsid w:val="00B64F07"/>
    <w:rsid w:val="00B67D79"/>
    <w:rsid w:val="00B70DB9"/>
    <w:rsid w:val="00B74FCF"/>
    <w:rsid w:val="00B754DD"/>
    <w:rsid w:val="00B77284"/>
    <w:rsid w:val="00B80DC2"/>
    <w:rsid w:val="00B82226"/>
    <w:rsid w:val="00B830BC"/>
    <w:rsid w:val="00B8563A"/>
    <w:rsid w:val="00B86EF0"/>
    <w:rsid w:val="00B902D7"/>
    <w:rsid w:val="00B90DA4"/>
    <w:rsid w:val="00B9453C"/>
    <w:rsid w:val="00B96E20"/>
    <w:rsid w:val="00BA2EF5"/>
    <w:rsid w:val="00BA581C"/>
    <w:rsid w:val="00BA5AC1"/>
    <w:rsid w:val="00BA68D8"/>
    <w:rsid w:val="00BA7A02"/>
    <w:rsid w:val="00BA7CB8"/>
    <w:rsid w:val="00BB3684"/>
    <w:rsid w:val="00BB3AA4"/>
    <w:rsid w:val="00BB3B79"/>
    <w:rsid w:val="00BB48E9"/>
    <w:rsid w:val="00BC06B3"/>
    <w:rsid w:val="00BD4B60"/>
    <w:rsid w:val="00BD593D"/>
    <w:rsid w:val="00BD5A1E"/>
    <w:rsid w:val="00BE4880"/>
    <w:rsid w:val="00BE4973"/>
    <w:rsid w:val="00BF08C9"/>
    <w:rsid w:val="00BF1687"/>
    <w:rsid w:val="00BF414C"/>
    <w:rsid w:val="00BF4EC3"/>
    <w:rsid w:val="00BF5254"/>
    <w:rsid w:val="00BF5A7F"/>
    <w:rsid w:val="00BF679E"/>
    <w:rsid w:val="00BF69AA"/>
    <w:rsid w:val="00C003B2"/>
    <w:rsid w:val="00C01660"/>
    <w:rsid w:val="00C01743"/>
    <w:rsid w:val="00C02418"/>
    <w:rsid w:val="00C037A5"/>
    <w:rsid w:val="00C03849"/>
    <w:rsid w:val="00C04111"/>
    <w:rsid w:val="00C105B2"/>
    <w:rsid w:val="00C15959"/>
    <w:rsid w:val="00C16F5F"/>
    <w:rsid w:val="00C177BD"/>
    <w:rsid w:val="00C23195"/>
    <w:rsid w:val="00C27333"/>
    <w:rsid w:val="00C359EB"/>
    <w:rsid w:val="00C373F8"/>
    <w:rsid w:val="00C41784"/>
    <w:rsid w:val="00C41EBE"/>
    <w:rsid w:val="00C42289"/>
    <w:rsid w:val="00C5150A"/>
    <w:rsid w:val="00C527C3"/>
    <w:rsid w:val="00C57E5F"/>
    <w:rsid w:val="00C60CD9"/>
    <w:rsid w:val="00C62EB0"/>
    <w:rsid w:val="00C63CBF"/>
    <w:rsid w:val="00C679F9"/>
    <w:rsid w:val="00C72FB0"/>
    <w:rsid w:val="00C764B0"/>
    <w:rsid w:val="00C82310"/>
    <w:rsid w:val="00C82B5A"/>
    <w:rsid w:val="00C83775"/>
    <w:rsid w:val="00C84450"/>
    <w:rsid w:val="00C84825"/>
    <w:rsid w:val="00C8532D"/>
    <w:rsid w:val="00C9314B"/>
    <w:rsid w:val="00C95417"/>
    <w:rsid w:val="00CA0C8C"/>
    <w:rsid w:val="00CA2203"/>
    <w:rsid w:val="00CA5E25"/>
    <w:rsid w:val="00CA6BFB"/>
    <w:rsid w:val="00CB011B"/>
    <w:rsid w:val="00CB3E46"/>
    <w:rsid w:val="00CC0D06"/>
    <w:rsid w:val="00CC1855"/>
    <w:rsid w:val="00CC1ED4"/>
    <w:rsid w:val="00CC3F0E"/>
    <w:rsid w:val="00CC3FE5"/>
    <w:rsid w:val="00CC4F54"/>
    <w:rsid w:val="00CC7694"/>
    <w:rsid w:val="00CC7B53"/>
    <w:rsid w:val="00CD217D"/>
    <w:rsid w:val="00CD2D38"/>
    <w:rsid w:val="00CE00B2"/>
    <w:rsid w:val="00CF08BD"/>
    <w:rsid w:val="00CF09DF"/>
    <w:rsid w:val="00CF0C9F"/>
    <w:rsid w:val="00CF3253"/>
    <w:rsid w:val="00CF3813"/>
    <w:rsid w:val="00CF45F7"/>
    <w:rsid w:val="00CF5994"/>
    <w:rsid w:val="00D04D02"/>
    <w:rsid w:val="00D20034"/>
    <w:rsid w:val="00D20EF0"/>
    <w:rsid w:val="00D210E3"/>
    <w:rsid w:val="00D21F64"/>
    <w:rsid w:val="00D230BD"/>
    <w:rsid w:val="00D27312"/>
    <w:rsid w:val="00D30E97"/>
    <w:rsid w:val="00D33AFB"/>
    <w:rsid w:val="00D379AF"/>
    <w:rsid w:val="00D37FA1"/>
    <w:rsid w:val="00D41301"/>
    <w:rsid w:val="00D43009"/>
    <w:rsid w:val="00D523E8"/>
    <w:rsid w:val="00D54272"/>
    <w:rsid w:val="00D609F7"/>
    <w:rsid w:val="00D622B7"/>
    <w:rsid w:val="00D67BC6"/>
    <w:rsid w:val="00D718C3"/>
    <w:rsid w:val="00D73ABE"/>
    <w:rsid w:val="00D7404A"/>
    <w:rsid w:val="00D74AD3"/>
    <w:rsid w:val="00D803C1"/>
    <w:rsid w:val="00D83F52"/>
    <w:rsid w:val="00D8584E"/>
    <w:rsid w:val="00D861E1"/>
    <w:rsid w:val="00D86612"/>
    <w:rsid w:val="00D97F39"/>
    <w:rsid w:val="00DA03B5"/>
    <w:rsid w:val="00DA0898"/>
    <w:rsid w:val="00DB0B0F"/>
    <w:rsid w:val="00DB1B43"/>
    <w:rsid w:val="00DB306E"/>
    <w:rsid w:val="00DB6E15"/>
    <w:rsid w:val="00DC40FE"/>
    <w:rsid w:val="00DD0A48"/>
    <w:rsid w:val="00DD14FB"/>
    <w:rsid w:val="00DD282B"/>
    <w:rsid w:val="00DD2B12"/>
    <w:rsid w:val="00DD30B2"/>
    <w:rsid w:val="00DD4FDE"/>
    <w:rsid w:val="00DD73FD"/>
    <w:rsid w:val="00DE19A0"/>
    <w:rsid w:val="00DE585A"/>
    <w:rsid w:val="00DE6CFE"/>
    <w:rsid w:val="00DF2419"/>
    <w:rsid w:val="00DF37C2"/>
    <w:rsid w:val="00DF51C3"/>
    <w:rsid w:val="00E00AC6"/>
    <w:rsid w:val="00E03E8D"/>
    <w:rsid w:val="00E05052"/>
    <w:rsid w:val="00E06413"/>
    <w:rsid w:val="00E073DA"/>
    <w:rsid w:val="00E07C24"/>
    <w:rsid w:val="00E10826"/>
    <w:rsid w:val="00E12354"/>
    <w:rsid w:val="00E143F2"/>
    <w:rsid w:val="00E2280F"/>
    <w:rsid w:val="00E241FF"/>
    <w:rsid w:val="00E27FEC"/>
    <w:rsid w:val="00E318FB"/>
    <w:rsid w:val="00E423D8"/>
    <w:rsid w:val="00E44BBF"/>
    <w:rsid w:val="00E44C2B"/>
    <w:rsid w:val="00E47B40"/>
    <w:rsid w:val="00E547A4"/>
    <w:rsid w:val="00E570CE"/>
    <w:rsid w:val="00E57132"/>
    <w:rsid w:val="00E60DCC"/>
    <w:rsid w:val="00E674B8"/>
    <w:rsid w:val="00E7170A"/>
    <w:rsid w:val="00E75C20"/>
    <w:rsid w:val="00E80904"/>
    <w:rsid w:val="00E8542D"/>
    <w:rsid w:val="00E85B54"/>
    <w:rsid w:val="00E9066E"/>
    <w:rsid w:val="00E9193F"/>
    <w:rsid w:val="00E91B35"/>
    <w:rsid w:val="00E94941"/>
    <w:rsid w:val="00E97ACA"/>
    <w:rsid w:val="00EA1336"/>
    <w:rsid w:val="00EA21AF"/>
    <w:rsid w:val="00EA3C2F"/>
    <w:rsid w:val="00EA451A"/>
    <w:rsid w:val="00EB00BD"/>
    <w:rsid w:val="00EB1407"/>
    <w:rsid w:val="00EB2711"/>
    <w:rsid w:val="00EB5DC0"/>
    <w:rsid w:val="00EB680E"/>
    <w:rsid w:val="00EB72C4"/>
    <w:rsid w:val="00ED1365"/>
    <w:rsid w:val="00ED2DCC"/>
    <w:rsid w:val="00ED411D"/>
    <w:rsid w:val="00ED6BF0"/>
    <w:rsid w:val="00ED7017"/>
    <w:rsid w:val="00EE0295"/>
    <w:rsid w:val="00EE039C"/>
    <w:rsid w:val="00EE1A27"/>
    <w:rsid w:val="00EE2C72"/>
    <w:rsid w:val="00EE3E19"/>
    <w:rsid w:val="00EE43C3"/>
    <w:rsid w:val="00EE46B7"/>
    <w:rsid w:val="00EE735B"/>
    <w:rsid w:val="00EE7F23"/>
    <w:rsid w:val="00EF0111"/>
    <w:rsid w:val="00EF4CBB"/>
    <w:rsid w:val="00EF65F9"/>
    <w:rsid w:val="00F03DB8"/>
    <w:rsid w:val="00F04312"/>
    <w:rsid w:val="00F0662E"/>
    <w:rsid w:val="00F11173"/>
    <w:rsid w:val="00F11886"/>
    <w:rsid w:val="00F200C1"/>
    <w:rsid w:val="00F21406"/>
    <w:rsid w:val="00F21F43"/>
    <w:rsid w:val="00F22583"/>
    <w:rsid w:val="00F26F99"/>
    <w:rsid w:val="00F31A90"/>
    <w:rsid w:val="00F326E9"/>
    <w:rsid w:val="00F34DC9"/>
    <w:rsid w:val="00F35AB2"/>
    <w:rsid w:val="00F35B82"/>
    <w:rsid w:val="00F369F4"/>
    <w:rsid w:val="00F37820"/>
    <w:rsid w:val="00F417B8"/>
    <w:rsid w:val="00F421DB"/>
    <w:rsid w:val="00F44E43"/>
    <w:rsid w:val="00F46722"/>
    <w:rsid w:val="00F52995"/>
    <w:rsid w:val="00F572A1"/>
    <w:rsid w:val="00F63303"/>
    <w:rsid w:val="00F642DB"/>
    <w:rsid w:val="00F656F4"/>
    <w:rsid w:val="00F6676E"/>
    <w:rsid w:val="00F67A54"/>
    <w:rsid w:val="00F72BEB"/>
    <w:rsid w:val="00F73E8D"/>
    <w:rsid w:val="00F771BA"/>
    <w:rsid w:val="00F81248"/>
    <w:rsid w:val="00F82383"/>
    <w:rsid w:val="00F83DF8"/>
    <w:rsid w:val="00F8492C"/>
    <w:rsid w:val="00F86711"/>
    <w:rsid w:val="00F9136C"/>
    <w:rsid w:val="00F91B1E"/>
    <w:rsid w:val="00F9634D"/>
    <w:rsid w:val="00F97E72"/>
    <w:rsid w:val="00FA1FA1"/>
    <w:rsid w:val="00FA30D5"/>
    <w:rsid w:val="00FA4F4C"/>
    <w:rsid w:val="00FA5FB6"/>
    <w:rsid w:val="00FA6F51"/>
    <w:rsid w:val="00FA7DC4"/>
    <w:rsid w:val="00FB2702"/>
    <w:rsid w:val="00FB6E91"/>
    <w:rsid w:val="00FB7074"/>
    <w:rsid w:val="00FC06DD"/>
    <w:rsid w:val="00FC265E"/>
    <w:rsid w:val="00FC35AC"/>
    <w:rsid w:val="00FD13DE"/>
    <w:rsid w:val="00FD582C"/>
    <w:rsid w:val="00FD6152"/>
    <w:rsid w:val="00FD6545"/>
    <w:rsid w:val="00FD661A"/>
    <w:rsid w:val="00FE2DC6"/>
    <w:rsid w:val="00FE73C8"/>
    <w:rsid w:val="00FF0060"/>
    <w:rsid w:val="00FF3640"/>
    <w:rsid w:val="00FF51E1"/>
    <w:rsid w:val="00FF5BF5"/>
    <w:rsid w:val="00FF5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unhideWhenUsed="1"/>
    <w:lsdException w:name="footer" w:unhideWhenUsed="1"/>
    <w:lsdException w:name="caption" w:uiPriority="35" w:qFormat="1"/>
    <w:lsdException w:name="page number" w:uiPriority="0"/>
    <w:lsdException w:name="Title" w:uiPriority="10" w:qFormat="1"/>
    <w:lsdException w:name="Default Paragraph Font" w:uiPriority="1" w:unhideWhenUsed="1"/>
    <w:lsdException w:name="Body Text" w:uiPriority="0" w:unhideWhenUsed="1"/>
    <w:lsdException w:name="Body Text Indent" w:uiPriority="0"/>
    <w:lsdException w:name="Subtitle" w:uiPriority="11" w:qFormat="1"/>
    <w:lsdException w:name="Body Text 2" w:uiPriority="0"/>
    <w:lsdException w:name="Body Text 3" w:uiPriority="0"/>
    <w:lsdException w:name="Strong" w:uiPriority="22" w:qFormat="1"/>
    <w:lsdException w:name="Emphasis" w:uiPriority="20" w:qFormat="1"/>
    <w:lsdException w:name="Plain Text" w:uiPriority="0" w:unhideWhenUsed="1"/>
    <w:lsdException w:name="HTML Top of Form" w:unhideWhenUsed="1"/>
    <w:lsdException w:name="HTML Bottom of Form" w:unhideWhenUsed="1"/>
    <w:lsdException w:name="Normal Table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iPriority="0" w:unhideWhenUsed="1"/>
    <w:lsdException w:name="Table Grid" w:semiHidden="0" w:uiPriority="0"/>
    <w:lsdException w:name="Table Theme" w:unhideWhenUsed="1"/>
    <w:lsdException w:name="No Spacing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">
    <w:name w:val="Normal"/>
    <w:semiHidden/>
    <w:qFormat/>
    <w:rsid w:val="002A4E0D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semiHidden/>
    <w:qFormat/>
    <w:rsid w:val="004A140F"/>
    <w:pPr>
      <w:keepNext/>
      <w:numPr>
        <w:numId w:val="1"/>
      </w:numPr>
      <w:spacing w:after="120"/>
      <w:jc w:val="center"/>
      <w:outlineLvl w:val="0"/>
    </w:pPr>
    <w:rPr>
      <w:rFonts w:ascii="Arial" w:eastAsia="標楷體" w:hAnsi="Arial"/>
      <w:b/>
      <w:kern w:val="52"/>
      <w:sz w:val="40"/>
    </w:rPr>
  </w:style>
  <w:style w:type="paragraph" w:styleId="2">
    <w:name w:val="heading 2"/>
    <w:basedOn w:val="a"/>
    <w:next w:val="a"/>
    <w:link w:val="20"/>
    <w:semiHidden/>
    <w:qFormat/>
    <w:rsid w:val="004A140F"/>
    <w:pPr>
      <w:keepNext/>
      <w:spacing w:after="120"/>
      <w:outlineLvl w:val="1"/>
    </w:pPr>
    <w:rPr>
      <w:rFonts w:ascii="Arial" w:eastAsia="標楷體" w:hAnsi="Arial"/>
      <w:b/>
      <w:sz w:val="36"/>
    </w:rPr>
  </w:style>
  <w:style w:type="paragraph" w:styleId="3">
    <w:name w:val="heading 3"/>
    <w:basedOn w:val="a"/>
    <w:next w:val="a"/>
    <w:link w:val="30"/>
    <w:semiHidden/>
    <w:qFormat/>
    <w:rsid w:val="004A140F"/>
    <w:pPr>
      <w:keepNext/>
      <w:spacing w:after="120"/>
      <w:outlineLvl w:val="2"/>
    </w:pPr>
    <w:rPr>
      <w:rFonts w:ascii="Arial" w:eastAsia="標楷體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semiHidden/>
    <w:rsid w:val="004A140F"/>
    <w:rPr>
      <w:rFonts w:ascii="Arial" w:eastAsia="標楷體" w:hAnsi="Arial"/>
      <w:b/>
      <w:kern w:val="52"/>
      <w:sz w:val="40"/>
    </w:rPr>
  </w:style>
  <w:style w:type="character" w:customStyle="1" w:styleId="20">
    <w:name w:val="標題 2 字元"/>
    <w:basedOn w:val="a0"/>
    <w:link w:val="2"/>
    <w:semiHidden/>
    <w:rsid w:val="004A140F"/>
    <w:rPr>
      <w:rFonts w:ascii="Arial" w:eastAsia="標楷體" w:hAnsi="Arial"/>
      <w:b/>
      <w:kern w:val="2"/>
      <w:sz w:val="36"/>
    </w:rPr>
  </w:style>
  <w:style w:type="character" w:customStyle="1" w:styleId="30">
    <w:name w:val="標題 3 字元"/>
    <w:basedOn w:val="a0"/>
    <w:link w:val="3"/>
    <w:semiHidden/>
    <w:rsid w:val="004A140F"/>
    <w:rPr>
      <w:rFonts w:ascii="Arial" w:eastAsia="標楷體" w:hAnsi="Arial"/>
      <w:b/>
      <w:kern w:val="2"/>
      <w:sz w:val="32"/>
    </w:rPr>
  </w:style>
  <w:style w:type="paragraph" w:styleId="a3">
    <w:name w:val="header"/>
    <w:aliases w:val="頁首 字元 字元,頁首 字元 字元 字元"/>
    <w:basedOn w:val="a"/>
    <w:link w:val="a4"/>
    <w:semiHidden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aliases w:val="頁首 字元 字元 字元1,頁首 字元 字元 字元 字元"/>
    <w:link w:val="a3"/>
    <w:semiHidden/>
    <w:rsid w:val="00733864"/>
    <w:rPr>
      <w:kern w:val="2"/>
    </w:rPr>
  </w:style>
  <w:style w:type="paragraph" w:styleId="a5">
    <w:name w:val="footer"/>
    <w:basedOn w:val="a"/>
    <w:link w:val="a6"/>
    <w:uiPriority w:val="99"/>
    <w:semiHidden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semiHidden/>
    <w:rsid w:val="00733864"/>
    <w:rPr>
      <w:kern w:val="2"/>
    </w:rPr>
  </w:style>
  <w:style w:type="paragraph" w:customStyle="1" w:styleId="a7">
    <w:name w:val="註"/>
    <w:basedOn w:val="a"/>
    <w:link w:val="a8"/>
    <w:autoRedefine/>
    <w:rsid w:val="001D4EBD"/>
    <w:pPr>
      <w:spacing w:line="240" w:lineRule="exact"/>
      <w:ind w:left="600" w:hangingChars="300" w:hanging="600"/>
      <w:jc w:val="both"/>
    </w:pPr>
    <w:rPr>
      <w:rFonts w:ascii="標楷體" w:eastAsia="標楷體" w:hAnsi="標楷體"/>
      <w:sz w:val="20"/>
    </w:rPr>
  </w:style>
  <w:style w:type="character" w:customStyle="1" w:styleId="a8">
    <w:name w:val="註 字元"/>
    <w:link w:val="a7"/>
    <w:semiHidden/>
    <w:rsid w:val="001D4EBD"/>
    <w:rPr>
      <w:rFonts w:ascii="標楷體" w:eastAsia="標楷體" w:hAnsi="標楷體"/>
      <w:kern w:val="2"/>
    </w:rPr>
  </w:style>
  <w:style w:type="paragraph" w:customStyle="1" w:styleId="a9">
    <w:name w:val="(一)"/>
    <w:basedOn w:val="a"/>
    <w:autoRedefine/>
    <w:semiHidden/>
    <w:rsid w:val="00DF51C3"/>
    <w:pPr>
      <w:spacing w:line="360" w:lineRule="auto"/>
      <w:ind w:firstLineChars="200" w:firstLine="641"/>
      <w:jc w:val="both"/>
    </w:pPr>
    <w:rPr>
      <w:rFonts w:ascii="標楷體" w:eastAsia="標楷體" w:hAnsi="標楷體"/>
      <w:b/>
      <w:sz w:val="32"/>
      <w:szCs w:val="32"/>
    </w:rPr>
  </w:style>
  <w:style w:type="paragraph" w:customStyle="1" w:styleId="11">
    <w:name w:val="1."/>
    <w:basedOn w:val="a"/>
    <w:autoRedefine/>
    <w:semiHidden/>
    <w:rsid w:val="00733864"/>
    <w:pPr>
      <w:spacing w:line="360" w:lineRule="auto"/>
      <w:ind w:firstLineChars="475" w:firstLine="1520"/>
      <w:jc w:val="both"/>
    </w:pPr>
    <w:rPr>
      <w:rFonts w:ascii="標楷體" w:eastAsia="標楷體" w:hAnsi="標楷體"/>
      <w:sz w:val="32"/>
      <w:szCs w:val="32"/>
    </w:rPr>
  </w:style>
  <w:style w:type="paragraph" w:customStyle="1" w:styleId="aa">
    <w:name w:val="內文之表頭"/>
    <w:basedOn w:val="a"/>
    <w:semiHidden/>
    <w:rsid w:val="00723699"/>
    <w:pPr>
      <w:ind w:leftChars="20" w:left="48" w:rightChars="20" w:right="48"/>
      <w:jc w:val="distribute"/>
    </w:pPr>
    <w:rPr>
      <w:rFonts w:ascii="標楷體" w:eastAsia="標楷體"/>
      <w:szCs w:val="24"/>
    </w:rPr>
  </w:style>
  <w:style w:type="paragraph" w:styleId="ab">
    <w:name w:val="Plain Text"/>
    <w:basedOn w:val="a"/>
    <w:link w:val="ac"/>
    <w:semiHidden/>
    <w:rsid w:val="00723699"/>
    <w:rPr>
      <w:rFonts w:ascii="細明體" w:eastAsia="細明體" w:hAnsi="Courier New"/>
    </w:rPr>
  </w:style>
  <w:style w:type="character" w:customStyle="1" w:styleId="ac">
    <w:name w:val="純文字 字元"/>
    <w:link w:val="ab"/>
    <w:semiHidden/>
    <w:rsid w:val="00733864"/>
    <w:rPr>
      <w:rFonts w:ascii="細明體" w:eastAsia="細明體" w:hAnsi="Courier New"/>
      <w:kern w:val="2"/>
      <w:sz w:val="24"/>
    </w:rPr>
  </w:style>
  <w:style w:type="paragraph" w:styleId="ad">
    <w:name w:val="Body Text"/>
    <w:basedOn w:val="a"/>
    <w:link w:val="ae"/>
    <w:semiHidden/>
    <w:rsid w:val="00723699"/>
    <w:pPr>
      <w:spacing w:line="360" w:lineRule="exact"/>
      <w:jc w:val="both"/>
    </w:pPr>
    <w:rPr>
      <w:rFonts w:ascii="標楷體" w:eastAsia="標楷體"/>
      <w:szCs w:val="24"/>
    </w:rPr>
  </w:style>
  <w:style w:type="character" w:customStyle="1" w:styleId="ae">
    <w:name w:val="本文 字元"/>
    <w:link w:val="ad"/>
    <w:semiHidden/>
    <w:rsid w:val="00733864"/>
    <w:rPr>
      <w:rFonts w:ascii="標楷體" w:eastAsia="標楷體"/>
      <w:kern w:val="2"/>
      <w:sz w:val="24"/>
      <w:szCs w:val="24"/>
    </w:rPr>
  </w:style>
  <w:style w:type="paragraph" w:customStyle="1" w:styleId="12">
    <w:name w:val="(1)"/>
    <w:basedOn w:val="a"/>
    <w:semiHidden/>
    <w:rsid w:val="00723699"/>
    <w:pPr>
      <w:spacing w:line="400" w:lineRule="exact"/>
      <w:ind w:firstLineChars="600" w:firstLine="1440"/>
      <w:jc w:val="both"/>
    </w:pPr>
    <w:rPr>
      <w:rFonts w:ascii="標楷體" w:eastAsia="標楷體"/>
      <w:szCs w:val="24"/>
    </w:rPr>
  </w:style>
  <w:style w:type="paragraph" w:styleId="af">
    <w:name w:val="Balloon Text"/>
    <w:basedOn w:val="a"/>
    <w:link w:val="af0"/>
    <w:semiHidden/>
    <w:rsid w:val="00702741"/>
    <w:rPr>
      <w:rFonts w:ascii="Calibri Light" w:hAnsi="Calibri Light"/>
      <w:sz w:val="18"/>
      <w:szCs w:val="18"/>
    </w:rPr>
  </w:style>
  <w:style w:type="character" w:customStyle="1" w:styleId="af0">
    <w:name w:val="註解方塊文字 字元"/>
    <w:link w:val="af"/>
    <w:semiHidden/>
    <w:rsid w:val="00733864"/>
    <w:rPr>
      <w:rFonts w:ascii="Calibri Light" w:hAnsi="Calibri Light"/>
      <w:kern w:val="2"/>
      <w:sz w:val="18"/>
      <w:szCs w:val="18"/>
    </w:rPr>
  </w:style>
  <w:style w:type="paragraph" w:customStyle="1" w:styleId="012">
    <w:name w:val="01_內文_第一行空2字元"/>
    <w:qFormat/>
    <w:rsid w:val="00A617C2"/>
    <w:pPr>
      <w:widowControl w:val="0"/>
      <w:overflowPunct w:val="0"/>
      <w:spacing w:line="460" w:lineRule="exact"/>
      <w:ind w:firstLineChars="200" w:firstLine="2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0315">
    <w:name w:val="03_內文1._第一行空5字元"/>
    <w:qFormat/>
    <w:rsid w:val="007C427D"/>
    <w:pPr>
      <w:widowControl w:val="0"/>
      <w:overflowPunct w:val="0"/>
      <w:spacing w:line="460" w:lineRule="exact"/>
      <w:ind w:firstLineChars="500" w:firstLine="5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13">
    <w:name w:val="1_大標_甲  乙  丙"/>
    <w:qFormat/>
    <w:rsid w:val="00920EF9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218P">
    <w:name w:val="2_中標18P_丙壹～陸"/>
    <w:qFormat/>
    <w:rsid w:val="008C247E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af1">
    <w:name w:val="小標"/>
    <w:basedOn w:val="a"/>
    <w:semiHidden/>
    <w:rsid w:val="00CB3E46"/>
    <w:pPr>
      <w:adjustRightInd w:val="0"/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416P">
    <w:name w:val="4_表標題_16P"/>
    <w:qFormat/>
    <w:rsid w:val="00CB3E46"/>
    <w:pPr>
      <w:spacing w:line="400" w:lineRule="exact"/>
      <w:jc w:val="center"/>
      <w:outlineLvl w:val="0"/>
    </w:pPr>
    <w:rPr>
      <w:rFonts w:ascii="標楷體" w:eastAsia="標楷體" w:hAnsi="標楷體"/>
      <w:spacing w:val="20"/>
      <w:kern w:val="2"/>
      <w:sz w:val="32"/>
      <w:szCs w:val="32"/>
      <w:u w:val="single"/>
    </w:rPr>
  </w:style>
  <w:style w:type="paragraph" w:customStyle="1" w:styleId="af2">
    <w:name w:val="表用_中華民國"/>
    <w:qFormat/>
    <w:rsid w:val="00375027"/>
    <w:pPr>
      <w:jc w:val="center"/>
    </w:pPr>
    <w:rPr>
      <w:rFonts w:ascii="標楷體" w:eastAsia="標楷體"/>
      <w:spacing w:val="100"/>
      <w:kern w:val="2"/>
      <w:sz w:val="24"/>
    </w:rPr>
  </w:style>
  <w:style w:type="paragraph" w:customStyle="1" w:styleId="511P">
    <w:name w:val="5_表格表頭_11P"/>
    <w:qFormat/>
    <w:rsid w:val="00637BF7"/>
    <w:pPr>
      <w:spacing w:line="240" w:lineRule="exact"/>
      <w:jc w:val="distribute"/>
    </w:pPr>
    <w:rPr>
      <w:rFonts w:ascii="標楷體" w:eastAsia="標楷體"/>
      <w:kern w:val="2"/>
      <w:sz w:val="22"/>
    </w:rPr>
  </w:style>
  <w:style w:type="paragraph" w:customStyle="1" w:styleId="12P01">
    <w:name w:val="流量表_表側加粗12P 左縮0.1公分"/>
    <w:basedOn w:val="12P"/>
    <w:semiHidden/>
    <w:qFormat/>
    <w:rsid w:val="00637BF7"/>
    <w:pPr>
      <w:ind w:left="0" w:right="0"/>
    </w:pPr>
  </w:style>
  <w:style w:type="paragraph" w:customStyle="1" w:styleId="12P">
    <w:name w:val="表側加粗12P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0P04">
    <w:name w:val="損益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3">
    <w:name w:val="表格註："/>
    <w:uiPriority w:val="1"/>
    <w:qFormat/>
    <w:rsid w:val="004B11B3"/>
    <w:pPr>
      <w:widowControl w:val="0"/>
      <w:overflowPunct w:val="0"/>
      <w:adjustRightInd w:val="0"/>
      <w:snapToGrid w:val="0"/>
      <w:spacing w:line="240" w:lineRule="exact"/>
      <w:ind w:left="300" w:hangingChars="300" w:hanging="300"/>
      <w:jc w:val="both"/>
    </w:pPr>
    <w:rPr>
      <w:rFonts w:ascii="標楷體" w:eastAsia="標楷體" w:hAnsi="標楷體"/>
      <w:kern w:val="2"/>
      <w:szCs w:val="32"/>
    </w:rPr>
  </w:style>
  <w:style w:type="character" w:styleId="af4">
    <w:name w:val="page number"/>
    <w:basedOn w:val="a0"/>
    <w:semiHidden/>
    <w:rsid w:val="004A140F"/>
  </w:style>
  <w:style w:type="paragraph" w:customStyle="1" w:styleId="af5">
    <w:name w:val="甲、"/>
    <w:basedOn w:val="a"/>
    <w:semiHidden/>
    <w:rsid w:val="004A140F"/>
    <w:pPr>
      <w:spacing w:afterLines="50" w:after="273"/>
      <w:jc w:val="center"/>
    </w:pPr>
    <w:rPr>
      <w:rFonts w:ascii="標楷體" w:eastAsia="標楷體"/>
      <w:b/>
      <w:sz w:val="40"/>
      <w:szCs w:val="24"/>
    </w:rPr>
  </w:style>
  <w:style w:type="paragraph" w:customStyle="1" w:styleId="af6">
    <w:name w:val="表頭"/>
    <w:basedOn w:val="a"/>
    <w:semiHidden/>
    <w:rsid w:val="004A140F"/>
    <w:pPr>
      <w:spacing w:line="400" w:lineRule="exact"/>
      <w:jc w:val="center"/>
    </w:pPr>
    <w:rPr>
      <w:rFonts w:ascii="標楷體" w:eastAsia="標楷體"/>
      <w:spacing w:val="20"/>
      <w:sz w:val="32"/>
      <w:szCs w:val="24"/>
      <w:u w:val="single"/>
    </w:rPr>
  </w:style>
  <w:style w:type="paragraph" w:customStyle="1" w:styleId="af7">
    <w:name w:val="表格分散"/>
    <w:basedOn w:val="a"/>
    <w:semiHidden/>
    <w:rsid w:val="004A140F"/>
    <w:pPr>
      <w:snapToGrid w:val="0"/>
      <w:ind w:left="57" w:right="57"/>
      <w:jc w:val="distribute"/>
    </w:pPr>
    <w:rPr>
      <w:rFonts w:ascii="標楷體" w:eastAsia="標楷體"/>
      <w:kern w:val="0"/>
      <w:sz w:val="22"/>
      <w:szCs w:val="24"/>
    </w:rPr>
  </w:style>
  <w:style w:type="paragraph" w:customStyle="1" w:styleId="af8">
    <w:name w:val="表格靠右"/>
    <w:basedOn w:val="a"/>
    <w:semiHidden/>
    <w:rsid w:val="004A140F"/>
    <w:pPr>
      <w:ind w:right="28"/>
      <w:jc w:val="right"/>
    </w:pPr>
    <w:rPr>
      <w:rFonts w:ascii="新細明體"/>
      <w:kern w:val="0"/>
      <w:sz w:val="18"/>
      <w:szCs w:val="24"/>
    </w:rPr>
  </w:style>
  <w:style w:type="paragraph" w:customStyle="1" w:styleId="af9">
    <w:name w:val="頁數"/>
    <w:basedOn w:val="a"/>
    <w:semiHidden/>
    <w:rsid w:val="004A140F"/>
    <w:pPr>
      <w:spacing w:line="400" w:lineRule="exact"/>
      <w:ind w:firstLine="480"/>
      <w:jc w:val="both"/>
    </w:pPr>
    <w:rPr>
      <w:rFonts w:ascii="標楷體" w:eastAsia="標楷體"/>
      <w:szCs w:val="24"/>
    </w:rPr>
  </w:style>
  <w:style w:type="paragraph" w:customStyle="1" w:styleId="afa">
    <w:name w:val="內文單位"/>
    <w:basedOn w:val="a"/>
    <w:semiHidden/>
    <w:rsid w:val="000D7FAB"/>
    <w:pPr>
      <w:spacing w:afterLines="20" w:after="109" w:line="400" w:lineRule="exact"/>
      <w:ind w:right="28"/>
    </w:pPr>
    <w:rPr>
      <w:kern w:val="0"/>
      <w:szCs w:val="24"/>
    </w:rPr>
  </w:style>
  <w:style w:type="paragraph" w:customStyle="1" w:styleId="afb">
    <w:name w:val="內文之表格"/>
    <w:basedOn w:val="a"/>
    <w:semiHidden/>
    <w:rsid w:val="004A140F"/>
    <w:pPr>
      <w:ind w:left="28" w:right="28"/>
      <w:jc w:val="both"/>
    </w:pPr>
    <w:rPr>
      <w:rFonts w:ascii="標楷體" w:eastAsia="標楷體"/>
      <w:szCs w:val="24"/>
    </w:rPr>
  </w:style>
  <w:style w:type="paragraph" w:styleId="31">
    <w:name w:val="Body Text 3"/>
    <w:basedOn w:val="a"/>
    <w:link w:val="32"/>
    <w:semiHidden/>
    <w:rsid w:val="004A140F"/>
    <w:pPr>
      <w:spacing w:line="500" w:lineRule="exact"/>
      <w:jc w:val="both"/>
    </w:pPr>
    <w:rPr>
      <w:rFonts w:ascii="標楷體" w:eastAsia="標楷體"/>
      <w:sz w:val="28"/>
      <w:szCs w:val="24"/>
    </w:rPr>
  </w:style>
  <w:style w:type="character" w:customStyle="1" w:styleId="32">
    <w:name w:val="本文 3 字元"/>
    <w:basedOn w:val="a0"/>
    <w:link w:val="31"/>
    <w:semiHidden/>
    <w:rsid w:val="004A140F"/>
    <w:rPr>
      <w:rFonts w:ascii="標楷體" w:eastAsia="標楷體"/>
      <w:kern w:val="2"/>
      <w:sz w:val="28"/>
      <w:szCs w:val="24"/>
    </w:rPr>
  </w:style>
  <w:style w:type="paragraph" w:customStyle="1" w:styleId="afc">
    <w:name w:val="表格字"/>
    <w:basedOn w:val="a"/>
    <w:semiHidden/>
    <w:rsid w:val="004A140F"/>
    <w:pPr>
      <w:spacing w:line="240" w:lineRule="exact"/>
      <w:ind w:left="369" w:right="57" w:hanging="369"/>
      <w:jc w:val="both"/>
    </w:pPr>
    <w:rPr>
      <w:rFonts w:ascii="標楷體" w:eastAsia="標楷體"/>
      <w:sz w:val="20"/>
      <w:szCs w:val="24"/>
    </w:rPr>
  </w:style>
  <w:style w:type="paragraph" w:customStyle="1" w:styleId="-A">
    <w:name w:val="註-A"/>
    <w:basedOn w:val="a7"/>
    <w:semiHidden/>
    <w:rsid w:val="004A140F"/>
    <w:pPr>
      <w:ind w:left="806" w:firstLineChars="0" w:hanging="403"/>
    </w:pPr>
    <w:rPr>
      <w:rFonts w:hAnsi="Times New Roman"/>
      <w:kern w:val="0"/>
      <w:szCs w:val="24"/>
    </w:rPr>
  </w:style>
  <w:style w:type="paragraph" w:customStyle="1" w:styleId="-A0">
    <w:name w:val="中華民國-A"/>
    <w:basedOn w:val="a"/>
    <w:semiHidden/>
    <w:rsid w:val="00B54DEB"/>
    <w:pPr>
      <w:snapToGrid w:val="0"/>
      <w:spacing w:line="400" w:lineRule="exact"/>
      <w:jc w:val="center"/>
    </w:pPr>
    <w:rPr>
      <w:rFonts w:ascii="標楷體" w:eastAsia="標楷體"/>
      <w:spacing w:val="40"/>
      <w:szCs w:val="24"/>
    </w:rPr>
  </w:style>
  <w:style w:type="paragraph" w:customStyle="1" w:styleId="15">
    <w:name w:val="樣式 (1) + 第一行:  5 字元"/>
    <w:basedOn w:val="12"/>
    <w:semiHidden/>
    <w:rsid w:val="004A140F"/>
    <w:pPr>
      <w:ind w:firstLineChars="500" w:firstLine="1200"/>
    </w:pPr>
    <w:rPr>
      <w:rFonts w:cs="新細明體"/>
      <w:szCs w:val="20"/>
    </w:rPr>
  </w:style>
  <w:style w:type="paragraph" w:customStyle="1" w:styleId="45CM">
    <w:name w:val="內文 + 行距:  固定行高 4.5CM"/>
    <w:basedOn w:val="a"/>
    <w:semiHidden/>
    <w:rsid w:val="004A140F"/>
    <w:pPr>
      <w:spacing w:line="640" w:lineRule="exact"/>
      <w:ind w:firstLine="482"/>
      <w:jc w:val="both"/>
    </w:pPr>
    <w:rPr>
      <w:rFonts w:ascii="標楷體" w:eastAsia="標楷體"/>
      <w:szCs w:val="24"/>
    </w:rPr>
  </w:style>
  <w:style w:type="paragraph" w:customStyle="1" w:styleId="14">
    <w:name w:val="樣式1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21">
    <w:name w:val="樣式2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33">
    <w:name w:val="樣式3"/>
    <w:basedOn w:val="a"/>
    <w:next w:val="14"/>
    <w:semiHidden/>
    <w:rsid w:val="004A140F"/>
    <w:pPr>
      <w:tabs>
        <w:tab w:val="left" w:pos="1554"/>
      </w:tabs>
      <w:spacing w:line="440" w:lineRule="exact"/>
      <w:ind w:right="301" w:firstLineChars="200" w:firstLine="480"/>
      <w:jc w:val="both"/>
    </w:pPr>
    <w:rPr>
      <w:rFonts w:ascii="標楷體" w:eastAsia="標楷體"/>
      <w:szCs w:val="24"/>
    </w:rPr>
  </w:style>
  <w:style w:type="paragraph" w:customStyle="1" w:styleId="45CM0">
    <w:name w:val="樣式 內文 + 行距:  固定行高 4.5CM + (符號) 標楷體"/>
    <w:basedOn w:val="a"/>
    <w:next w:val="14"/>
    <w:link w:val="45CM1"/>
    <w:semiHidden/>
    <w:rsid w:val="004A140F"/>
    <w:pPr>
      <w:spacing w:line="400" w:lineRule="exact"/>
      <w:ind w:firstLine="482"/>
      <w:jc w:val="both"/>
    </w:pPr>
    <w:rPr>
      <w:rFonts w:ascii="標楷體" w:eastAsia="標楷體"/>
      <w:spacing w:val="12"/>
      <w:szCs w:val="24"/>
    </w:rPr>
  </w:style>
  <w:style w:type="character" w:customStyle="1" w:styleId="45CM1">
    <w:name w:val="樣式 內文 + 行距:  固定行高 4.5CM + (符號) 標楷體 字元"/>
    <w:basedOn w:val="a0"/>
    <w:link w:val="45CM0"/>
    <w:semiHidden/>
    <w:rsid w:val="004A140F"/>
    <w:rPr>
      <w:rFonts w:ascii="標楷體" w:eastAsia="標楷體"/>
      <w:spacing w:val="12"/>
      <w:kern w:val="2"/>
      <w:sz w:val="24"/>
      <w:szCs w:val="24"/>
    </w:rPr>
  </w:style>
  <w:style w:type="paragraph" w:styleId="22">
    <w:name w:val="Body Text 2"/>
    <w:basedOn w:val="a"/>
    <w:link w:val="23"/>
    <w:semiHidden/>
    <w:rsid w:val="004A140F"/>
    <w:pPr>
      <w:spacing w:after="120" w:line="480" w:lineRule="auto"/>
      <w:ind w:firstLine="482"/>
      <w:jc w:val="both"/>
    </w:pPr>
    <w:rPr>
      <w:rFonts w:ascii="標楷體" w:eastAsia="標楷體"/>
      <w:szCs w:val="24"/>
    </w:rPr>
  </w:style>
  <w:style w:type="character" w:customStyle="1" w:styleId="23">
    <w:name w:val="本文 2 字元"/>
    <w:basedOn w:val="a0"/>
    <w:link w:val="22"/>
    <w:semiHidden/>
    <w:rsid w:val="004A140F"/>
    <w:rPr>
      <w:rFonts w:ascii="標楷體" w:eastAsia="標楷體"/>
      <w:kern w:val="2"/>
      <w:sz w:val="24"/>
      <w:szCs w:val="24"/>
    </w:rPr>
  </w:style>
  <w:style w:type="character" w:customStyle="1" w:styleId="afd">
    <w:name w:val="單元 字元 字元 字元"/>
    <w:basedOn w:val="a0"/>
    <w:semiHidden/>
    <w:rsid w:val="004A140F"/>
    <w:rPr>
      <w:rFonts w:ascii="標楷體" w:eastAsia="標楷體" w:hAnsi="Arial Narrow"/>
      <w:w w:val="95"/>
      <w:kern w:val="2"/>
      <w:lang w:val="en-US" w:eastAsia="zh-TW" w:bidi="ar-SA"/>
    </w:rPr>
  </w:style>
  <w:style w:type="paragraph" w:customStyle="1" w:styleId="afe">
    <w:name w:val="大標"/>
    <w:basedOn w:val="a"/>
    <w:semiHidden/>
    <w:rsid w:val="004A140F"/>
    <w:pPr>
      <w:adjustRightInd w:val="0"/>
      <w:snapToGrid w:val="0"/>
      <w:spacing w:after="60" w:line="360" w:lineRule="auto"/>
      <w:jc w:val="center"/>
    </w:pPr>
    <w:rPr>
      <w:rFonts w:ascii="標楷體" w:eastAsia="標楷體"/>
      <w:b/>
      <w:sz w:val="40"/>
      <w:szCs w:val="24"/>
    </w:rPr>
  </w:style>
  <w:style w:type="paragraph" w:customStyle="1" w:styleId="aff">
    <w:name w:val="中標"/>
    <w:basedOn w:val="a"/>
    <w:rsid w:val="004A140F"/>
    <w:pPr>
      <w:adjustRightInd w:val="0"/>
      <w:spacing w:line="360" w:lineRule="auto"/>
      <w:ind w:left="454"/>
      <w:jc w:val="both"/>
    </w:pPr>
    <w:rPr>
      <w:rFonts w:ascii="標楷體" w:eastAsia="標楷體"/>
      <w:b/>
      <w:sz w:val="36"/>
      <w:szCs w:val="24"/>
    </w:rPr>
  </w:style>
  <w:style w:type="paragraph" w:customStyle="1" w:styleId="aff0">
    <w:name w:val="（一）"/>
    <w:basedOn w:val="a"/>
    <w:link w:val="aff1"/>
    <w:semiHidden/>
    <w:rsid w:val="004A140F"/>
    <w:pPr>
      <w:adjustRightInd w:val="0"/>
      <w:spacing w:line="380" w:lineRule="exact"/>
      <w:ind w:firstLine="765"/>
      <w:jc w:val="both"/>
    </w:pPr>
    <w:rPr>
      <w:rFonts w:ascii="標楷體" w:eastAsia="標楷體"/>
      <w:kern w:val="0"/>
      <w:szCs w:val="24"/>
    </w:rPr>
  </w:style>
  <w:style w:type="character" w:customStyle="1" w:styleId="aff1">
    <w:name w:val="（一） 字元"/>
    <w:link w:val="aff0"/>
    <w:semiHidden/>
    <w:locked/>
    <w:rsid w:val="008E6EE6"/>
    <w:rPr>
      <w:rFonts w:ascii="標楷體" w:eastAsia="標楷體"/>
      <w:sz w:val="24"/>
      <w:szCs w:val="24"/>
    </w:rPr>
  </w:style>
  <w:style w:type="paragraph" w:customStyle="1" w:styleId="aff2">
    <w:name w:val="資料來源"/>
    <w:basedOn w:val="a"/>
    <w:link w:val="aff3"/>
    <w:semiHidden/>
    <w:rsid w:val="004A140F"/>
    <w:pPr>
      <w:adjustRightInd w:val="0"/>
      <w:spacing w:line="240" w:lineRule="exact"/>
      <w:ind w:left="822" w:hanging="822"/>
      <w:jc w:val="both"/>
    </w:pPr>
    <w:rPr>
      <w:rFonts w:ascii="標楷體" w:eastAsia="標楷體"/>
      <w:kern w:val="0"/>
      <w:sz w:val="20"/>
      <w:szCs w:val="24"/>
    </w:rPr>
  </w:style>
  <w:style w:type="character" w:customStyle="1" w:styleId="aff3">
    <w:name w:val="資料來源 字元"/>
    <w:basedOn w:val="a0"/>
    <w:link w:val="aff2"/>
    <w:semiHidden/>
    <w:rsid w:val="004A140F"/>
    <w:rPr>
      <w:rFonts w:ascii="標楷體" w:eastAsia="標楷體"/>
      <w:szCs w:val="24"/>
    </w:rPr>
  </w:style>
  <w:style w:type="paragraph" w:customStyle="1" w:styleId="aff4">
    <w:name w:val="表單位"/>
    <w:basedOn w:val="a"/>
    <w:semiHidden/>
    <w:rsid w:val="004A140F"/>
    <w:pPr>
      <w:adjustRightInd w:val="0"/>
      <w:jc w:val="right"/>
    </w:pPr>
    <w:rPr>
      <w:rFonts w:ascii="標楷體" w:eastAsia="標楷體"/>
      <w:kern w:val="0"/>
      <w:szCs w:val="24"/>
    </w:rPr>
  </w:style>
  <w:style w:type="paragraph" w:customStyle="1" w:styleId="aff5">
    <w:name w:val="甲乙丙"/>
    <w:basedOn w:val="a"/>
    <w:semiHidden/>
    <w:rsid w:val="004A140F"/>
    <w:pPr>
      <w:spacing w:after="360" w:line="360" w:lineRule="auto"/>
      <w:jc w:val="center"/>
    </w:pPr>
    <w:rPr>
      <w:rFonts w:ascii="標楷體" w:eastAsia="標楷體"/>
      <w:b/>
      <w:spacing w:val="-10"/>
      <w:sz w:val="40"/>
    </w:rPr>
  </w:style>
  <w:style w:type="paragraph" w:styleId="aff6">
    <w:name w:val="List Paragraph"/>
    <w:basedOn w:val="a"/>
    <w:uiPriority w:val="34"/>
    <w:semiHidden/>
    <w:qFormat/>
    <w:rsid w:val="004A140F"/>
    <w:pPr>
      <w:widowControl/>
      <w:adjustRightInd w:val="0"/>
      <w:spacing w:line="360" w:lineRule="exact"/>
      <w:ind w:leftChars="200" w:left="480" w:firstLine="482"/>
      <w:jc w:val="both"/>
    </w:pPr>
    <w:rPr>
      <w:rFonts w:ascii="標楷體" w:eastAsia="標楷體"/>
      <w:kern w:val="0"/>
      <w:szCs w:val="24"/>
    </w:rPr>
  </w:style>
  <w:style w:type="paragraph" w:customStyle="1" w:styleId="10P01">
    <w:name w:val="損益表_表側10P 左縮0.1公分"/>
    <w:semiHidden/>
    <w:qFormat/>
    <w:rsid w:val="001E6C9F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02">
    <w:name w:val="損益表_表側加粗11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">
    <w:name w:val="流量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">
    <w:name w:val="流量表_表側加粗11P 左縮0.7公分"/>
    <w:semiHidden/>
    <w:qFormat/>
    <w:rsid w:val="009D313D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aff7">
    <w:name w:val="表用_中華民國年月日"/>
    <w:qFormat/>
    <w:rsid w:val="008C247E"/>
    <w:pPr>
      <w:spacing w:line="400" w:lineRule="exact"/>
      <w:jc w:val="center"/>
    </w:pPr>
    <w:rPr>
      <w:rFonts w:ascii="標楷體" w:eastAsia="標楷體"/>
      <w:spacing w:val="40"/>
      <w:kern w:val="2"/>
      <w:sz w:val="24"/>
    </w:rPr>
  </w:style>
  <w:style w:type="paragraph" w:styleId="aff8">
    <w:name w:val="Date"/>
    <w:basedOn w:val="a"/>
    <w:next w:val="a"/>
    <w:link w:val="aff9"/>
    <w:uiPriority w:val="99"/>
    <w:semiHidden/>
    <w:rsid w:val="00CF45F7"/>
    <w:pPr>
      <w:jc w:val="right"/>
    </w:pPr>
  </w:style>
  <w:style w:type="character" w:customStyle="1" w:styleId="aff9">
    <w:name w:val="日期 字元"/>
    <w:basedOn w:val="a0"/>
    <w:link w:val="aff8"/>
    <w:uiPriority w:val="99"/>
    <w:semiHidden/>
    <w:rsid w:val="00CF45F7"/>
    <w:rPr>
      <w:kern w:val="2"/>
      <w:sz w:val="24"/>
    </w:rPr>
  </w:style>
  <w:style w:type="paragraph" w:customStyle="1" w:styleId="11P01">
    <w:name w:val="流量表_表側11P 左縮0.1公分"/>
    <w:semiHidden/>
    <w:qFormat/>
    <w:rsid w:val="00C01743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023">
    <w:name w:val="02_內文（一）_第一行空3字元"/>
    <w:qFormat/>
    <w:rsid w:val="007C427D"/>
    <w:pPr>
      <w:widowControl w:val="0"/>
      <w:overflowPunct w:val="0"/>
      <w:spacing w:line="460" w:lineRule="exact"/>
      <w:ind w:firstLineChars="300" w:firstLine="300"/>
      <w:jc w:val="both"/>
    </w:pPr>
    <w:rPr>
      <w:rFonts w:ascii="標楷體" w:eastAsia="標楷體"/>
      <w:b/>
      <w:kern w:val="2"/>
      <w:sz w:val="24"/>
      <w:szCs w:val="24"/>
    </w:rPr>
  </w:style>
  <w:style w:type="paragraph" w:customStyle="1" w:styleId="6">
    <w:name w:val="6_表格單位：新臺幣"/>
    <w:qFormat/>
    <w:rsid w:val="000D7FAB"/>
    <w:pPr>
      <w:adjustRightInd w:val="0"/>
      <w:spacing w:afterLines="10" w:after="10"/>
      <w:jc w:val="right"/>
    </w:pPr>
    <w:rPr>
      <w:rFonts w:ascii="標楷體" w:eastAsia="標楷體"/>
      <w:kern w:val="2"/>
      <w:sz w:val="24"/>
    </w:rPr>
  </w:style>
  <w:style w:type="paragraph" w:customStyle="1" w:styleId="affa">
    <w:name w:val="一、"/>
    <w:basedOn w:val="a"/>
    <w:autoRedefine/>
    <w:semiHidden/>
    <w:rsid w:val="00B577E1"/>
    <w:pPr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14P">
    <w:name w:val="次標_（一）_14P"/>
    <w:semiHidden/>
    <w:qFormat/>
    <w:rsid w:val="00B577E1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0P">
    <w:name w:val="大標_甲 乙 丙_20P"/>
    <w:semiHidden/>
    <w:qFormat/>
    <w:rsid w:val="00B577E1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18P">
    <w:name w:val="中標_壹_18P"/>
    <w:semiHidden/>
    <w:qFormat/>
    <w:rsid w:val="00B577E1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16P">
    <w:name w:val="小標_一、_16P"/>
    <w:semiHidden/>
    <w:qFormat/>
    <w:rsid w:val="00B577E1"/>
    <w:pPr>
      <w:widowControl w:val="0"/>
      <w:overflowPunct w:val="0"/>
      <w:spacing w:line="360" w:lineRule="auto"/>
      <w:jc w:val="both"/>
    </w:pPr>
    <w:rPr>
      <w:rFonts w:ascii="標楷體" w:eastAsia="標楷體"/>
      <w:b/>
      <w:kern w:val="2"/>
      <w:sz w:val="32"/>
      <w:szCs w:val="24"/>
    </w:rPr>
  </w:style>
  <w:style w:type="paragraph" w:customStyle="1" w:styleId="10P">
    <w:name w:val="內文表數字_10P"/>
    <w:semiHidden/>
    <w:qFormat/>
    <w:rsid w:val="00B577E1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/>
      <w:kern w:val="2"/>
    </w:rPr>
  </w:style>
  <w:style w:type="paragraph" w:customStyle="1" w:styleId="10P040">
    <w:name w:val="表側_10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fb">
    <w:name w:val="表格註"/>
    <w:semiHidden/>
    <w:qFormat/>
    <w:rsid w:val="00B577E1"/>
    <w:pPr>
      <w:widowControl w:val="0"/>
      <w:overflowPunct w:val="0"/>
      <w:adjustRightInd w:val="0"/>
      <w:snapToGrid w:val="0"/>
      <w:spacing w:line="240" w:lineRule="exact"/>
      <w:ind w:left="295" w:hangingChars="295" w:hanging="295"/>
      <w:jc w:val="both"/>
    </w:pPr>
    <w:rPr>
      <w:rFonts w:ascii="標楷體" w:eastAsia="標楷體" w:hAnsi="標楷體"/>
      <w:kern w:val="2"/>
      <w:szCs w:val="32"/>
    </w:rPr>
  </w:style>
  <w:style w:type="paragraph" w:customStyle="1" w:styleId="affc">
    <w:name w:val="壹、"/>
    <w:basedOn w:val="a"/>
    <w:semiHidden/>
    <w:rsid w:val="00B577E1"/>
    <w:pPr>
      <w:spacing w:line="360" w:lineRule="auto"/>
      <w:ind w:leftChars="200" w:left="1201" w:hangingChars="200" w:hanging="721"/>
      <w:jc w:val="both"/>
      <w:outlineLvl w:val="0"/>
    </w:pPr>
    <w:rPr>
      <w:rFonts w:ascii="標楷體" w:eastAsia="標楷體"/>
      <w:b/>
      <w:kern w:val="0"/>
      <w:sz w:val="36"/>
      <w:szCs w:val="24"/>
    </w:rPr>
  </w:style>
  <w:style w:type="paragraph" w:customStyle="1" w:styleId="10P010">
    <w:name w:val="表側_10P 左縮0.1"/>
    <w:semiHidden/>
    <w:qFormat/>
    <w:rsid w:val="00B577E1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">
    <w:name w:val="表側加粗11P"/>
    <w:semiHidden/>
    <w:qFormat/>
    <w:rsid w:val="00B577E1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0">
    <w:name w:val="表側11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0">
    <w:name w:val="表側11P_加粗 左縮0.7公分"/>
    <w:semiHidden/>
    <w:qFormat/>
    <w:rsid w:val="00B577E1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11P010">
    <w:name w:val="表側11P 左縮0.1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11P011">
    <w:name w:val="損益表_表側加粗11P 左縮0.1公分"/>
    <w:semiHidden/>
    <w:qFormat/>
    <w:rsid w:val="001E6C9F"/>
    <w:pPr>
      <w:ind w:left="57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2P02">
    <w:name w:val="負債表_表側加粗12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1P012">
    <w:name w:val="負債表_表側11P 左縮0.1公分"/>
    <w:semiHidden/>
    <w:qFormat/>
    <w:rsid w:val="00B61DDD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 w:val="22"/>
      <w:szCs w:val="24"/>
    </w:rPr>
  </w:style>
  <w:style w:type="paragraph" w:customStyle="1" w:styleId="11P041">
    <w:name w:val="負債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 w:val="24"/>
      <w:szCs w:val="24"/>
    </w:rPr>
  </w:style>
  <w:style w:type="paragraph" w:customStyle="1" w:styleId="10P011">
    <w:name w:val="盈虧表_表側10P 左縮0.1公分"/>
    <w:semiHidden/>
    <w:qFormat/>
    <w:rsid w:val="0052037B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0P041">
    <w:name w:val="盈虧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1P020">
    <w:name w:val="盈虧表_表側加粗11P 左縮0.2公分"/>
    <w:semiHidden/>
    <w:qFormat/>
    <w:rsid w:val="0052037B"/>
    <w:pPr>
      <w:spacing w:line="240" w:lineRule="exact"/>
      <w:ind w:left="113" w:right="57"/>
      <w:jc w:val="distribute"/>
    </w:pPr>
    <w:rPr>
      <w:rFonts w:ascii="標楷體" w:eastAsia="標楷體"/>
      <w:b/>
      <w:color w:val="000000" w:themeColor="text1"/>
      <w:kern w:val="2"/>
      <w:sz w:val="22"/>
      <w:szCs w:val="24"/>
    </w:rPr>
  </w:style>
  <w:style w:type="paragraph" w:customStyle="1" w:styleId="affd">
    <w:name w:val="中華民國"/>
    <w:basedOn w:val="a"/>
    <w:semiHidden/>
    <w:qFormat/>
    <w:rsid w:val="00A75C4E"/>
    <w:pPr>
      <w:snapToGrid w:val="0"/>
      <w:spacing w:line="400" w:lineRule="exact"/>
      <w:jc w:val="center"/>
    </w:pPr>
    <w:rPr>
      <w:rFonts w:ascii="標楷體" w:eastAsia="標楷體"/>
      <w:spacing w:val="100"/>
      <w:szCs w:val="24"/>
    </w:rPr>
  </w:style>
  <w:style w:type="paragraph" w:customStyle="1" w:styleId="affe">
    <w:name w:val="表格單位"/>
    <w:basedOn w:val="af8"/>
    <w:semiHidden/>
    <w:rsid w:val="00A75C4E"/>
    <w:pPr>
      <w:snapToGrid w:val="0"/>
      <w:spacing w:after="20"/>
    </w:pPr>
    <w:rPr>
      <w:rFonts w:ascii="標楷體" w:eastAsia="標楷體"/>
      <w:sz w:val="24"/>
    </w:rPr>
  </w:style>
  <w:style w:type="paragraph" w:customStyle="1" w:styleId="123">
    <w:name w:val="括號123"/>
    <w:basedOn w:val="a"/>
    <w:semiHidden/>
    <w:rsid w:val="00FF51E1"/>
    <w:pPr>
      <w:spacing w:line="360" w:lineRule="auto"/>
      <w:ind w:firstLine="1946"/>
      <w:jc w:val="both"/>
    </w:pPr>
    <w:rPr>
      <w:rFonts w:ascii="標楷體" w:eastAsia="標楷體"/>
    </w:rPr>
  </w:style>
  <w:style w:type="paragraph" w:customStyle="1" w:styleId="10P0">
    <w:name w:val="表格數字_10P"/>
    <w:semiHidden/>
    <w:qFormat/>
    <w:rsid w:val="00FF51E1"/>
    <w:pPr>
      <w:spacing w:line="240" w:lineRule="exact"/>
      <w:ind w:right="-28"/>
      <w:jc w:val="right"/>
    </w:pPr>
    <w:rPr>
      <w:rFonts w:ascii="新細明體" w:hAnsi="標楷體"/>
      <w:kern w:val="2"/>
      <w:szCs w:val="32"/>
    </w:rPr>
  </w:style>
  <w:style w:type="paragraph" w:customStyle="1" w:styleId="PlainText1">
    <w:name w:val="Plain Text1"/>
    <w:basedOn w:val="a"/>
    <w:rsid w:val="00C83775"/>
    <w:pPr>
      <w:adjustRightInd w:val="0"/>
      <w:textAlignment w:val="baseline"/>
    </w:pPr>
    <w:rPr>
      <w:rFonts w:ascii="細明體" w:eastAsia="細明體" w:hAnsi="Courier New"/>
      <w:sz w:val="30"/>
    </w:rPr>
  </w:style>
  <w:style w:type="paragraph" w:customStyle="1" w:styleId="afff">
    <w:name w:val="標題（一）"/>
    <w:basedOn w:val="a"/>
    <w:link w:val="16"/>
    <w:rsid w:val="00C83775"/>
    <w:pPr>
      <w:spacing w:beforeLines="20" w:afterLines="20" w:line="400" w:lineRule="exact"/>
      <w:ind w:firstLineChars="200" w:firstLine="200"/>
      <w:jc w:val="both"/>
    </w:pPr>
    <w:rPr>
      <w:rFonts w:eastAsia="標楷體"/>
      <w:b/>
      <w:bCs/>
      <w:sz w:val="28"/>
      <w:szCs w:val="28"/>
    </w:rPr>
  </w:style>
  <w:style w:type="character" w:customStyle="1" w:styleId="16">
    <w:name w:val="標題（一） 字元1"/>
    <w:link w:val="afff"/>
    <w:locked/>
    <w:rsid w:val="00C83775"/>
    <w:rPr>
      <w:rFonts w:eastAsia="標楷體"/>
      <w:b/>
      <w:bCs/>
      <w:kern w:val="2"/>
      <w:sz w:val="28"/>
      <w:szCs w:val="28"/>
    </w:rPr>
  </w:style>
  <w:style w:type="paragraph" w:styleId="afff0">
    <w:name w:val="footnote text"/>
    <w:basedOn w:val="a"/>
    <w:link w:val="afff1"/>
    <w:uiPriority w:val="99"/>
    <w:semiHidden/>
    <w:unhideWhenUsed/>
    <w:rsid w:val="009E0C9C"/>
    <w:pPr>
      <w:adjustRightInd w:val="0"/>
      <w:snapToGrid w:val="0"/>
      <w:spacing w:line="470" w:lineRule="exact"/>
      <w:ind w:firstLine="482"/>
    </w:pPr>
    <w:rPr>
      <w:rFonts w:ascii="標楷體" w:eastAsia="標楷體"/>
      <w:kern w:val="0"/>
      <w:sz w:val="20"/>
    </w:rPr>
  </w:style>
  <w:style w:type="character" w:customStyle="1" w:styleId="afff1">
    <w:name w:val="註腳文字 字元"/>
    <w:basedOn w:val="a0"/>
    <w:link w:val="afff0"/>
    <w:uiPriority w:val="99"/>
    <w:semiHidden/>
    <w:rsid w:val="009E0C9C"/>
    <w:rPr>
      <w:rFonts w:ascii="標楷體" w:eastAsia="標楷體"/>
    </w:rPr>
  </w:style>
  <w:style w:type="character" w:styleId="afff2">
    <w:name w:val="footnote reference"/>
    <w:basedOn w:val="a0"/>
    <w:uiPriority w:val="99"/>
    <w:semiHidden/>
    <w:unhideWhenUsed/>
    <w:rsid w:val="009E0C9C"/>
    <w:rPr>
      <w:vertAlign w:val="superscript"/>
    </w:rPr>
  </w:style>
  <w:style w:type="table" w:styleId="afff3">
    <w:name w:val="Table Grid"/>
    <w:basedOn w:val="a1"/>
    <w:rsid w:val="003831E2"/>
    <w:rPr>
      <w:rFonts w:asciiTheme="minorHAnsi" w:eastAsiaTheme="minorEastAsia" w:hAnsiTheme="minorHAnsi" w:cstheme="minorBidi"/>
      <w:kern w:val="2"/>
      <w:sz w:val="24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4P">
    <w:name w:val="3_小標_14P_一"/>
    <w:qFormat/>
    <w:rsid w:val="00800550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18P0">
    <w:name w:val="2_中標_18P_丙壹～陸"/>
    <w:qFormat/>
    <w:rsid w:val="00800550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0411P">
    <w:name w:val="04_內文表中文_11P"/>
    <w:qFormat/>
    <w:rsid w:val="00800550"/>
    <w:pPr>
      <w:widowControl w:val="0"/>
      <w:overflowPunct w:val="0"/>
      <w:spacing w:line="320" w:lineRule="exact"/>
    </w:pPr>
    <w:rPr>
      <w:rFonts w:ascii="標楷體" w:eastAsia="標楷體" w:hAnsi="標楷體"/>
      <w:kern w:val="2"/>
      <w:sz w:val="22"/>
      <w:szCs w:val="22"/>
    </w:rPr>
  </w:style>
  <w:style w:type="paragraph" w:customStyle="1" w:styleId="11P0">
    <w:name w:val="表格表頭_11P"/>
    <w:qFormat/>
    <w:rsid w:val="00800550"/>
    <w:pPr>
      <w:spacing w:line="240" w:lineRule="exact"/>
      <w:jc w:val="distribute"/>
    </w:pPr>
    <w:rPr>
      <w:rFonts w:ascii="標楷體" w:eastAsia="標楷體"/>
      <w:kern w:val="2"/>
      <w:sz w:val="22"/>
    </w:rPr>
  </w:style>
  <w:style w:type="character" w:customStyle="1" w:styleId="afff4">
    <w:name w:val="本文縮排 字元"/>
    <w:link w:val="afff5"/>
    <w:semiHidden/>
    <w:rsid w:val="008E6EE6"/>
    <w:rPr>
      <w:rFonts w:ascii="標楷體" w:eastAsia="標楷體"/>
      <w:sz w:val="24"/>
      <w:szCs w:val="24"/>
    </w:rPr>
  </w:style>
  <w:style w:type="paragraph" w:styleId="afff5">
    <w:name w:val="Body Text Indent"/>
    <w:basedOn w:val="a"/>
    <w:link w:val="afff4"/>
    <w:semiHidden/>
    <w:rsid w:val="008E6EE6"/>
    <w:pPr>
      <w:adjustRightInd w:val="0"/>
      <w:spacing w:line="470" w:lineRule="exact"/>
      <w:ind w:firstLine="482"/>
      <w:jc w:val="both"/>
    </w:pPr>
    <w:rPr>
      <w:rFonts w:ascii="標楷體" w:eastAsia="標楷體"/>
      <w:kern w:val="0"/>
      <w:szCs w:val="24"/>
    </w:rPr>
  </w:style>
  <w:style w:type="character" w:customStyle="1" w:styleId="17">
    <w:name w:val="本文縮排 字元1"/>
    <w:basedOn w:val="a0"/>
    <w:uiPriority w:val="99"/>
    <w:semiHidden/>
    <w:rsid w:val="008E6EE6"/>
    <w:rPr>
      <w:kern w:val="2"/>
      <w:sz w:val="24"/>
    </w:rPr>
  </w:style>
  <w:style w:type="paragraph" w:customStyle="1" w:styleId="afff6">
    <w:name w:val="樣式 （一） + (符號) 標楷體"/>
    <w:basedOn w:val="aff0"/>
    <w:link w:val="afff7"/>
    <w:semiHidden/>
    <w:rsid w:val="008E6EE6"/>
    <w:pPr>
      <w:spacing w:line="450" w:lineRule="exact"/>
      <w:ind w:firstLine="720"/>
    </w:pPr>
    <w:rPr>
      <w:spacing w:val="12"/>
    </w:rPr>
  </w:style>
  <w:style w:type="character" w:customStyle="1" w:styleId="afff7">
    <w:name w:val="樣式 （一） + (符號) 標楷體 字元"/>
    <w:link w:val="afff6"/>
    <w:semiHidden/>
    <w:locked/>
    <w:rsid w:val="008E6EE6"/>
    <w:rPr>
      <w:rFonts w:ascii="標楷體" w:eastAsia="標楷體"/>
      <w:spacing w:val="12"/>
      <w:sz w:val="24"/>
      <w:szCs w:val="24"/>
    </w:rPr>
  </w:style>
  <w:style w:type="paragraph" w:styleId="Web">
    <w:name w:val="Normal (Web)"/>
    <w:basedOn w:val="a"/>
    <w:uiPriority w:val="99"/>
    <w:unhideWhenUsed/>
    <w:rsid w:val="00D83F52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table" w:customStyle="1" w:styleId="230">
    <w:name w:val="表格格線23"/>
    <w:basedOn w:val="a1"/>
    <w:next w:val="afff3"/>
    <w:uiPriority w:val="59"/>
    <w:rsid w:val="00A617C2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16P">
    <w:name w:val="6_表標題_16P"/>
    <w:qFormat/>
    <w:rsid w:val="004457A7"/>
    <w:pPr>
      <w:spacing w:line="400" w:lineRule="exact"/>
      <w:jc w:val="center"/>
      <w:outlineLvl w:val="0"/>
    </w:pPr>
    <w:rPr>
      <w:rFonts w:ascii="標楷體" w:eastAsia="標楷體" w:hAnsi="標楷體"/>
      <w:spacing w:val="20"/>
      <w:kern w:val="2"/>
      <w:sz w:val="32"/>
      <w:szCs w:val="32"/>
      <w:u w:val="single"/>
    </w:rPr>
  </w:style>
  <w:style w:type="paragraph" w:customStyle="1" w:styleId="afff8">
    <w:name w:val="表格單位：新臺幣"/>
    <w:qFormat/>
    <w:rsid w:val="004457A7"/>
    <w:pPr>
      <w:adjustRightInd w:val="0"/>
      <w:spacing w:afterLines="10" w:after="10"/>
      <w:jc w:val="right"/>
    </w:pPr>
    <w:rPr>
      <w:rFonts w:ascii="標楷體" w:eastAsia="標楷體"/>
      <w:kern w:val="2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unhideWhenUsed="1"/>
    <w:lsdException w:name="footer" w:unhideWhenUsed="1"/>
    <w:lsdException w:name="caption" w:uiPriority="35" w:qFormat="1"/>
    <w:lsdException w:name="page number" w:uiPriority="0"/>
    <w:lsdException w:name="Title" w:uiPriority="10" w:qFormat="1"/>
    <w:lsdException w:name="Default Paragraph Font" w:uiPriority="1" w:unhideWhenUsed="1"/>
    <w:lsdException w:name="Body Text" w:uiPriority="0" w:unhideWhenUsed="1"/>
    <w:lsdException w:name="Body Text Indent" w:uiPriority="0"/>
    <w:lsdException w:name="Subtitle" w:uiPriority="11" w:qFormat="1"/>
    <w:lsdException w:name="Body Text 2" w:uiPriority="0"/>
    <w:lsdException w:name="Body Text 3" w:uiPriority="0"/>
    <w:lsdException w:name="Strong" w:uiPriority="22" w:qFormat="1"/>
    <w:lsdException w:name="Emphasis" w:uiPriority="20" w:qFormat="1"/>
    <w:lsdException w:name="Plain Text" w:uiPriority="0" w:unhideWhenUsed="1"/>
    <w:lsdException w:name="HTML Top of Form" w:unhideWhenUsed="1"/>
    <w:lsdException w:name="HTML Bottom of Form" w:unhideWhenUsed="1"/>
    <w:lsdException w:name="Normal Table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iPriority="0" w:unhideWhenUsed="1"/>
    <w:lsdException w:name="Table Grid" w:semiHidden="0" w:uiPriority="0"/>
    <w:lsdException w:name="Table Theme" w:unhideWhenUsed="1"/>
    <w:lsdException w:name="No Spacing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">
    <w:name w:val="Normal"/>
    <w:semiHidden/>
    <w:qFormat/>
    <w:rsid w:val="002A4E0D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semiHidden/>
    <w:qFormat/>
    <w:rsid w:val="004A140F"/>
    <w:pPr>
      <w:keepNext/>
      <w:numPr>
        <w:numId w:val="1"/>
      </w:numPr>
      <w:spacing w:after="120"/>
      <w:jc w:val="center"/>
      <w:outlineLvl w:val="0"/>
    </w:pPr>
    <w:rPr>
      <w:rFonts w:ascii="Arial" w:eastAsia="標楷體" w:hAnsi="Arial"/>
      <w:b/>
      <w:kern w:val="52"/>
      <w:sz w:val="40"/>
    </w:rPr>
  </w:style>
  <w:style w:type="paragraph" w:styleId="2">
    <w:name w:val="heading 2"/>
    <w:basedOn w:val="a"/>
    <w:next w:val="a"/>
    <w:link w:val="20"/>
    <w:semiHidden/>
    <w:qFormat/>
    <w:rsid w:val="004A140F"/>
    <w:pPr>
      <w:keepNext/>
      <w:spacing w:after="120"/>
      <w:outlineLvl w:val="1"/>
    </w:pPr>
    <w:rPr>
      <w:rFonts w:ascii="Arial" w:eastAsia="標楷體" w:hAnsi="Arial"/>
      <w:b/>
      <w:sz w:val="36"/>
    </w:rPr>
  </w:style>
  <w:style w:type="paragraph" w:styleId="3">
    <w:name w:val="heading 3"/>
    <w:basedOn w:val="a"/>
    <w:next w:val="a"/>
    <w:link w:val="30"/>
    <w:semiHidden/>
    <w:qFormat/>
    <w:rsid w:val="004A140F"/>
    <w:pPr>
      <w:keepNext/>
      <w:spacing w:after="120"/>
      <w:outlineLvl w:val="2"/>
    </w:pPr>
    <w:rPr>
      <w:rFonts w:ascii="Arial" w:eastAsia="標楷體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semiHidden/>
    <w:rsid w:val="004A140F"/>
    <w:rPr>
      <w:rFonts w:ascii="Arial" w:eastAsia="標楷體" w:hAnsi="Arial"/>
      <w:b/>
      <w:kern w:val="52"/>
      <w:sz w:val="40"/>
    </w:rPr>
  </w:style>
  <w:style w:type="character" w:customStyle="1" w:styleId="20">
    <w:name w:val="標題 2 字元"/>
    <w:basedOn w:val="a0"/>
    <w:link w:val="2"/>
    <w:semiHidden/>
    <w:rsid w:val="004A140F"/>
    <w:rPr>
      <w:rFonts w:ascii="Arial" w:eastAsia="標楷體" w:hAnsi="Arial"/>
      <w:b/>
      <w:kern w:val="2"/>
      <w:sz w:val="36"/>
    </w:rPr>
  </w:style>
  <w:style w:type="character" w:customStyle="1" w:styleId="30">
    <w:name w:val="標題 3 字元"/>
    <w:basedOn w:val="a0"/>
    <w:link w:val="3"/>
    <w:semiHidden/>
    <w:rsid w:val="004A140F"/>
    <w:rPr>
      <w:rFonts w:ascii="Arial" w:eastAsia="標楷體" w:hAnsi="Arial"/>
      <w:b/>
      <w:kern w:val="2"/>
      <w:sz w:val="32"/>
    </w:rPr>
  </w:style>
  <w:style w:type="paragraph" w:styleId="a3">
    <w:name w:val="header"/>
    <w:aliases w:val="頁首 字元 字元,頁首 字元 字元 字元"/>
    <w:basedOn w:val="a"/>
    <w:link w:val="a4"/>
    <w:semiHidden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aliases w:val="頁首 字元 字元 字元1,頁首 字元 字元 字元 字元"/>
    <w:link w:val="a3"/>
    <w:semiHidden/>
    <w:rsid w:val="00733864"/>
    <w:rPr>
      <w:kern w:val="2"/>
    </w:rPr>
  </w:style>
  <w:style w:type="paragraph" w:styleId="a5">
    <w:name w:val="footer"/>
    <w:basedOn w:val="a"/>
    <w:link w:val="a6"/>
    <w:uiPriority w:val="99"/>
    <w:semiHidden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semiHidden/>
    <w:rsid w:val="00733864"/>
    <w:rPr>
      <w:kern w:val="2"/>
    </w:rPr>
  </w:style>
  <w:style w:type="paragraph" w:customStyle="1" w:styleId="a7">
    <w:name w:val="註"/>
    <w:basedOn w:val="a"/>
    <w:link w:val="a8"/>
    <w:autoRedefine/>
    <w:rsid w:val="001D4EBD"/>
    <w:pPr>
      <w:spacing w:line="240" w:lineRule="exact"/>
      <w:ind w:left="600" w:hangingChars="300" w:hanging="600"/>
      <w:jc w:val="both"/>
    </w:pPr>
    <w:rPr>
      <w:rFonts w:ascii="標楷體" w:eastAsia="標楷體" w:hAnsi="標楷體"/>
      <w:sz w:val="20"/>
    </w:rPr>
  </w:style>
  <w:style w:type="character" w:customStyle="1" w:styleId="a8">
    <w:name w:val="註 字元"/>
    <w:link w:val="a7"/>
    <w:semiHidden/>
    <w:rsid w:val="001D4EBD"/>
    <w:rPr>
      <w:rFonts w:ascii="標楷體" w:eastAsia="標楷體" w:hAnsi="標楷體"/>
      <w:kern w:val="2"/>
    </w:rPr>
  </w:style>
  <w:style w:type="paragraph" w:customStyle="1" w:styleId="a9">
    <w:name w:val="(一)"/>
    <w:basedOn w:val="a"/>
    <w:autoRedefine/>
    <w:semiHidden/>
    <w:rsid w:val="00DF51C3"/>
    <w:pPr>
      <w:spacing w:line="360" w:lineRule="auto"/>
      <w:ind w:firstLineChars="200" w:firstLine="641"/>
      <w:jc w:val="both"/>
    </w:pPr>
    <w:rPr>
      <w:rFonts w:ascii="標楷體" w:eastAsia="標楷體" w:hAnsi="標楷體"/>
      <w:b/>
      <w:sz w:val="32"/>
      <w:szCs w:val="32"/>
    </w:rPr>
  </w:style>
  <w:style w:type="paragraph" w:customStyle="1" w:styleId="11">
    <w:name w:val="1."/>
    <w:basedOn w:val="a"/>
    <w:autoRedefine/>
    <w:semiHidden/>
    <w:rsid w:val="00733864"/>
    <w:pPr>
      <w:spacing w:line="360" w:lineRule="auto"/>
      <w:ind w:firstLineChars="475" w:firstLine="1520"/>
      <w:jc w:val="both"/>
    </w:pPr>
    <w:rPr>
      <w:rFonts w:ascii="標楷體" w:eastAsia="標楷體" w:hAnsi="標楷體"/>
      <w:sz w:val="32"/>
      <w:szCs w:val="32"/>
    </w:rPr>
  </w:style>
  <w:style w:type="paragraph" w:customStyle="1" w:styleId="aa">
    <w:name w:val="內文之表頭"/>
    <w:basedOn w:val="a"/>
    <w:semiHidden/>
    <w:rsid w:val="00723699"/>
    <w:pPr>
      <w:ind w:leftChars="20" w:left="48" w:rightChars="20" w:right="48"/>
      <w:jc w:val="distribute"/>
    </w:pPr>
    <w:rPr>
      <w:rFonts w:ascii="標楷體" w:eastAsia="標楷體"/>
      <w:szCs w:val="24"/>
    </w:rPr>
  </w:style>
  <w:style w:type="paragraph" w:styleId="ab">
    <w:name w:val="Plain Text"/>
    <w:basedOn w:val="a"/>
    <w:link w:val="ac"/>
    <w:semiHidden/>
    <w:rsid w:val="00723699"/>
    <w:rPr>
      <w:rFonts w:ascii="細明體" w:eastAsia="細明體" w:hAnsi="Courier New"/>
    </w:rPr>
  </w:style>
  <w:style w:type="character" w:customStyle="1" w:styleId="ac">
    <w:name w:val="純文字 字元"/>
    <w:link w:val="ab"/>
    <w:semiHidden/>
    <w:rsid w:val="00733864"/>
    <w:rPr>
      <w:rFonts w:ascii="細明體" w:eastAsia="細明體" w:hAnsi="Courier New"/>
      <w:kern w:val="2"/>
      <w:sz w:val="24"/>
    </w:rPr>
  </w:style>
  <w:style w:type="paragraph" w:styleId="ad">
    <w:name w:val="Body Text"/>
    <w:basedOn w:val="a"/>
    <w:link w:val="ae"/>
    <w:semiHidden/>
    <w:rsid w:val="00723699"/>
    <w:pPr>
      <w:spacing w:line="360" w:lineRule="exact"/>
      <w:jc w:val="both"/>
    </w:pPr>
    <w:rPr>
      <w:rFonts w:ascii="標楷體" w:eastAsia="標楷體"/>
      <w:szCs w:val="24"/>
    </w:rPr>
  </w:style>
  <w:style w:type="character" w:customStyle="1" w:styleId="ae">
    <w:name w:val="本文 字元"/>
    <w:link w:val="ad"/>
    <w:semiHidden/>
    <w:rsid w:val="00733864"/>
    <w:rPr>
      <w:rFonts w:ascii="標楷體" w:eastAsia="標楷體"/>
      <w:kern w:val="2"/>
      <w:sz w:val="24"/>
      <w:szCs w:val="24"/>
    </w:rPr>
  </w:style>
  <w:style w:type="paragraph" w:customStyle="1" w:styleId="12">
    <w:name w:val="(1)"/>
    <w:basedOn w:val="a"/>
    <w:semiHidden/>
    <w:rsid w:val="00723699"/>
    <w:pPr>
      <w:spacing w:line="400" w:lineRule="exact"/>
      <w:ind w:firstLineChars="600" w:firstLine="1440"/>
      <w:jc w:val="both"/>
    </w:pPr>
    <w:rPr>
      <w:rFonts w:ascii="標楷體" w:eastAsia="標楷體"/>
      <w:szCs w:val="24"/>
    </w:rPr>
  </w:style>
  <w:style w:type="paragraph" w:styleId="af">
    <w:name w:val="Balloon Text"/>
    <w:basedOn w:val="a"/>
    <w:link w:val="af0"/>
    <w:semiHidden/>
    <w:rsid w:val="00702741"/>
    <w:rPr>
      <w:rFonts w:ascii="Calibri Light" w:hAnsi="Calibri Light"/>
      <w:sz w:val="18"/>
      <w:szCs w:val="18"/>
    </w:rPr>
  </w:style>
  <w:style w:type="character" w:customStyle="1" w:styleId="af0">
    <w:name w:val="註解方塊文字 字元"/>
    <w:link w:val="af"/>
    <w:semiHidden/>
    <w:rsid w:val="00733864"/>
    <w:rPr>
      <w:rFonts w:ascii="Calibri Light" w:hAnsi="Calibri Light"/>
      <w:kern w:val="2"/>
      <w:sz w:val="18"/>
      <w:szCs w:val="18"/>
    </w:rPr>
  </w:style>
  <w:style w:type="paragraph" w:customStyle="1" w:styleId="012">
    <w:name w:val="01_內文_第一行空2字元"/>
    <w:qFormat/>
    <w:rsid w:val="00A617C2"/>
    <w:pPr>
      <w:widowControl w:val="0"/>
      <w:overflowPunct w:val="0"/>
      <w:spacing w:line="460" w:lineRule="exact"/>
      <w:ind w:firstLineChars="200" w:firstLine="2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0315">
    <w:name w:val="03_內文1._第一行空5字元"/>
    <w:qFormat/>
    <w:rsid w:val="007C427D"/>
    <w:pPr>
      <w:widowControl w:val="0"/>
      <w:overflowPunct w:val="0"/>
      <w:spacing w:line="460" w:lineRule="exact"/>
      <w:ind w:firstLineChars="500" w:firstLine="5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13">
    <w:name w:val="1_大標_甲  乙  丙"/>
    <w:qFormat/>
    <w:rsid w:val="00920EF9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218P">
    <w:name w:val="2_中標18P_丙壹～陸"/>
    <w:qFormat/>
    <w:rsid w:val="008C247E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af1">
    <w:name w:val="小標"/>
    <w:basedOn w:val="a"/>
    <w:semiHidden/>
    <w:rsid w:val="00CB3E46"/>
    <w:pPr>
      <w:adjustRightInd w:val="0"/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416P">
    <w:name w:val="4_表標題_16P"/>
    <w:qFormat/>
    <w:rsid w:val="00CB3E46"/>
    <w:pPr>
      <w:spacing w:line="400" w:lineRule="exact"/>
      <w:jc w:val="center"/>
      <w:outlineLvl w:val="0"/>
    </w:pPr>
    <w:rPr>
      <w:rFonts w:ascii="標楷體" w:eastAsia="標楷體" w:hAnsi="標楷體"/>
      <w:spacing w:val="20"/>
      <w:kern w:val="2"/>
      <w:sz w:val="32"/>
      <w:szCs w:val="32"/>
      <w:u w:val="single"/>
    </w:rPr>
  </w:style>
  <w:style w:type="paragraph" w:customStyle="1" w:styleId="af2">
    <w:name w:val="表用_中華民國"/>
    <w:qFormat/>
    <w:rsid w:val="00375027"/>
    <w:pPr>
      <w:jc w:val="center"/>
    </w:pPr>
    <w:rPr>
      <w:rFonts w:ascii="標楷體" w:eastAsia="標楷體"/>
      <w:spacing w:val="100"/>
      <w:kern w:val="2"/>
      <w:sz w:val="24"/>
    </w:rPr>
  </w:style>
  <w:style w:type="paragraph" w:customStyle="1" w:styleId="511P">
    <w:name w:val="5_表格表頭_11P"/>
    <w:qFormat/>
    <w:rsid w:val="00637BF7"/>
    <w:pPr>
      <w:spacing w:line="240" w:lineRule="exact"/>
      <w:jc w:val="distribute"/>
    </w:pPr>
    <w:rPr>
      <w:rFonts w:ascii="標楷體" w:eastAsia="標楷體"/>
      <w:kern w:val="2"/>
      <w:sz w:val="22"/>
    </w:rPr>
  </w:style>
  <w:style w:type="paragraph" w:customStyle="1" w:styleId="12P01">
    <w:name w:val="流量表_表側加粗12P 左縮0.1公分"/>
    <w:basedOn w:val="12P"/>
    <w:semiHidden/>
    <w:qFormat/>
    <w:rsid w:val="00637BF7"/>
    <w:pPr>
      <w:ind w:left="0" w:right="0"/>
    </w:pPr>
  </w:style>
  <w:style w:type="paragraph" w:customStyle="1" w:styleId="12P">
    <w:name w:val="表側加粗12P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0P04">
    <w:name w:val="損益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3">
    <w:name w:val="表格註："/>
    <w:uiPriority w:val="1"/>
    <w:qFormat/>
    <w:rsid w:val="004B11B3"/>
    <w:pPr>
      <w:widowControl w:val="0"/>
      <w:overflowPunct w:val="0"/>
      <w:adjustRightInd w:val="0"/>
      <w:snapToGrid w:val="0"/>
      <w:spacing w:line="240" w:lineRule="exact"/>
      <w:ind w:left="300" w:hangingChars="300" w:hanging="300"/>
      <w:jc w:val="both"/>
    </w:pPr>
    <w:rPr>
      <w:rFonts w:ascii="標楷體" w:eastAsia="標楷體" w:hAnsi="標楷體"/>
      <w:kern w:val="2"/>
      <w:szCs w:val="32"/>
    </w:rPr>
  </w:style>
  <w:style w:type="character" w:styleId="af4">
    <w:name w:val="page number"/>
    <w:basedOn w:val="a0"/>
    <w:semiHidden/>
    <w:rsid w:val="004A140F"/>
  </w:style>
  <w:style w:type="paragraph" w:customStyle="1" w:styleId="af5">
    <w:name w:val="甲、"/>
    <w:basedOn w:val="a"/>
    <w:semiHidden/>
    <w:rsid w:val="004A140F"/>
    <w:pPr>
      <w:spacing w:afterLines="50" w:after="273"/>
      <w:jc w:val="center"/>
    </w:pPr>
    <w:rPr>
      <w:rFonts w:ascii="標楷體" w:eastAsia="標楷體"/>
      <w:b/>
      <w:sz w:val="40"/>
      <w:szCs w:val="24"/>
    </w:rPr>
  </w:style>
  <w:style w:type="paragraph" w:customStyle="1" w:styleId="af6">
    <w:name w:val="表頭"/>
    <w:basedOn w:val="a"/>
    <w:semiHidden/>
    <w:rsid w:val="004A140F"/>
    <w:pPr>
      <w:spacing w:line="400" w:lineRule="exact"/>
      <w:jc w:val="center"/>
    </w:pPr>
    <w:rPr>
      <w:rFonts w:ascii="標楷體" w:eastAsia="標楷體"/>
      <w:spacing w:val="20"/>
      <w:sz w:val="32"/>
      <w:szCs w:val="24"/>
      <w:u w:val="single"/>
    </w:rPr>
  </w:style>
  <w:style w:type="paragraph" w:customStyle="1" w:styleId="af7">
    <w:name w:val="表格分散"/>
    <w:basedOn w:val="a"/>
    <w:semiHidden/>
    <w:rsid w:val="004A140F"/>
    <w:pPr>
      <w:snapToGrid w:val="0"/>
      <w:ind w:left="57" w:right="57"/>
      <w:jc w:val="distribute"/>
    </w:pPr>
    <w:rPr>
      <w:rFonts w:ascii="標楷體" w:eastAsia="標楷體"/>
      <w:kern w:val="0"/>
      <w:sz w:val="22"/>
      <w:szCs w:val="24"/>
    </w:rPr>
  </w:style>
  <w:style w:type="paragraph" w:customStyle="1" w:styleId="af8">
    <w:name w:val="表格靠右"/>
    <w:basedOn w:val="a"/>
    <w:semiHidden/>
    <w:rsid w:val="004A140F"/>
    <w:pPr>
      <w:ind w:right="28"/>
      <w:jc w:val="right"/>
    </w:pPr>
    <w:rPr>
      <w:rFonts w:ascii="新細明體"/>
      <w:kern w:val="0"/>
      <w:sz w:val="18"/>
      <w:szCs w:val="24"/>
    </w:rPr>
  </w:style>
  <w:style w:type="paragraph" w:customStyle="1" w:styleId="af9">
    <w:name w:val="頁數"/>
    <w:basedOn w:val="a"/>
    <w:semiHidden/>
    <w:rsid w:val="004A140F"/>
    <w:pPr>
      <w:spacing w:line="400" w:lineRule="exact"/>
      <w:ind w:firstLine="480"/>
      <w:jc w:val="both"/>
    </w:pPr>
    <w:rPr>
      <w:rFonts w:ascii="標楷體" w:eastAsia="標楷體"/>
      <w:szCs w:val="24"/>
    </w:rPr>
  </w:style>
  <w:style w:type="paragraph" w:customStyle="1" w:styleId="afa">
    <w:name w:val="內文單位"/>
    <w:basedOn w:val="a"/>
    <w:semiHidden/>
    <w:rsid w:val="000D7FAB"/>
    <w:pPr>
      <w:spacing w:afterLines="20" w:after="109" w:line="400" w:lineRule="exact"/>
      <w:ind w:right="28"/>
    </w:pPr>
    <w:rPr>
      <w:kern w:val="0"/>
      <w:szCs w:val="24"/>
    </w:rPr>
  </w:style>
  <w:style w:type="paragraph" w:customStyle="1" w:styleId="afb">
    <w:name w:val="內文之表格"/>
    <w:basedOn w:val="a"/>
    <w:semiHidden/>
    <w:rsid w:val="004A140F"/>
    <w:pPr>
      <w:ind w:left="28" w:right="28"/>
      <w:jc w:val="both"/>
    </w:pPr>
    <w:rPr>
      <w:rFonts w:ascii="標楷體" w:eastAsia="標楷體"/>
      <w:szCs w:val="24"/>
    </w:rPr>
  </w:style>
  <w:style w:type="paragraph" w:styleId="31">
    <w:name w:val="Body Text 3"/>
    <w:basedOn w:val="a"/>
    <w:link w:val="32"/>
    <w:semiHidden/>
    <w:rsid w:val="004A140F"/>
    <w:pPr>
      <w:spacing w:line="500" w:lineRule="exact"/>
      <w:jc w:val="both"/>
    </w:pPr>
    <w:rPr>
      <w:rFonts w:ascii="標楷體" w:eastAsia="標楷體"/>
      <w:sz w:val="28"/>
      <w:szCs w:val="24"/>
    </w:rPr>
  </w:style>
  <w:style w:type="character" w:customStyle="1" w:styleId="32">
    <w:name w:val="本文 3 字元"/>
    <w:basedOn w:val="a0"/>
    <w:link w:val="31"/>
    <w:semiHidden/>
    <w:rsid w:val="004A140F"/>
    <w:rPr>
      <w:rFonts w:ascii="標楷體" w:eastAsia="標楷體"/>
      <w:kern w:val="2"/>
      <w:sz w:val="28"/>
      <w:szCs w:val="24"/>
    </w:rPr>
  </w:style>
  <w:style w:type="paragraph" w:customStyle="1" w:styleId="afc">
    <w:name w:val="表格字"/>
    <w:basedOn w:val="a"/>
    <w:semiHidden/>
    <w:rsid w:val="004A140F"/>
    <w:pPr>
      <w:spacing w:line="240" w:lineRule="exact"/>
      <w:ind w:left="369" w:right="57" w:hanging="369"/>
      <w:jc w:val="both"/>
    </w:pPr>
    <w:rPr>
      <w:rFonts w:ascii="標楷體" w:eastAsia="標楷體"/>
      <w:sz w:val="20"/>
      <w:szCs w:val="24"/>
    </w:rPr>
  </w:style>
  <w:style w:type="paragraph" w:customStyle="1" w:styleId="-A">
    <w:name w:val="註-A"/>
    <w:basedOn w:val="a7"/>
    <w:semiHidden/>
    <w:rsid w:val="004A140F"/>
    <w:pPr>
      <w:ind w:left="806" w:firstLineChars="0" w:hanging="403"/>
    </w:pPr>
    <w:rPr>
      <w:rFonts w:hAnsi="Times New Roman"/>
      <w:kern w:val="0"/>
      <w:szCs w:val="24"/>
    </w:rPr>
  </w:style>
  <w:style w:type="paragraph" w:customStyle="1" w:styleId="-A0">
    <w:name w:val="中華民國-A"/>
    <w:basedOn w:val="a"/>
    <w:semiHidden/>
    <w:rsid w:val="00B54DEB"/>
    <w:pPr>
      <w:snapToGrid w:val="0"/>
      <w:spacing w:line="400" w:lineRule="exact"/>
      <w:jc w:val="center"/>
    </w:pPr>
    <w:rPr>
      <w:rFonts w:ascii="標楷體" w:eastAsia="標楷體"/>
      <w:spacing w:val="40"/>
      <w:szCs w:val="24"/>
    </w:rPr>
  </w:style>
  <w:style w:type="paragraph" w:customStyle="1" w:styleId="15">
    <w:name w:val="樣式 (1) + 第一行:  5 字元"/>
    <w:basedOn w:val="12"/>
    <w:semiHidden/>
    <w:rsid w:val="004A140F"/>
    <w:pPr>
      <w:ind w:firstLineChars="500" w:firstLine="1200"/>
    </w:pPr>
    <w:rPr>
      <w:rFonts w:cs="新細明體"/>
      <w:szCs w:val="20"/>
    </w:rPr>
  </w:style>
  <w:style w:type="paragraph" w:customStyle="1" w:styleId="45CM">
    <w:name w:val="內文 + 行距:  固定行高 4.5CM"/>
    <w:basedOn w:val="a"/>
    <w:semiHidden/>
    <w:rsid w:val="004A140F"/>
    <w:pPr>
      <w:spacing w:line="640" w:lineRule="exact"/>
      <w:ind w:firstLine="482"/>
      <w:jc w:val="both"/>
    </w:pPr>
    <w:rPr>
      <w:rFonts w:ascii="標楷體" w:eastAsia="標楷體"/>
      <w:szCs w:val="24"/>
    </w:rPr>
  </w:style>
  <w:style w:type="paragraph" w:customStyle="1" w:styleId="14">
    <w:name w:val="樣式1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21">
    <w:name w:val="樣式2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33">
    <w:name w:val="樣式3"/>
    <w:basedOn w:val="a"/>
    <w:next w:val="14"/>
    <w:semiHidden/>
    <w:rsid w:val="004A140F"/>
    <w:pPr>
      <w:tabs>
        <w:tab w:val="left" w:pos="1554"/>
      </w:tabs>
      <w:spacing w:line="440" w:lineRule="exact"/>
      <w:ind w:right="301" w:firstLineChars="200" w:firstLine="480"/>
      <w:jc w:val="both"/>
    </w:pPr>
    <w:rPr>
      <w:rFonts w:ascii="標楷體" w:eastAsia="標楷體"/>
      <w:szCs w:val="24"/>
    </w:rPr>
  </w:style>
  <w:style w:type="paragraph" w:customStyle="1" w:styleId="45CM0">
    <w:name w:val="樣式 內文 + 行距:  固定行高 4.5CM + (符號) 標楷體"/>
    <w:basedOn w:val="a"/>
    <w:next w:val="14"/>
    <w:link w:val="45CM1"/>
    <w:semiHidden/>
    <w:rsid w:val="004A140F"/>
    <w:pPr>
      <w:spacing w:line="400" w:lineRule="exact"/>
      <w:ind w:firstLine="482"/>
      <w:jc w:val="both"/>
    </w:pPr>
    <w:rPr>
      <w:rFonts w:ascii="標楷體" w:eastAsia="標楷體"/>
      <w:spacing w:val="12"/>
      <w:szCs w:val="24"/>
    </w:rPr>
  </w:style>
  <w:style w:type="character" w:customStyle="1" w:styleId="45CM1">
    <w:name w:val="樣式 內文 + 行距:  固定行高 4.5CM + (符號) 標楷體 字元"/>
    <w:basedOn w:val="a0"/>
    <w:link w:val="45CM0"/>
    <w:semiHidden/>
    <w:rsid w:val="004A140F"/>
    <w:rPr>
      <w:rFonts w:ascii="標楷體" w:eastAsia="標楷體"/>
      <w:spacing w:val="12"/>
      <w:kern w:val="2"/>
      <w:sz w:val="24"/>
      <w:szCs w:val="24"/>
    </w:rPr>
  </w:style>
  <w:style w:type="paragraph" w:styleId="22">
    <w:name w:val="Body Text 2"/>
    <w:basedOn w:val="a"/>
    <w:link w:val="23"/>
    <w:semiHidden/>
    <w:rsid w:val="004A140F"/>
    <w:pPr>
      <w:spacing w:after="120" w:line="480" w:lineRule="auto"/>
      <w:ind w:firstLine="482"/>
      <w:jc w:val="both"/>
    </w:pPr>
    <w:rPr>
      <w:rFonts w:ascii="標楷體" w:eastAsia="標楷體"/>
      <w:szCs w:val="24"/>
    </w:rPr>
  </w:style>
  <w:style w:type="character" w:customStyle="1" w:styleId="23">
    <w:name w:val="本文 2 字元"/>
    <w:basedOn w:val="a0"/>
    <w:link w:val="22"/>
    <w:semiHidden/>
    <w:rsid w:val="004A140F"/>
    <w:rPr>
      <w:rFonts w:ascii="標楷體" w:eastAsia="標楷體"/>
      <w:kern w:val="2"/>
      <w:sz w:val="24"/>
      <w:szCs w:val="24"/>
    </w:rPr>
  </w:style>
  <w:style w:type="character" w:customStyle="1" w:styleId="afd">
    <w:name w:val="單元 字元 字元 字元"/>
    <w:basedOn w:val="a0"/>
    <w:semiHidden/>
    <w:rsid w:val="004A140F"/>
    <w:rPr>
      <w:rFonts w:ascii="標楷體" w:eastAsia="標楷體" w:hAnsi="Arial Narrow"/>
      <w:w w:val="95"/>
      <w:kern w:val="2"/>
      <w:lang w:val="en-US" w:eastAsia="zh-TW" w:bidi="ar-SA"/>
    </w:rPr>
  </w:style>
  <w:style w:type="paragraph" w:customStyle="1" w:styleId="afe">
    <w:name w:val="大標"/>
    <w:basedOn w:val="a"/>
    <w:semiHidden/>
    <w:rsid w:val="004A140F"/>
    <w:pPr>
      <w:adjustRightInd w:val="0"/>
      <w:snapToGrid w:val="0"/>
      <w:spacing w:after="60" w:line="360" w:lineRule="auto"/>
      <w:jc w:val="center"/>
    </w:pPr>
    <w:rPr>
      <w:rFonts w:ascii="標楷體" w:eastAsia="標楷體"/>
      <w:b/>
      <w:sz w:val="40"/>
      <w:szCs w:val="24"/>
    </w:rPr>
  </w:style>
  <w:style w:type="paragraph" w:customStyle="1" w:styleId="aff">
    <w:name w:val="中標"/>
    <w:basedOn w:val="a"/>
    <w:rsid w:val="004A140F"/>
    <w:pPr>
      <w:adjustRightInd w:val="0"/>
      <w:spacing w:line="360" w:lineRule="auto"/>
      <w:ind w:left="454"/>
      <w:jc w:val="both"/>
    </w:pPr>
    <w:rPr>
      <w:rFonts w:ascii="標楷體" w:eastAsia="標楷體"/>
      <w:b/>
      <w:sz w:val="36"/>
      <w:szCs w:val="24"/>
    </w:rPr>
  </w:style>
  <w:style w:type="paragraph" w:customStyle="1" w:styleId="aff0">
    <w:name w:val="（一）"/>
    <w:basedOn w:val="a"/>
    <w:link w:val="aff1"/>
    <w:semiHidden/>
    <w:rsid w:val="004A140F"/>
    <w:pPr>
      <w:adjustRightInd w:val="0"/>
      <w:spacing w:line="380" w:lineRule="exact"/>
      <w:ind w:firstLine="765"/>
      <w:jc w:val="both"/>
    </w:pPr>
    <w:rPr>
      <w:rFonts w:ascii="標楷體" w:eastAsia="標楷體"/>
      <w:kern w:val="0"/>
      <w:szCs w:val="24"/>
    </w:rPr>
  </w:style>
  <w:style w:type="character" w:customStyle="1" w:styleId="aff1">
    <w:name w:val="（一） 字元"/>
    <w:link w:val="aff0"/>
    <w:semiHidden/>
    <w:locked/>
    <w:rsid w:val="008E6EE6"/>
    <w:rPr>
      <w:rFonts w:ascii="標楷體" w:eastAsia="標楷體"/>
      <w:sz w:val="24"/>
      <w:szCs w:val="24"/>
    </w:rPr>
  </w:style>
  <w:style w:type="paragraph" w:customStyle="1" w:styleId="aff2">
    <w:name w:val="資料來源"/>
    <w:basedOn w:val="a"/>
    <w:link w:val="aff3"/>
    <w:semiHidden/>
    <w:rsid w:val="004A140F"/>
    <w:pPr>
      <w:adjustRightInd w:val="0"/>
      <w:spacing w:line="240" w:lineRule="exact"/>
      <w:ind w:left="822" w:hanging="822"/>
      <w:jc w:val="both"/>
    </w:pPr>
    <w:rPr>
      <w:rFonts w:ascii="標楷體" w:eastAsia="標楷體"/>
      <w:kern w:val="0"/>
      <w:sz w:val="20"/>
      <w:szCs w:val="24"/>
    </w:rPr>
  </w:style>
  <w:style w:type="character" w:customStyle="1" w:styleId="aff3">
    <w:name w:val="資料來源 字元"/>
    <w:basedOn w:val="a0"/>
    <w:link w:val="aff2"/>
    <w:semiHidden/>
    <w:rsid w:val="004A140F"/>
    <w:rPr>
      <w:rFonts w:ascii="標楷體" w:eastAsia="標楷體"/>
      <w:szCs w:val="24"/>
    </w:rPr>
  </w:style>
  <w:style w:type="paragraph" w:customStyle="1" w:styleId="aff4">
    <w:name w:val="表單位"/>
    <w:basedOn w:val="a"/>
    <w:semiHidden/>
    <w:rsid w:val="004A140F"/>
    <w:pPr>
      <w:adjustRightInd w:val="0"/>
      <w:jc w:val="right"/>
    </w:pPr>
    <w:rPr>
      <w:rFonts w:ascii="標楷體" w:eastAsia="標楷體"/>
      <w:kern w:val="0"/>
      <w:szCs w:val="24"/>
    </w:rPr>
  </w:style>
  <w:style w:type="paragraph" w:customStyle="1" w:styleId="aff5">
    <w:name w:val="甲乙丙"/>
    <w:basedOn w:val="a"/>
    <w:semiHidden/>
    <w:rsid w:val="004A140F"/>
    <w:pPr>
      <w:spacing w:after="360" w:line="360" w:lineRule="auto"/>
      <w:jc w:val="center"/>
    </w:pPr>
    <w:rPr>
      <w:rFonts w:ascii="標楷體" w:eastAsia="標楷體"/>
      <w:b/>
      <w:spacing w:val="-10"/>
      <w:sz w:val="40"/>
    </w:rPr>
  </w:style>
  <w:style w:type="paragraph" w:styleId="aff6">
    <w:name w:val="List Paragraph"/>
    <w:basedOn w:val="a"/>
    <w:uiPriority w:val="34"/>
    <w:semiHidden/>
    <w:qFormat/>
    <w:rsid w:val="004A140F"/>
    <w:pPr>
      <w:widowControl/>
      <w:adjustRightInd w:val="0"/>
      <w:spacing w:line="360" w:lineRule="exact"/>
      <w:ind w:leftChars="200" w:left="480" w:firstLine="482"/>
      <w:jc w:val="both"/>
    </w:pPr>
    <w:rPr>
      <w:rFonts w:ascii="標楷體" w:eastAsia="標楷體"/>
      <w:kern w:val="0"/>
      <w:szCs w:val="24"/>
    </w:rPr>
  </w:style>
  <w:style w:type="paragraph" w:customStyle="1" w:styleId="10P01">
    <w:name w:val="損益表_表側10P 左縮0.1公分"/>
    <w:semiHidden/>
    <w:qFormat/>
    <w:rsid w:val="001E6C9F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02">
    <w:name w:val="損益表_表側加粗11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">
    <w:name w:val="流量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">
    <w:name w:val="流量表_表側加粗11P 左縮0.7公分"/>
    <w:semiHidden/>
    <w:qFormat/>
    <w:rsid w:val="009D313D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aff7">
    <w:name w:val="表用_中華民國年月日"/>
    <w:qFormat/>
    <w:rsid w:val="008C247E"/>
    <w:pPr>
      <w:spacing w:line="400" w:lineRule="exact"/>
      <w:jc w:val="center"/>
    </w:pPr>
    <w:rPr>
      <w:rFonts w:ascii="標楷體" w:eastAsia="標楷體"/>
      <w:spacing w:val="40"/>
      <w:kern w:val="2"/>
      <w:sz w:val="24"/>
    </w:rPr>
  </w:style>
  <w:style w:type="paragraph" w:styleId="aff8">
    <w:name w:val="Date"/>
    <w:basedOn w:val="a"/>
    <w:next w:val="a"/>
    <w:link w:val="aff9"/>
    <w:uiPriority w:val="99"/>
    <w:semiHidden/>
    <w:rsid w:val="00CF45F7"/>
    <w:pPr>
      <w:jc w:val="right"/>
    </w:pPr>
  </w:style>
  <w:style w:type="character" w:customStyle="1" w:styleId="aff9">
    <w:name w:val="日期 字元"/>
    <w:basedOn w:val="a0"/>
    <w:link w:val="aff8"/>
    <w:uiPriority w:val="99"/>
    <w:semiHidden/>
    <w:rsid w:val="00CF45F7"/>
    <w:rPr>
      <w:kern w:val="2"/>
      <w:sz w:val="24"/>
    </w:rPr>
  </w:style>
  <w:style w:type="paragraph" w:customStyle="1" w:styleId="11P01">
    <w:name w:val="流量表_表側11P 左縮0.1公分"/>
    <w:semiHidden/>
    <w:qFormat/>
    <w:rsid w:val="00C01743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023">
    <w:name w:val="02_內文（一）_第一行空3字元"/>
    <w:qFormat/>
    <w:rsid w:val="007C427D"/>
    <w:pPr>
      <w:widowControl w:val="0"/>
      <w:overflowPunct w:val="0"/>
      <w:spacing w:line="460" w:lineRule="exact"/>
      <w:ind w:firstLineChars="300" w:firstLine="300"/>
      <w:jc w:val="both"/>
    </w:pPr>
    <w:rPr>
      <w:rFonts w:ascii="標楷體" w:eastAsia="標楷體"/>
      <w:b/>
      <w:kern w:val="2"/>
      <w:sz w:val="24"/>
      <w:szCs w:val="24"/>
    </w:rPr>
  </w:style>
  <w:style w:type="paragraph" w:customStyle="1" w:styleId="6">
    <w:name w:val="6_表格單位：新臺幣"/>
    <w:qFormat/>
    <w:rsid w:val="000D7FAB"/>
    <w:pPr>
      <w:adjustRightInd w:val="0"/>
      <w:spacing w:afterLines="10" w:after="10"/>
      <w:jc w:val="right"/>
    </w:pPr>
    <w:rPr>
      <w:rFonts w:ascii="標楷體" w:eastAsia="標楷體"/>
      <w:kern w:val="2"/>
      <w:sz w:val="24"/>
    </w:rPr>
  </w:style>
  <w:style w:type="paragraph" w:customStyle="1" w:styleId="affa">
    <w:name w:val="一、"/>
    <w:basedOn w:val="a"/>
    <w:autoRedefine/>
    <w:semiHidden/>
    <w:rsid w:val="00B577E1"/>
    <w:pPr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14P">
    <w:name w:val="次標_（一）_14P"/>
    <w:semiHidden/>
    <w:qFormat/>
    <w:rsid w:val="00B577E1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0P">
    <w:name w:val="大標_甲 乙 丙_20P"/>
    <w:semiHidden/>
    <w:qFormat/>
    <w:rsid w:val="00B577E1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18P">
    <w:name w:val="中標_壹_18P"/>
    <w:semiHidden/>
    <w:qFormat/>
    <w:rsid w:val="00B577E1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16P">
    <w:name w:val="小標_一、_16P"/>
    <w:semiHidden/>
    <w:qFormat/>
    <w:rsid w:val="00B577E1"/>
    <w:pPr>
      <w:widowControl w:val="0"/>
      <w:overflowPunct w:val="0"/>
      <w:spacing w:line="360" w:lineRule="auto"/>
      <w:jc w:val="both"/>
    </w:pPr>
    <w:rPr>
      <w:rFonts w:ascii="標楷體" w:eastAsia="標楷體"/>
      <w:b/>
      <w:kern w:val="2"/>
      <w:sz w:val="32"/>
      <w:szCs w:val="24"/>
    </w:rPr>
  </w:style>
  <w:style w:type="paragraph" w:customStyle="1" w:styleId="10P">
    <w:name w:val="內文表數字_10P"/>
    <w:semiHidden/>
    <w:qFormat/>
    <w:rsid w:val="00B577E1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/>
      <w:kern w:val="2"/>
    </w:rPr>
  </w:style>
  <w:style w:type="paragraph" w:customStyle="1" w:styleId="10P040">
    <w:name w:val="表側_10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fb">
    <w:name w:val="表格註"/>
    <w:semiHidden/>
    <w:qFormat/>
    <w:rsid w:val="00B577E1"/>
    <w:pPr>
      <w:widowControl w:val="0"/>
      <w:overflowPunct w:val="0"/>
      <w:adjustRightInd w:val="0"/>
      <w:snapToGrid w:val="0"/>
      <w:spacing w:line="240" w:lineRule="exact"/>
      <w:ind w:left="295" w:hangingChars="295" w:hanging="295"/>
      <w:jc w:val="both"/>
    </w:pPr>
    <w:rPr>
      <w:rFonts w:ascii="標楷體" w:eastAsia="標楷體" w:hAnsi="標楷體"/>
      <w:kern w:val="2"/>
      <w:szCs w:val="32"/>
    </w:rPr>
  </w:style>
  <w:style w:type="paragraph" w:customStyle="1" w:styleId="affc">
    <w:name w:val="壹、"/>
    <w:basedOn w:val="a"/>
    <w:semiHidden/>
    <w:rsid w:val="00B577E1"/>
    <w:pPr>
      <w:spacing w:line="360" w:lineRule="auto"/>
      <w:ind w:leftChars="200" w:left="1201" w:hangingChars="200" w:hanging="721"/>
      <w:jc w:val="both"/>
      <w:outlineLvl w:val="0"/>
    </w:pPr>
    <w:rPr>
      <w:rFonts w:ascii="標楷體" w:eastAsia="標楷體"/>
      <w:b/>
      <w:kern w:val="0"/>
      <w:sz w:val="36"/>
      <w:szCs w:val="24"/>
    </w:rPr>
  </w:style>
  <w:style w:type="paragraph" w:customStyle="1" w:styleId="10P010">
    <w:name w:val="表側_10P 左縮0.1"/>
    <w:semiHidden/>
    <w:qFormat/>
    <w:rsid w:val="00B577E1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">
    <w:name w:val="表側加粗11P"/>
    <w:semiHidden/>
    <w:qFormat/>
    <w:rsid w:val="00B577E1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0">
    <w:name w:val="表側11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0">
    <w:name w:val="表側11P_加粗 左縮0.7公分"/>
    <w:semiHidden/>
    <w:qFormat/>
    <w:rsid w:val="00B577E1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11P010">
    <w:name w:val="表側11P 左縮0.1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11P011">
    <w:name w:val="損益表_表側加粗11P 左縮0.1公分"/>
    <w:semiHidden/>
    <w:qFormat/>
    <w:rsid w:val="001E6C9F"/>
    <w:pPr>
      <w:ind w:left="57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2P02">
    <w:name w:val="負債表_表側加粗12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1P012">
    <w:name w:val="負債表_表側11P 左縮0.1公分"/>
    <w:semiHidden/>
    <w:qFormat/>
    <w:rsid w:val="00B61DDD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 w:val="22"/>
      <w:szCs w:val="24"/>
    </w:rPr>
  </w:style>
  <w:style w:type="paragraph" w:customStyle="1" w:styleId="11P041">
    <w:name w:val="負債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 w:val="24"/>
      <w:szCs w:val="24"/>
    </w:rPr>
  </w:style>
  <w:style w:type="paragraph" w:customStyle="1" w:styleId="10P011">
    <w:name w:val="盈虧表_表側10P 左縮0.1公分"/>
    <w:semiHidden/>
    <w:qFormat/>
    <w:rsid w:val="0052037B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0P041">
    <w:name w:val="盈虧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1P020">
    <w:name w:val="盈虧表_表側加粗11P 左縮0.2公分"/>
    <w:semiHidden/>
    <w:qFormat/>
    <w:rsid w:val="0052037B"/>
    <w:pPr>
      <w:spacing w:line="240" w:lineRule="exact"/>
      <w:ind w:left="113" w:right="57"/>
      <w:jc w:val="distribute"/>
    </w:pPr>
    <w:rPr>
      <w:rFonts w:ascii="標楷體" w:eastAsia="標楷體"/>
      <w:b/>
      <w:color w:val="000000" w:themeColor="text1"/>
      <w:kern w:val="2"/>
      <w:sz w:val="22"/>
      <w:szCs w:val="24"/>
    </w:rPr>
  </w:style>
  <w:style w:type="paragraph" w:customStyle="1" w:styleId="affd">
    <w:name w:val="中華民國"/>
    <w:basedOn w:val="a"/>
    <w:semiHidden/>
    <w:qFormat/>
    <w:rsid w:val="00A75C4E"/>
    <w:pPr>
      <w:snapToGrid w:val="0"/>
      <w:spacing w:line="400" w:lineRule="exact"/>
      <w:jc w:val="center"/>
    </w:pPr>
    <w:rPr>
      <w:rFonts w:ascii="標楷體" w:eastAsia="標楷體"/>
      <w:spacing w:val="100"/>
      <w:szCs w:val="24"/>
    </w:rPr>
  </w:style>
  <w:style w:type="paragraph" w:customStyle="1" w:styleId="affe">
    <w:name w:val="表格單位"/>
    <w:basedOn w:val="af8"/>
    <w:semiHidden/>
    <w:rsid w:val="00A75C4E"/>
    <w:pPr>
      <w:snapToGrid w:val="0"/>
      <w:spacing w:after="20"/>
    </w:pPr>
    <w:rPr>
      <w:rFonts w:ascii="標楷體" w:eastAsia="標楷體"/>
      <w:sz w:val="24"/>
    </w:rPr>
  </w:style>
  <w:style w:type="paragraph" w:customStyle="1" w:styleId="123">
    <w:name w:val="括號123"/>
    <w:basedOn w:val="a"/>
    <w:semiHidden/>
    <w:rsid w:val="00FF51E1"/>
    <w:pPr>
      <w:spacing w:line="360" w:lineRule="auto"/>
      <w:ind w:firstLine="1946"/>
      <w:jc w:val="both"/>
    </w:pPr>
    <w:rPr>
      <w:rFonts w:ascii="標楷體" w:eastAsia="標楷體"/>
    </w:rPr>
  </w:style>
  <w:style w:type="paragraph" w:customStyle="1" w:styleId="10P0">
    <w:name w:val="表格數字_10P"/>
    <w:semiHidden/>
    <w:qFormat/>
    <w:rsid w:val="00FF51E1"/>
    <w:pPr>
      <w:spacing w:line="240" w:lineRule="exact"/>
      <w:ind w:right="-28"/>
      <w:jc w:val="right"/>
    </w:pPr>
    <w:rPr>
      <w:rFonts w:ascii="新細明體" w:hAnsi="標楷體"/>
      <w:kern w:val="2"/>
      <w:szCs w:val="32"/>
    </w:rPr>
  </w:style>
  <w:style w:type="paragraph" w:customStyle="1" w:styleId="PlainText1">
    <w:name w:val="Plain Text1"/>
    <w:basedOn w:val="a"/>
    <w:rsid w:val="00C83775"/>
    <w:pPr>
      <w:adjustRightInd w:val="0"/>
      <w:textAlignment w:val="baseline"/>
    </w:pPr>
    <w:rPr>
      <w:rFonts w:ascii="細明體" w:eastAsia="細明體" w:hAnsi="Courier New"/>
      <w:sz w:val="30"/>
    </w:rPr>
  </w:style>
  <w:style w:type="paragraph" w:customStyle="1" w:styleId="afff">
    <w:name w:val="標題（一）"/>
    <w:basedOn w:val="a"/>
    <w:link w:val="16"/>
    <w:rsid w:val="00C83775"/>
    <w:pPr>
      <w:spacing w:beforeLines="20" w:afterLines="20" w:line="400" w:lineRule="exact"/>
      <w:ind w:firstLineChars="200" w:firstLine="200"/>
      <w:jc w:val="both"/>
    </w:pPr>
    <w:rPr>
      <w:rFonts w:eastAsia="標楷體"/>
      <w:b/>
      <w:bCs/>
      <w:sz w:val="28"/>
      <w:szCs w:val="28"/>
    </w:rPr>
  </w:style>
  <w:style w:type="character" w:customStyle="1" w:styleId="16">
    <w:name w:val="標題（一） 字元1"/>
    <w:link w:val="afff"/>
    <w:locked/>
    <w:rsid w:val="00C83775"/>
    <w:rPr>
      <w:rFonts w:eastAsia="標楷體"/>
      <w:b/>
      <w:bCs/>
      <w:kern w:val="2"/>
      <w:sz w:val="28"/>
      <w:szCs w:val="28"/>
    </w:rPr>
  </w:style>
  <w:style w:type="paragraph" w:styleId="afff0">
    <w:name w:val="footnote text"/>
    <w:basedOn w:val="a"/>
    <w:link w:val="afff1"/>
    <w:uiPriority w:val="99"/>
    <w:semiHidden/>
    <w:unhideWhenUsed/>
    <w:rsid w:val="009E0C9C"/>
    <w:pPr>
      <w:adjustRightInd w:val="0"/>
      <w:snapToGrid w:val="0"/>
      <w:spacing w:line="470" w:lineRule="exact"/>
      <w:ind w:firstLine="482"/>
    </w:pPr>
    <w:rPr>
      <w:rFonts w:ascii="標楷體" w:eastAsia="標楷體"/>
      <w:kern w:val="0"/>
      <w:sz w:val="20"/>
    </w:rPr>
  </w:style>
  <w:style w:type="character" w:customStyle="1" w:styleId="afff1">
    <w:name w:val="註腳文字 字元"/>
    <w:basedOn w:val="a0"/>
    <w:link w:val="afff0"/>
    <w:uiPriority w:val="99"/>
    <w:semiHidden/>
    <w:rsid w:val="009E0C9C"/>
    <w:rPr>
      <w:rFonts w:ascii="標楷體" w:eastAsia="標楷體"/>
    </w:rPr>
  </w:style>
  <w:style w:type="character" w:styleId="afff2">
    <w:name w:val="footnote reference"/>
    <w:basedOn w:val="a0"/>
    <w:uiPriority w:val="99"/>
    <w:semiHidden/>
    <w:unhideWhenUsed/>
    <w:rsid w:val="009E0C9C"/>
    <w:rPr>
      <w:vertAlign w:val="superscript"/>
    </w:rPr>
  </w:style>
  <w:style w:type="table" w:styleId="afff3">
    <w:name w:val="Table Grid"/>
    <w:basedOn w:val="a1"/>
    <w:rsid w:val="003831E2"/>
    <w:rPr>
      <w:rFonts w:asciiTheme="minorHAnsi" w:eastAsiaTheme="minorEastAsia" w:hAnsiTheme="minorHAnsi" w:cstheme="minorBidi"/>
      <w:kern w:val="2"/>
      <w:sz w:val="24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4P">
    <w:name w:val="3_小標_14P_一"/>
    <w:qFormat/>
    <w:rsid w:val="00800550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18P0">
    <w:name w:val="2_中標_18P_丙壹～陸"/>
    <w:qFormat/>
    <w:rsid w:val="00800550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0411P">
    <w:name w:val="04_內文表中文_11P"/>
    <w:qFormat/>
    <w:rsid w:val="00800550"/>
    <w:pPr>
      <w:widowControl w:val="0"/>
      <w:overflowPunct w:val="0"/>
      <w:spacing w:line="320" w:lineRule="exact"/>
    </w:pPr>
    <w:rPr>
      <w:rFonts w:ascii="標楷體" w:eastAsia="標楷體" w:hAnsi="標楷體"/>
      <w:kern w:val="2"/>
      <w:sz w:val="22"/>
      <w:szCs w:val="22"/>
    </w:rPr>
  </w:style>
  <w:style w:type="paragraph" w:customStyle="1" w:styleId="11P0">
    <w:name w:val="表格表頭_11P"/>
    <w:qFormat/>
    <w:rsid w:val="00800550"/>
    <w:pPr>
      <w:spacing w:line="240" w:lineRule="exact"/>
      <w:jc w:val="distribute"/>
    </w:pPr>
    <w:rPr>
      <w:rFonts w:ascii="標楷體" w:eastAsia="標楷體"/>
      <w:kern w:val="2"/>
      <w:sz w:val="22"/>
    </w:rPr>
  </w:style>
  <w:style w:type="character" w:customStyle="1" w:styleId="afff4">
    <w:name w:val="本文縮排 字元"/>
    <w:link w:val="afff5"/>
    <w:semiHidden/>
    <w:rsid w:val="008E6EE6"/>
    <w:rPr>
      <w:rFonts w:ascii="標楷體" w:eastAsia="標楷體"/>
      <w:sz w:val="24"/>
      <w:szCs w:val="24"/>
    </w:rPr>
  </w:style>
  <w:style w:type="paragraph" w:styleId="afff5">
    <w:name w:val="Body Text Indent"/>
    <w:basedOn w:val="a"/>
    <w:link w:val="afff4"/>
    <w:semiHidden/>
    <w:rsid w:val="008E6EE6"/>
    <w:pPr>
      <w:adjustRightInd w:val="0"/>
      <w:spacing w:line="470" w:lineRule="exact"/>
      <w:ind w:firstLine="482"/>
      <w:jc w:val="both"/>
    </w:pPr>
    <w:rPr>
      <w:rFonts w:ascii="標楷體" w:eastAsia="標楷體"/>
      <w:kern w:val="0"/>
      <w:szCs w:val="24"/>
    </w:rPr>
  </w:style>
  <w:style w:type="character" w:customStyle="1" w:styleId="17">
    <w:name w:val="本文縮排 字元1"/>
    <w:basedOn w:val="a0"/>
    <w:uiPriority w:val="99"/>
    <w:semiHidden/>
    <w:rsid w:val="008E6EE6"/>
    <w:rPr>
      <w:kern w:val="2"/>
      <w:sz w:val="24"/>
    </w:rPr>
  </w:style>
  <w:style w:type="paragraph" w:customStyle="1" w:styleId="afff6">
    <w:name w:val="樣式 （一） + (符號) 標楷體"/>
    <w:basedOn w:val="aff0"/>
    <w:link w:val="afff7"/>
    <w:semiHidden/>
    <w:rsid w:val="008E6EE6"/>
    <w:pPr>
      <w:spacing w:line="450" w:lineRule="exact"/>
      <w:ind w:firstLine="720"/>
    </w:pPr>
    <w:rPr>
      <w:spacing w:val="12"/>
    </w:rPr>
  </w:style>
  <w:style w:type="character" w:customStyle="1" w:styleId="afff7">
    <w:name w:val="樣式 （一） + (符號) 標楷體 字元"/>
    <w:link w:val="afff6"/>
    <w:semiHidden/>
    <w:locked/>
    <w:rsid w:val="008E6EE6"/>
    <w:rPr>
      <w:rFonts w:ascii="標楷體" w:eastAsia="標楷體"/>
      <w:spacing w:val="12"/>
      <w:sz w:val="24"/>
      <w:szCs w:val="24"/>
    </w:rPr>
  </w:style>
  <w:style w:type="paragraph" w:styleId="Web">
    <w:name w:val="Normal (Web)"/>
    <w:basedOn w:val="a"/>
    <w:uiPriority w:val="99"/>
    <w:unhideWhenUsed/>
    <w:rsid w:val="00D83F52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table" w:customStyle="1" w:styleId="230">
    <w:name w:val="表格格線23"/>
    <w:basedOn w:val="a1"/>
    <w:next w:val="afff3"/>
    <w:uiPriority w:val="59"/>
    <w:rsid w:val="00A617C2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16P">
    <w:name w:val="6_表標題_16P"/>
    <w:qFormat/>
    <w:rsid w:val="004457A7"/>
    <w:pPr>
      <w:spacing w:line="400" w:lineRule="exact"/>
      <w:jc w:val="center"/>
      <w:outlineLvl w:val="0"/>
    </w:pPr>
    <w:rPr>
      <w:rFonts w:ascii="標楷體" w:eastAsia="標楷體" w:hAnsi="標楷體"/>
      <w:spacing w:val="20"/>
      <w:kern w:val="2"/>
      <w:sz w:val="32"/>
      <w:szCs w:val="32"/>
      <w:u w:val="single"/>
    </w:rPr>
  </w:style>
  <w:style w:type="paragraph" w:customStyle="1" w:styleId="afff8">
    <w:name w:val="表格單位：新臺幣"/>
    <w:qFormat/>
    <w:rsid w:val="004457A7"/>
    <w:pPr>
      <w:adjustRightInd w:val="0"/>
      <w:spacing w:afterLines="10" w:after="10"/>
      <w:jc w:val="right"/>
    </w:pPr>
    <w:rPr>
      <w:rFonts w:ascii="標楷體" w:eastAsia="標楷體"/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A46D10-38B0-42C9-BB98-0B74D5EA3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638</Words>
  <Characters>2363</Characters>
  <Application>Microsoft Office Word</Application>
  <DocSecurity>0</DocSecurity>
  <Lines>236</Lines>
  <Paragraphs>250</Paragraphs>
  <ScaleCrop>false</ScaleCrop>
  <Company>C.M.T</Company>
  <LinksUpToDate>false</LinksUpToDate>
  <CharactersWithSpaces>2751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tbodnm損益計算審定表</dc:title>
  <dc:creator>naopc</dc:creator>
  <cp:lastModifiedBy>Amy</cp:lastModifiedBy>
  <cp:revision>3</cp:revision>
  <cp:lastPrinted>2020-07-02T07:56:00Z</cp:lastPrinted>
  <dcterms:created xsi:type="dcterms:W3CDTF">2022-07-04T10:41:00Z</dcterms:created>
  <dcterms:modified xsi:type="dcterms:W3CDTF">2022-07-05T08:20:00Z</dcterms:modified>
</cp:coreProperties>
</file>