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7FA0" w:rsidRPr="00170A1B" w:rsidRDefault="00E13D9A" w:rsidP="0021149D">
      <w:pPr>
        <w:pStyle w:val="316P0"/>
        <w:spacing w:beforeLines="20" w:before="72" w:afterLines="20" w:after="72" w:line="520" w:lineRule="exact"/>
        <w:ind w:leftChars="100" w:left="240"/>
        <w:outlineLvl w:val="0"/>
        <w:rPr>
          <w:szCs w:val="32"/>
        </w:rPr>
      </w:pPr>
      <w:r w:rsidRPr="00170A1B">
        <w:rPr>
          <w:rFonts w:hint="eastAsia"/>
          <w:szCs w:val="32"/>
        </w:rPr>
        <w:t>四</w:t>
      </w:r>
      <w:r w:rsidR="00D470B6" w:rsidRPr="00170A1B">
        <w:rPr>
          <w:rFonts w:hint="eastAsia"/>
          <w:szCs w:val="32"/>
        </w:rPr>
        <w:t>、台灣自來水</w:t>
      </w:r>
      <w:r w:rsidR="008D772A" w:rsidRPr="00170A1B">
        <w:rPr>
          <w:rFonts w:hint="eastAsia"/>
          <w:szCs w:val="32"/>
        </w:rPr>
        <w:t>股份有限公司</w:t>
      </w:r>
    </w:p>
    <w:p w:rsidR="00F51C23" w:rsidRPr="00084812" w:rsidRDefault="00A3083D" w:rsidP="00C27FC9">
      <w:pPr>
        <w:snapToGrid w:val="0"/>
        <w:spacing w:line="500" w:lineRule="exact"/>
        <w:ind w:firstLineChars="200" w:firstLine="480"/>
        <w:jc w:val="both"/>
        <w:rPr>
          <w:rFonts w:ascii="標楷體" w:eastAsia="標楷體" w:hAnsi="標楷體"/>
          <w:szCs w:val="28"/>
        </w:rPr>
      </w:pPr>
      <w:r w:rsidRPr="00084812">
        <w:rPr>
          <w:rFonts w:ascii="標楷體" w:eastAsia="標楷體" w:hAnsi="標楷體" w:hint="eastAsia"/>
          <w:szCs w:val="28"/>
        </w:rPr>
        <w:t>台灣自來水公司成立於63年1月1日，資本額1,475億元，政府持股100％（含中央及地</w:t>
      </w:r>
      <w:r w:rsidRPr="00084812">
        <w:rPr>
          <w:rFonts w:ascii="標楷體" w:eastAsia="標楷體" w:hAnsi="標楷體" w:hint="eastAsia"/>
          <w:spacing w:val="-2"/>
          <w:szCs w:val="28"/>
        </w:rPr>
        <w:t>方政府），經營涵蓋水源開發、建設供水設施，暨供應全臺大多數地區（部分大</w:t>
      </w:r>
      <w:proofErr w:type="gramStart"/>
      <w:r w:rsidRPr="00084812">
        <w:rPr>
          <w:rFonts w:ascii="標楷體" w:eastAsia="標楷體" w:hAnsi="標楷體" w:hint="eastAsia"/>
          <w:spacing w:val="-2"/>
          <w:szCs w:val="28"/>
        </w:rPr>
        <w:t>臺</w:t>
      </w:r>
      <w:proofErr w:type="gramEnd"/>
      <w:r w:rsidRPr="00084812">
        <w:rPr>
          <w:rFonts w:ascii="標楷體" w:eastAsia="標楷體" w:hAnsi="標楷體" w:hint="eastAsia"/>
          <w:spacing w:val="-2"/>
          <w:szCs w:val="28"/>
        </w:rPr>
        <w:t>北地區除外）</w:t>
      </w:r>
      <w:r w:rsidRPr="00084812">
        <w:rPr>
          <w:rFonts w:ascii="標楷體" w:eastAsia="標楷體" w:hAnsi="標楷體" w:hint="eastAsia"/>
          <w:szCs w:val="28"/>
        </w:rPr>
        <w:t>民生及工業用水，並配合政府政策，提高自來水普及率，暨改善無自來水地區、偏遠地區及原住民部落飲用水問題。截至110年底止，員工人數5,495人，共有140個供水系統、476座淨水場、27座給水廠、56個營運所、40個服務所，自來水管線超過6萬公里，每日總出水能力1,398萬噸，供應7百餘萬戶、1千8百餘萬人，110年平均每日出水量為798萬噸</w:t>
      </w:r>
      <w:r w:rsidR="00EA4B78" w:rsidRPr="00084812">
        <w:rPr>
          <w:rFonts w:ascii="標楷體" w:eastAsia="標楷體" w:hAnsi="標楷體" w:hint="eastAsia"/>
          <w:szCs w:val="28"/>
        </w:rPr>
        <w:t>。</w:t>
      </w:r>
    </w:p>
    <w:p w:rsidR="00F51C23" w:rsidRPr="00084812" w:rsidRDefault="00A3083D" w:rsidP="00822119">
      <w:pPr>
        <w:snapToGrid w:val="0"/>
        <w:spacing w:line="500" w:lineRule="exact"/>
        <w:ind w:firstLineChars="200" w:firstLine="480"/>
        <w:jc w:val="both"/>
        <w:rPr>
          <w:rFonts w:ascii="標楷體" w:eastAsia="標楷體" w:hAnsi="標楷體"/>
          <w:szCs w:val="28"/>
        </w:rPr>
      </w:pPr>
      <w:r w:rsidRPr="00084812">
        <w:rPr>
          <w:rFonts w:ascii="標楷體" w:eastAsia="標楷體" w:hAnsi="標楷體" w:hint="eastAsia"/>
          <w:szCs w:val="28"/>
        </w:rPr>
        <w:t>台灣自來水公司</w:t>
      </w:r>
      <w:proofErr w:type="gramStart"/>
      <w:r w:rsidRPr="00084812">
        <w:rPr>
          <w:rFonts w:ascii="標楷體" w:eastAsia="標楷體" w:hAnsi="標楷體" w:hint="eastAsia"/>
          <w:szCs w:val="28"/>
        </w:rPr>
        <w:t>110</w:t>
      </w:r>
      <w:proofErr w:type="gramEnd"/>
      <w:r w:rsidRPr="00084812">
        <w:rPr>
          <w:rFonts w:ascii="標楷體" w:eastAsia="標楷體" w:hAnsi="標楷體" w:hint="eastAsia"/>
          <w:szCs w:val="28"/>
        </w:rPr>
        <w:t>年度決算，經</w:t>
      </w:r>
      <w:proofErr w:type="gramStart"/>
      <w:r w:rsidRPr="00084812">
        <w:rPr>
          <w:rFonts w:ascii="標楷體" w:eastAsia="標楷體" w:hAnsi="標楷體" w:hint="eastAsia"/>
          <w:szCs w:val="28"/>
        </w:rPr>
        <w:t>本部參據會計師</w:t>
      </w:r>
      <w:proofErr w:type="gramEnd"/>
      <w:r w:rsidRPr="00084812">
        <w:rPr>
          <w:rFonts w:ascii="標楷體" w:eastAsia="標楷體" w:hAnsi="標楷體" w:hint="eastAsia"/>
          <w:szCs w:val="28"/>
        </w:rPr>
        <w:t>查核簽證財務報告，予以書面審核，並派員抽查。茲將查核結果說明如次</w:t>
      </w:r>
      <w:r w:rsidR="00F51C23" w:rsidRPr="00084812">
        <w:rPr>
          <w:rFonts w:ascii="標楷體" w:eastAsia="標楷體" w:hAnsi="標楷體" w:hint="eastAsia"/>
          <w:szCs w:val="28"/>
        </w:rPr>
        <w:t>：</w:t>
      </w:r>
    </w:p>
    <w:p w:rsidR="00F51C23" w:rsidRPr="00647742" w:rsidRDefault="00C140F7" w:rsidP="00187A13">
      <w:pPr>
        <w:spacing w:beforeLines="20" w:before="72" w:afterLines="20" w:after="72" w:line="500" w:lineRule="exact"/>
        <w:ind w:firstLineChars="200" w:firstLine="561"/>
        <w:jc w:val="both"/>
        <w:rPr>
          <w:rFonts w:ascii="標楷體" w:eastAsia="標楷體" w:hAnsi="Arial"/>
          <w:b/>
          <w:bCs/>
          <w:kern w:val="0"/>
          <w:sz w:val="28"/>
          <w:szCs w:val="28"/>
        </w:rPr>
      </w:pPr>
      <w:r>
        <w:rPr>
          <w:rFonts w:ascii="標楷體" w:eastAsia="標楷體" w:hAnsi="Arial" w:hint="eastAsia"/>
          <w:b/>
          <w:bCs/>
          <w:kern w:val="0"/>
          <w:sz w:val="28"/>
          <w:szCs w:val="28"/>
        </w:rPr>
        <w:t>（</w:t>
      </w:r>
      <w:r w:rsidR="00187A13" w:rsidRPr="00187A13">
        <w:rPr>
          <w:rFonts w:ascii="標楷體" w:eastAsia="標楷體" w:hAnsi="Arial" w:hint="eastAsia"/>
          <w:b/>
          <w:bCs/>
          <w:kern w:val="0"/>
          <w:sz w:val="28"/>
          <w:szCs w:val="28"/>
        </w:rPr>
        <w:t>一</w:t>
      </w:r>
      <w:r>
        <w:rPr>
          <w:rFonts w:ascii="標楷體" w:eastAsia="標楷體" w:hAnsi="Arial" w:hint="eastAsia"/>
          <w:b/>
          <w:bCs/>
          <w:kern w:val="0"/>
          <w:sz w:val="28"/>
          <w:szCs w:val="28"/>
        </w:rPr>
        <w:t>）</w:t>
      </w:r>
      <w:r w:rsidR="00187A13" w:rsidRPr="00187A13">
        <w:rPr>
          <w:rFonts w:ascii="標楷體" w:eastAsia="標楷體" w:hAnsi="Arial" w:hint="eastAsia"/>
          <w:b/>
          <w:bCs/>
          <w:kern w:val="0"/>
          <w:sz w:val="28"/>
          <w:szCs w:val="28"/>
        </w:rPr>
        <w:t xml:space="preserve">　業務計畫實施情形之查核</w:t>
      </w:r>
    </w:p>
    <w:p w:rsidR="00416A44" w:rsidRPr="00744809" w:rsidRDefault="00187A13" w:rsidP="00187A13">
      <w:pPr>
        <w:snapToGrid w:val="0"/>
        <w:spacing w:line="460" w:lineRule="atLeast"/>
        <w:ind w:firstLineChars="450" w:firstLine="1081"/>
        <w:jc w:val="both"/>
        <w:rPr>
          <w:rFonts w:ascii="標楷體" w:eastAsia="標楷體" w:hAnsi="標楷體"/>
          <w:szCs w:val="24"/>
        </w:rPr>
      </w:pPr>
      <w:r w:rsidRPr="00744809">
        <w:rPr>
          <w:rFonts w:ascii="標楷體" w:eastAsia="標楷體" w:hAnsi="標楷體" w:hint="eastAsia"/>
          <w:b/>
          <w:szCs w:val="24"/>
        </w:rPr>
        <w:t xml:space="preserve">1.　</w:t>
      </w:r>
      <w:r w:rsidR="00416A44" w:rsidRPr="00744809">
        <w:rPr>
          <w:rFonts w:ascii="標楷體" w:eastAsia="標楷體" w:hAnsi="標楷體" w:hint="eastAsia"/>
          <w:b/>
          <w:szCs w:val="24"/>
        </w:rPr>
        <w:t xml:space="preserve">產銷計畫　</w:t>
      </w:r>
      <w:proofErr w:type="gramStart"/>
      <w:r w:rsidR="00A3083D" w:rsidRPr="00744809">
        <w:rPr>
          <w:rFonts w:ascii="標楷體" w:eastAsia="標楷體" w:hAnsi="標楷體" w:hint="eastAsia"/>
          <w:szCs w:val="24"/>
        </w:rPr>
        <w:t>110</w:t>
      </w:r>
      <w:proofErr w:type="gramEnd"/>
      <w:r w:rsidR="00A3083D" w:rsidRPr="00744809">
        <w:rPr>
          <w:rFonts w:ascii="標楷體" w:eastAsia="標楷體" w:hAnsi="標楷體" w:hint="eastAsia"/>
          <w:szCs w:val="24"/>
        </w:rPr>
        <w:t>年度生產及銷售計畫，主要有自來水產、銷2項，</w:t>
      </w:r>
      <w:proofErr w:type="gramStart"/>
      <w:r w:rsidR="00A3083D" w:rsidRPr="00744809">
        <w:rPr>
          <w:rFonts w:ascii="標楷體" w:eastAsia="標楷體" w:hAnsi="標楷體" w:hint="eastAsia"/>
          <w:szCs w:val="24"/>
        </w:rPr>
        <w:t>均未達</w:t>
      </w:r>
      <w:proofErr w:type="gramEnd"/>
      <w:r w:rsidR="00A3083D" w:rsidRPr="00744809">
        <w:rPr>
          <w:rFonts w:ascii="標楷體" w:eastAsia="標楷體" w:hAnsi="標楷體" w:hint="eastAsia"/>
          <w:szCs w:val="24"/>
        </w:rPr>
        <w:t>預計目標，其原因列表分析如次</w:t>
      </w:r>
      <w:r w:rsidR="0087654B" w:rsidRPr="00744809">
        <w:rPr>
          <w:rFonts w:ascii="標楷體" w:eastAsia="標楷體" w:hAnsi="標楷體" w:hint="eastAsia"/>
          <w:szCs w:val="24"/>
        </w:rPr>
        <w:t>：</w:t>
      </w:r>
    </w:p>
    <w:p w:rsidR="00416A44" w:rsidRPr="00744809" w:rsidRDefault="00416A44" w:rsidP="00E61B25">
      <w:pPr>
        <w:widowControl/>
        <w:overflowPunct w:val="0"/>
        <w:adjustRightInd w:val="0"/>
        <w:spacing w:afterLines="20" w:after="72" w:line="280" w:lineRule="exact"/>
        <w:ind w:leftChars="300" w:left="720" w:rightChars="-7" w:right="-17"/>
        <w:jc w:val="right"/>
        <w:rPr>
          <w:rFonts w:ascii="標楷體" w:eastAsia="標楷體" w:hAnsi="標楷體"/>
          <w:kern w:val="0"/>
          <w:sz w:val="20"/>
        </w:rPr>
      </w:pPr>
      <w:r w:rsidRPr="00744809">
        <w:rPr>
          <w:rFonts w:ascii="標楷體" w:eastAsia="標楷體" w:hAnsi="標楷體" w:hint="eastAsia"/>
          <w:kern w:val="0"/>
          <w:sz w:val="20"/>
        </w:rPr>
        <w:t>單位：百萬立方公尺</w:t>
      </w:r>
    </w:p>
    <w:tbl>
      <w:tblPr>
        <w:tblW w:w="5000" w:type="pct"/>
        <w:tblBorders>
          <w:top w:val="single" w:sz="8" w:space="0" w:color="auto"/>
          <w:bottom w:val="single" w:sz="8" w:space="0" w:color="auto"/>
          <w:insideV w:val="single" w:sz="4" w:space="0" w:color="auto"/>
        </w:tblBorders>
        <w:tblCellMar>
          <w:left w:w="28" w:type="dxa"/>
          <w:right w:w="28" w:type="dxa"/>
        </w:tblCellMar>
        <w:tblLook w:val="0000" w:firstRow="0" w:lastRow="0" w:firstColumn="0" w:lastColumn="0" w:noHBand="0" w:noVBand="0"/>
      </w:tblPr>
      <w:tblGrid>
        <w:gridCol w:w="1879"/>
        <w:gridCol w:w="1387"/>
        <w:gridCol w:w="1387"/>
        <w:gridCol w:w="1359"/>
        <w:gridCol w:w="782"/>
        <w:gridCol w:w="3183"/>
      </w:tblGrid>
      <w:tr w:rsidR="00744809" w:rsidRPr="00744809" w:rsidTr="00916E82">
        <w:trPr>
          <w:cantSplit/>
          <w:trHeight w:hRule="exact" w:val="369"/>
        </w:trPr>
        <w:tc>
          <w:tcPr>
            <w:tcW w:w="942" w:type="pct"/>
            <w:vMerge w:val="restart"/>
            <w:tcBorders>
              <w:top w:val="single" w:sz="8" w:space="0" w:color="auto"/>
              <w:bottom w:val="single" w:sz="4" w:space="0" w:color="auto"/>
            </w:tcBorders>
            <w:vAlign w:val="center"/>
          </w:tcPr>
          <w:p w:rsidR="00416A44" w:rsidRPr="00744809" w:rsidRDefault="00416A44" w:rsidP="004D1538">
            <w:pPr>
              <w:pStyle w:val="611P"/>
              <w:overflowPunct w:val="0"/>
              <w:spacing w:line="220" w:lineRule="exact"/>
              <w:ind w:left="24" w:right="24"/>
            </w:pPr>
            <w:r w:rsidRPr="00744809">
              <w:br w:type="page"/>
            </w:r>
            <w:r w:rsidRPr="00744809">
              <w:rPr>
                <w:rFonts w:hint="eastAsia"/>
              </w:rPr>
              <w:t>計畫名稱</w:t>
            </w:r>
          </w:p>
        </w:tc>
        <w:tc>
          <w:tcPr>
            <w:tcW w:w="695" w:type="pct"/>
            <w:vMerge w:val="restart"/>
            <w:tcBorders>
              <w:top w:val="single" w:sz="8" w:space="0" w:color="auto"/>
              <w:bottom w:val="single" w:sz="4" w:space="0" w:color="auto"/>
            </w:tcBorders>
            <w:vAlign w:val="center"/>
          </w:tcPr>
          <w:p w:rsidR="00416A44" w:rsidRPr="00744809" w:rsidRDefault="00416A44" w:rsidP="004D1538">
            <w:pPr>
              <w:pStyle w:val="611P"/>
              <w:overflowPunct w:val="0"/>
              <w:spacing w:line="220" w:lineRule="exact"/>
              <w:ind w:left="24" w:right="24"/>
            </w:pPr>
            <w:r w:rsidRPr="00744809">
              <w:rPr>
                <w:rFonts w:hint="eastAsia"/>
              </w:rPr>
              <w:t>預計數</w:t>
            </w:r>
          </w:p>
        </w:tc>
        <w:tc>
          <w:tcPr>
            <w:tcW w:w="695" w:type="pct"/>
            <w:vMerge w:val="restart"/>
            <w:tcBorders>
              <w:top w:val="single" w:sz="8" w:space="0" w:color="auto"/>
              <w:bottom w:val="single" w:sz="4" w:space="0" w:color="auto"/>
            </w:tcBorders>
            <w:vAlign w:val="center"/>
          </w:tcPr>
          <w:p w:rsidR="00416A44" w:rsidRPr="00744809" w:rsidRDefault="00416A44" w:rsidP="004D1538">
            <w:pPr>
              <w:pStyle w:val="611P"/>
              <w:overflowPunct w:val="0"/>
              <w:spacing w:line="220" w:lineRule="exact"/>
              <w:ind w:left="24" w:right="24"/>
            </w:pPr>
            <w:r w:rsidRPr="00744809">
              <w:rPr>
                <w:rFonts w:hint="eastAsia"/>
              </w:rPr>
              <w:t>實際數</w:t>
            </w:r>
          </w:p>
        </w:tc>
        <w:tc>
          <w:tcPr>
            <w:tcW w:w="1073" w:type="pct"/>
            <w:gridSpan w:val="2"/>
            <w:tcBorders>
              <w:top w:val="single" w:sz="8" w:space="0" w:color="auto"/>
              <w:bottom w:val="single" w:sz="4" w:space="0" w:color="auto"/>
            </w:tcBorders>
            <w:vAlign w:val="center"/>
          </w:tcPr>
          <w:p w:rsidR="00416A44" w:rsidRPr="00744809" w:rsidRDefault="00416A44" w:rsidP="004D1538">
            <w:pPr>
              <w:pStyle w:val="611P"/>
              <w:overflowPunct w:val="0"/>
              <w:spacing w:line="220" w:lineRule="exact"/>
              <w:ind w:left="24" w:right="24"/>
            </w:pPr>
            <w:r w:rsidRPr="00744809">
              <w:rPr>
                <w:rFonts w:hint="eastAsia"/>
              </w:rPr>
              <w:t>比較增減</w:t>
            </w:r>
          </w:p>
        </w:tc>
        <w:tc>
          <w:tcPr>
            <w:tcW w:w="1595" w:type="pct"/>
            <w:vMerge w:val="restart"/>
            <w:tcBorders>
              <w:top w:val="single" w:sz="8" w:space="0" w:color="auto"/>
              <w:bottom w:val="single" w:sz="4" w:space="0" w:color="auto"/>
            </w:tcBorders>
            <w:vAlign w:val="center"/>
          </w:tcPr>
          <w:p w:rsidR="00416A44" w:rsidRPr="00744809" w:rsidRDefault="00416A44" w:rsidP="004D1538">
            <w:pPr>
              <w:pStyle w:val="611P"/>
              <w:overflowPunct w:val="0"/>
              <w:spacing w:line="220" w:lineRule="exact"/>
              <w:ind w:left="24" w:right="24"/>
            </w:pPr>
            <w:r w:rsidRPr="00744809">
              <w:rPr>
                <w:rFonts w:hint="eastAsia"/>
              </w:rPr>
              <w:t>增減原因說明</w:t>
            </w:r>
          </w:p>
        </w:tc>
      </w:tr>
      <w:tr w:rsidR="00744809" w:rsidRPr="00744809" w:rsidTr="00916E82">
        <w:trPr>
          <w:cantSplit/>
          <w:trHeight w:hRule="exact" w:val="369"/>
        </w:trPr>
        <w:tc>
          <w:tcPr>
            <w:tcW w:w="942" w:type="pct"/>
            <w:vMerge/>
            <w:tcBorders>
              <w:top w:val="single" w:sz="4" w:space="0" w:color="auto"/>
              <w:bottom w:val="single" w:sz="8" w:space="0" w:color="auto"/>
            </w:tcBorders>
            <w:vAlign w:val="center"/>
          </w:tcPr>
          <w:p w:rsidR="00416A44" w:rsidRPr="00744809" w:rsidRDefault="00416A44" w:rsidP="004D1538">
            <w:pPr>
              <w:pStyle w:val="611P"/>
              <w:overflowPunct w:val="0"/>
              <w:spacing w:line="220" w:lineRule="exact"/>
              <w:ind w:left="24" w:right="24"/>
              <w:rPr>
                <w:sz w:val="20"/>
              </w:rPr>
            </w:pPr>
          </w:p>
        </w:tc>
        <w:tc>
          <w:tcPr>
            <w:tcW w:w="695" w:type="pct"/>
            <w:vMerge/>
            <w:tcBorders>
              <w:top w:val="single" w:sz="4" w:space="0" w:color="auto"/>
              <w:bottom w:val="single" w:sz="8" w:space="0" w:color="auto"/>
            </w:tcBorders>
            <w:vAlign w:val="center"/>
          </w:tcPr>
          <w:p w:rsidR="00416A44" w:rsidRPr="00744809" w:rsidRDefault="00416A44" w:rsidP="004D1538">
            <w:pPr>
              <w:pStyle w:val="611P"/>
              <w:overflowPunct w:val="0"/>
              <w:spacing w:line="220" w:lineRule="exact"/>
              <w:ind w:left="24" w:right="24"/>
              <w:rPr>
                <w:sz w:val="20"/>
              </w:rPr>
            </w:pPr>
          </w:p>
        </w:tc>
        <w:tc>
          <w:tcPr>
            <w:tcW w:w="695" w:type="pct"/>
            <w:vMerge/>
            <w:tcBorders>
              <w:top w:val="single" w:sz="4" w:space="0" w:color="auto"/>
              <w:bottom w:val="single" w:sz="8" w:space="0" w:color="auto"/>
            </w:tcBorders>
            <w:vAlign w:val="center"/>
          </w:tcPr>
          <w:p w:rsidR="00416A44" w:rsidRPr="00744809" w:rsidRDefault="00416A44" w:rsidP="004D1538">
            <w:pPr>
              <w:pStyle w:val="611P"/>
              <w:overflowPunct w:val="0"/>
              <w:spacing w:line="220" w:lineRule="exact"/>
              <w:ind w:left="24" w:right="24"/>
              <w:rPr>
                <w:sz w:val="20"/>
              </w:rPr>
            </w:pPr>
          </w:p>
        </w:tc>
        <w:tc>
          <w:tcPr>
            <w:tcW w:w="681" w:type="pct"/>
            <w:tcBorders>
              <w:top w:val="single" w:sz="4" w:space="0" w:color="auto"/>
              <w:bottom w:val="single" w:sz="8" w:space="0" w:color="auto"/>
            </w:tcBorders>
            <w:vAlign w:val="center"/>
          </w:tcPr>
          <w:p w:rsidR="00416A44" w:rsidRPr="00744809" w:rsidRDefault="00416A44" w:rsidP="004D1538">
            <w:pPr>
              <w:pStyle w:val="611P"/>
              <w:overflowPunct w:val="0"/>
              <w:spacing w:line="220" w:lineRule="exact"/>
              <w:ind w:left="24" w:right="24"/>
            </w:pPr>
            <w:r w:rsidRPr="00744809">
              <w:rPr>
                <w:rFonts w:hint="eastAsia"/>
              </w:rPr>
              <w:t>增減數</w:t>
            </w:r>
          </w:p>
        </w:tc>
        <w:tc>
          <w:tcPr>
            <w:tcW w:w="392" w:type="pct"/>
            <w:tcBorders>
              <w:top w:val="single" w:sz="4" w:space="0" w:color="auto"/>
              <w:bottom w:val="single" w:sz="8" w:space="0" w:color="auto"/>
            </w:tcBorders>
            <w:vAlign w:val="center"/>
          </w:tcPr>
          <w:p w:rsidR="00416A44" w:rsidRPr="00744809" w:rsidRDefault="00416A44" w:rsidP="004D1538">
            <w:pPr>
              <w:pStyle w:val="611P"/>
              <w:overflowPunct w:val="0"/>
              <w:spacing w:line="220" w:lineRule="exact"/>
              <w:ind w:left="24" w:right="24"/>
            </w:pPr>
            <w:r w:rsidRPr="00744809">
              <w:rPr>
                <w:rFonts w:hint="eastAsia"/>
              </w:rPr>
              <w:t>％</w:t>
            </w:r>
          </w:p>
        </w:tc>
        <w:tc>
          <w:tcPr>
            <w:tcW w:w="1595" w:type="pct"/>
            <w:vMerge/>
            <w:tcBorders>
              <w:top w:val="single" w:sz="4" w:space="0" w:color="auto"/>
              <w:bottom w:val="single" w:sz="8" w:space="0" w:color="auto"/>
            </w:tcBorders>
            <w:vAlign w:val="center"/>
          </w:tcPr>
          <w:p w:rsidR="00416A44" w:rsidRPr="00744809" w:rsidRDefault="00416A44" w:rsidP="004D1538">
            <w:pPr>
              <w:pStyle w:val="611P"/>
              <w:overflowPunct w:val="0"/>
              <w:spacing w:line="220" w:lineRule="exact"/>
              <w:ind w:left="24" w:right="24"/>
              <w:rPr>
                <w:sz w:val="20"/>
              </w:rPr>
            </w:pPr>
          </w:p>
        </w:tc>
      </w:tr>
      <w:tr w:rsidR="00744809" w:rsidRPr="00744809" w:rsidTr="00916E82">
        <w:trPr>
          <w:cantSplit/>
          <w:trHeight w:val="671"/>
        </w:trPr>
        <w:tc>
          <w:tcPr>
            <w:tcW w:w="942" w:type="pct"/>
            <w:tcBorders>
              <w:top w:val="single" w:sz="8" w:space="0" w:color="auto"/>
            </w:tcBorders>
          </w:tcPr>
          <w:p w:rsidR="0087654B" w:rsidRPr="00744809" w:rsidRDefault="0087654B" w:rsidP="00E61B25">
            <w:pPr>
              <w:tabs>
                <w:tab w:val="left" w:pos="220"/>
                <w:tab w:val="left" w:pos="400"/>
                <w:tab w:val="left" w:pos="1080"/>
                <w:tab w:val="left" w:pos="1440"/>
                <w:tab w:val="left" w:pos="1800"/>
                <w:tab w:val="left" w:pos="2160"/>
                <w:tab w:val="left" w:pos="2520"/>
              </w:tabs>
              <w:overflowPunct w:val="0"/>
              <w:spacing w:line="320" w:lineRule="exact"/>
              <w:ind w:left="28" w:right="28"/>
              <w:jc w:val="both"/>
              <w:rPr>
                <w:rFonts w:ascii="標楷體" w:eastAsia="標楷體" w:hAnsi="標楷體"/>
                <w:sz w:val="22"/>
                <w:szCs w:val="22"/>
              </w:rPr>
            </w:pPr>
            <w:r w:rsidRPr="00744809">
              <w:rPr>
                <w:rFonts w:ascii="標楷體" w:eastAsia="標楷體" w:hAnsi="標楷體" w:hint="eastAsia"/>
                <w:sz w:val="22"/>
                <w:szCs w:val="22"/>
              </w:rPr>
              <w:t>（1）生產計畫</w:t>
            </w:r>
          </w:p>
          <w:p w:rsidR="0087654B" w:rsidRPr="00744809" w:rsidRDefault="0087654B" w:rsidP="00493ABA">
            <w:pPr>
              <w:pStyle w:val="af6"/>
              <w:overflowPunct w:val="0"/>
              <w:spacing w:line="320" w:lineRule="exact"/>
              <w:ind w:leftChars="245" w:left="588" w:right="0"/>
              <w:rPr>
                <w:rFonts w:hAnsi="標楷體"/>
                <w:sz w:val="22"/>
                <w:szCs w:val="22"/>
              </w:rPr>
            </w:pPr>
            <w:r w:rsidRPr="00744809">
              <w:rPr>
                <w:rFonts w:hAnsi="標楷體" w:hint="eastAsia"/>
                <w:sz w:val="22"/>
                <w:szCs w:val="22"/>
              </w:rPr>
              <w:t>自來水</w:t>
            </w:r>
          </w:p>
        </w:tc>
        <w:tc>
          <w:tcPr>
            <w:tcW w:w="695" w:type="pct"/>
            <w:tcBorders>
              <w:top w:val="single" w:sz="8" w:space="0" w:color="auto"/>
            </w:tcBorders>
          </w:tcPr>
          <w:p w:rsidR="00722094" w:rsidRPr="00744809" w:rsidRDefault="00722094" w:rsidP="00E61B25">
            <w:pPr>
              <w:pStyle w:val="0410P"/>
            </w:pPr>
          </w:p>
          <w:p w:rsidR="0087654B" w:rsidRPr="00744809" w:rsidRDefault="0087654B" w:rsidP="009B6BC1">
            <w:pPr>
              <w:pStyle w:val="0410P"/>
            </w:pPr>
            <w:r w:rsidRPr="00744809">
              <w:rPr>
                <w:rFonts w:hint="eastAsia"/>
              </w:rPr>
              <w:t>3,</w:t>
            </w:r>
            <w:r w:rsidR="005F1CB2" w:rsidRPr="00744809">
              <w:rPr>
                <w:rFonts w:hint="eastAsia"/>
              </w:rPr>
              <w:t>2</w:t>
            </w:r>
            <w:r w:rsidR="009B6BC1" w:rsidRPr="00744809">
              <w:t>54</w:t>
            </w:r>
          </w:p>
        </w:tc>
        <w:tc>
          <w:tcPr>
            <w:tcW w:w="695" w:type="pct"/>
            <w:tcBorders>
              <w:top w:val="single" w:sz="8" w:space="0" w:color="auto"/>
            </w:tcBorders>
          </w:tcPr>
          <w:p w:rsidR="00722094" w:rsidRPr="00744809" w:rsidRDefault="00722094" w:rsidP="00E61B25">
            <w:pPr>
              <w:pStyle w:val="0410P"/>
            </w:pPr>
          </w:p>
          <w:p w:rsidR="0087654B" w:rsidRPr="00744809" w:rsidRDefault="0087654B" w:rsidP="009B6BC1">
            <w:pPr>
              <w:pStyle w:val="0410P"/>
            </w:pPr>
            <w:r w:rsidRPr="00744809">
              <w:rPr>
                <w:rFonts w:hint="eastAsia"/>
              </w:rPr>
              <w:t>3,</w:t>
            </w:r>
            <w:r w:rsidR="009B6BC1" w:rsidRPr="00744809">
              <w:t>195</w:t>
            </w:r>
          </w:p>
        </w:tc>
        <w:tc>
          <w:tcPr>
            <w:tcW w:w="681" w:type="pct"/>
            <w:tcBorders>
              <w:top w:val="single" w:sz="8" w:space="0" w:color="auto"/>
            </w:tcBorders>
          </w:tcPr>
          <w:p w:rsidR="00722094" w:rsidRPr="00744809" w:rsidRDefault="00722094" w:rsidP="00E61B25">
            <w:pPr>
              <w:pStyle w:val="0410P"/>
              <w:ind w:left="360"/>
            </w:pPr>
          </w:p>
          <w:p w:rsidR="0087654B" w:rsidRPr="00744809" w:rsidRDefault="009B6BC1" w:rsidP="009B6BC1">
            <w:pPr>
              <w:pStyle w:val="0410P"/>
              <w:ind w:left="360"/>
            </w:pPr>
            <w:r w:rsidRPr="00744809">
              <w:t>- 5</w:t>
            </w:r>
            <w:r w:rsidR="0069228F" w:rsidRPr="00744809">
              <w:rPr>
                <w:rFonts w:hint="eastAsia"/>
              </w:rPr>
              <w:t>9</w:t>
            </w:r>
          </w:p>
        </w:tc>
        <w:tc>
          <w:tcPr>
            <w:tcW w:w="392" w:type="pct"/>
            <w:tcBorders>
              <w:top w:val="single" w:sz="8" w:space="0" w:color="auto"/>
            </w:tcBorders>
          </w:tcPr>
          <w:p w:rsidR="00722094" w:rsidRPr="00744809" w:rsidRDefault="00722094" w:rsidP="00E61B25">
            <w:pPr>
              <w:pStyle w:val="0410P"/>
            </w:pPr>
          </w:p>
          <w:p w:rsidR="0087654B" w:rsidRPr="00744809" w:rsidRDefault="005D3006" w:rsidP="009B6BC1">
            <w:pPr>
              <w:pStyle w:val="0410P"/>
            </w:pPr>
            <w:r w:rsidRPr="005D3006">
              <w:t xml:space="preserve">- </w:t>
            </w:r>
            <w:r w:rsidR="009B6BC1" w:rsidRPr="00744809">
              <w:t>1</w:t>
            </w:r>
            <w:r w:rsidR="00BF3996" w:rsidRPr="00744809">
              <w:rPr>
                <w:rFonts w:hint="eastAsia"/>
              </w:rPr>
              <w:t>.</w:t>
            </w:r>
            <w:r w:rsidR="009B6BC1" w:rsidRPr="00744809">
              <w:t>82</w:t>
            </w:r>
          </w:p>
        </w:tc>
        <w:tc>
          <w:tcPr>
            <w:tcW w:w="1595" w:type="pct"/>
            <w:tcBorders>
              <w:top w:val="single" w:sz="8" w:space="0" w:color="auto"/>
            </w:tcBorders>
          </w:tcPr>
          <w:p w:rsidR="00722094" w:rsidRPr="00744809" w:rsidRDefault="00722094" w:rsidP="00E61B25">
            <w:pPr>
              <w:pStyle w:val="0311P"/>
              <w:rPr>
                <w:kern w:val="28"/>
              </w:rPr>
            </w:pPr>
          </w:p>
          <w:p w:rsidR="0087654B" w:rsidRPr="00744809" w:rsidRDefault="00FC36F4" w:rsidP="009B6BC1">
            <w:pPr>
              <w:pStyle w:val="0311P"/>
            </w:pPr>
            <w:r w:rsidRPr="00744809">
              <w:rPr>
                <w:rFonts w:hint="eastAsia"/>
                <w:kern w:val="28"/>
              </w:rPr>
              <w:t>配合</w:t>
            </w:r>
            <w:r w:rsidR="009B6BC1" w:rsidRPr="00744809">
              <w:rPr>
                <w:rFonts w:hint="eastAsia"/>
                <w:kern w:val="28"/>
              </w:rPr>
              <w:t>售水量減</w:t>
            </w:r>
            <w:r w:rsidRPr="00744809">
              <w:rPr>
                <w:rFonts w:hint="eastAsia"/>
                <w:kern w:val="28"/>
              </w:rPr>
              <w:t>產</w:t>
            </w:r>
            <w:r w:rsidR="0087654B" w:rsidRPr="00744809">
              <w:rPr>
                <w:kern w:val="28"/>
              </w:rPr>
              <w:t>。</w:t>
            </w:r>
          </w:p>
        </w:tc>
      </w:tr>
      <w:tr w:rsidR="00744809" w:rsidRPr="00744809" w:rsidTr="00916E82">
        <w:trPr>
          <w:cantSplit/>
          <w:trHeight w:val="671"/>
        </w:trPr>
        <w:tc>
          <w:tcPr>
            <w:tcW w:w="942" w:type="pct"/>
            <w:tcBorders>
              <w:bottom w:val="single" w:sz="8" w:space="0" w:color="auto"/>
            </w:tcBorders>
          </w:tcPr>
          <w:p w:rsidR="0087654B" w:rsidRPr="00744809" w:rsidRDefault="0087654B" w:rsidP="00E61B25">
            <w:pPr>
              <w:tabs>
                <w:tab w:val="left" w:pos="240"/>
                <w:tab w:val="left" w:pos="720"/>
                <w:tab w:val="left" w:pos="1080"/>
                <w:tab w:val="left" w:pos="1440"/>
                <w:tab w:val="left" w:pos="1800"/>
                <w:tab w:val="left" w:pos="2160"/>
                <w:tab w:val="left" w:pos="2520"/>
              </w:tabs>
              <w:overflowPunct w:val="0"/>
              <w:spacing w:line="320" w:lineRule="exact"/>
              <w:ind w:left="28" w:right="28"/>
              <w:jc w:val="both"/>
              <w:rPr>
                <w:rFonts w:ascii="標楷體" w:eastAsia="標楷體" w:hAnsi="標楷體"/>
                <w:sz w:val="22"/>
                <w:szCs w:val="22"/>
              </w:rPr>
            </w:pPr>
            <w:r w:rsidRPr="00744809">
              <w:rPr>
                <w:rFonts w:ascii="標楷體" w:eastAsia="標楷體" w:hAnsi="標楷體" w:hint="eastAsia"/>
                <w:sz w:val="22"/>
                <w:szCs w:val="22"/>
              </w:rPr>
              <w:t>（2）銷售計畫</w:t>
            </w:r>
          </w:p>
          <w:p w:rsidR="0087654B" w:rsidRPr="00744809" w:rsidRDefault="0087654B" w:rsidP="00493ABA">
            <w:pPr>
              <w:pStyle w:val="af6"/>
              <w:overflowPunct w:val="0"/>
              <w:spacing w:line="320" w:lineRule="exact"/>
              <w:ind w:leftChars="239" w:left="574" w:right="0"/>
              <w:rPr>
                <w:rFonts w:hAnsi="標楷體"/>
                <w:sz w:val="22"/>
                <w:szCs w:val="22"/>
              </w:rPr>
            </w:pPr>
            <w:r w:rsidRPr="00744809">
              <w:rPr>
                <w:rFonts w:hAnsi="標楷體" w:hint="eastAsia"/>
                <w:sz w:val="22"/>
                <w:szCs w:val="22"/>
              </w:rPr>
              <w:t>自來水</w:t>
            </w:r>
          </w:p>
        </w:tc>
        <w:tc>
          <w:tcPr>
            <w:tcW w:w="695" w:type="pct"/>
            <w:tcBorders>
              <w:bottom w:val="single" w:sz="8" w:space="0" w:color="auto"/>
            </w:tcBorders>
          </w:tcPr>
          <w:p w:rsidR="00722094" w:rsidRPr="00744809" w:rsidRDefault="00722094" w:rsidP="00E61B25">
            <w:pPr>
              <w:pStyle w:val="0410P"/>
            </w:pPr>
          </w:p>
          <w:p w:rsidR="0087654B" w:rsidRPr="00744809" w:rsidRDefault="0087654B" w:rsidP="00E61B25">
            <w:pPr>
              <w:pStyle w:val="0410P"/>
            </w:pPr>
            <w:r w:rsidRPr="00744809">
              <w:rPr>
                <w:rFonts w:hint="eastAsia"/>
              </w:rPr>
              <w:t>2,</w:t>
            </w:r>
            <w:r w:rsidR="005F1CB2" w:rsidRPr="00744809">
              <w:rPr>
                <w:rFonts w:hint="eastAsia"/>
              </w:rPr>
              <w:t>5</w:t>
            </w:r>
            <w:r w:rsidR="002910BA" w:rsidRPr="00744809">
              <w:rPr>
                <w:rFonts w:hint="eastAsia"/>
              </w:rPr>
              <w:t>39</w:t>
            </w:r>
          </w:p>
        </w:tc>
        <w:tc>
          <w:tcPr>
            <w:tcW w:w="695" w:type="pct"/>
            <w:tcBorders>
              <w:bottom w:val="single" w:sz="8" w:space="0" w:color="auto"/>
            </w:tcBorders>
          </w:tcPr>
          <w:p w:rsidR="00722094" w:rsidRPr="00744809" w:rsidRDefault="00722094" w:rsidP="00E61B25">
            <w:pPr>
              <w:pStyle w:val="0410P"/>
            </w:pPr>
          </w:p>
          <w:p w:rsidR="0087654B" w:rsidRPr="00744809" w:rsidRDefault="0087654B" w:rsidP="002910BA">
            <w:pPr>
              <w:pStyle w:val="0410P"/>
            </w:pPr>
            <w:r w:rsidRPr="00744809">
              <w:rPr>
                <w:rFonts w:hint="eastAsia"/>
              </w:rPr>
              <w:t>2,</w:t>
            </w:r>
            <w:r w:rsidR="005F1CB2" w:rsidRPr="00744809">
              <w:rPr>
                <w:rFonts w:hint="eastAsia"/>
              </w:rPr>
              <w:t>5</w:t>
            </w:r>
            <w:r w:rsidR="002910BA" w:rsidRPr="00744809">
              <w:t>01</w:t>
            </w:r>
          </w:p>
        </w:tc>
        <w:tc>
          <w:tcPr>
            <w:tcW w:w="681" w:type="pct"/>
            <w:tcBorders>
              <w:bottom w:val="single" w:sz="8" w:space="0" w:color="auto"/>
            </w:tcBorders>
          </w:tcPr>
          <w:p w:rsidR="00722094" w:rsidRPr="00744809" w:rsidRDefault="00722094" w:rsidP="00E61B25">
            <w:pPr>
              <w:pStyle w:val="0410P"/>
            </w:pPr>
          </w:p>
          <w:p w:rsidR="0087654B" w:rsidRPr="00744809" w:rsidRDefault="002910BA" w:rsidP="004E5660">
            <w:pPr>
              <w:pStyle w:val="0410P"/>
              <w:ind w:left="360"/>
            </w:pPr>
            <w:r w:rsidRPr="00744809">
              <w:t xml:space="preserve">  - </w:t>
            </w:r>
            <w:r w:rsidRPr="00744809">
              <w:rPr>
                <w:rFonts w:hint="eastAsia"/>
              </w:rPr>
              <w:t>37</w:t>
            </w:r>
          </w:p>
        </w:tc>
        <w:tc>
          <w:tcPr>
            <w:tcW w:w="392" w:type="pct"/>
            <w:tcBorders>
              <w:bottom w:val="single" w:sz="8" w:space="0" w:color="auto"/>
            </w:tcBorders>
          </w:tcPr>
          <w:p w:rsidR="00722094" w:rsidRPr="00744809" w:rsidRDefault="00722094" w:rsidP="00E61B25">
            <w:pPr>
              <w:pStyle w:val="0410P"/>
            </w:pPr>
          </w:p>
          <w:p w:rsidR="0087654B" w:rsidRPr="00744809" w:rsidRDefault="005D3006" w:rsidP="002910BA">
            <w:pPr>
              <w:pStyle w:val="0410P"/>
            </w:pPr>
            <w:r w:rsidRPr="005D3006">
              <w:t xml:space="preserve">- </w:t>
            </w:r>
            <w:r w:rsidR="002910BA" w:rsidRPr="00744809">
              <w:t>1</w:t>
            </w:r>
            <w:r w:rsidR="00BF3996" w:rsidRPr="00744809">
              <w:rPr>
                <w:rFonts w:hint="eastAsia"/>
              </w:rPr>
              <w:t>.</w:t>
            </w:r>
            <w:r w:rsidR="002910BA" w:rsidRPr="00744809">
              <w:t>49</w:t>
            </w:r>
          </w:p>
        </w:tc>
        <w:tc>
          <w:tcPr>
            <w:tcW w:w="1595" w:type="pct"/>
            <w:tcBorders>
              <w:bottom w:val="single" w:sz="8" w:space="0" w:color="auto"/>
            </w:tcBorders>
          </w:tcPr>
          <w:p w:rsidR="00722094" w:rsidRPr="00744809" w:rsidRDefault="00722094" w:rsidP="00E61B25">
            <w:pPr>
              <w:pStyle w:val="0311P"/>
              <w:rPr>
                <w:spacing w:val="-4"/>
                <w:kern w:val="28"/>
              </w:rPr>
            </w:pPr>
          </w:p>
          <w:p w:rsidR="0087654B" w:rsidRPr="004E5660" w:rsidRDefault="002910BA" w:rsidP="002910BA">
            <w:pPr>
              <w:pStyle w:val="0311P"/>
            </w:pPr>
            <w:r w:rsidRPr="004E5660">
              <w:rPr>
                <w:rFonts w:hint="eastAsia"/>
                <w:kern w:val="28"/>
              </w:rPr>
              <w:t>用戶使用量減少。</w:t>
            </w:r>
          </w:p>
        </w:tc>
      </w:tr>
    </w:tbl>
    <w:p w:rsidR="0087654B" w:rsidRPr="00744809" w:rsidRDefault="0087654B" w:rsidP="00822119">
      <w:pPr>
        <w:snapToGrid w:val="0"/>
        <w:spacing w:line="500" w:lineRule="exact"/>
        <w:ind w:firstLineChars="450" w:firstLine="1081"/>
        <w:jc w:val="both"/>
        <w:rPr>
          <w:rFonts w:ascii="標楷體" w:eastAsia="標楷體" w:hAnsi="標楷體"/>
          <w:szCs w:val="24"/>
        </w:rPr>
      </w:pPr>
      <w:r w:rsidRPr="00744809">
        <w:rPr>
          <w:rFonts w:ascii="標楷體" w:eastAsia="標楷體" w:hAnsi="標楷體" w:hint="eastAsia"/>
          <w:b/>
          <w:szCs w:val="24"/>
        </w:rPr>
        <w:t>2.</w:t>
      </w:r>
      <w:r w:rsidR="00FC13FC" w:rsidRPr="00744809">
        <w:rPr>
          <w:rFonts w:ascii="標楷體" w:eastAsia="標楷體" w:hAnsi="標楷體" w:hint="eastAsia"/>
          <w:b/>
          <w:szCs w:val="24"/>
        </w:rPr>
        <w:t xml:space="preserve">　</w:t>
      </w:r>
      <w:r w:rsidRPr="00744809">
        <w:rPr>
          <w:rFonts w:ascii="標楷體" w:eastAsia="標楷體" w:hAnsi="標楷體" w:hint="eastAsia"/>
          <w:b/>
          <w:szCs w:val="24"/>
        </w:rPr>
        <w:t>固定資產之建設改良擴充計畫</w:t>
      </w:r>
      <w:r w:rsidR="00FC13FC" w:rsidRPr="00744809">
        <w:rPr>
          <w:rFonts w:ascii="標楷體" w:eastAsia="標楷體" w:hAnsi="標楷體" w:hint="eastAsia"/>
          <w:szCs w:val="24"/>
        </w:rPr>
        <w:t xml:space="preserve">　</w:t>
      </w:r>
      <w:proofErr w:type="gramStart"/>
      <w:r w:rsidR="00A3083D" w:rsidRPr="00744809">
        <w:rPr>
          <w:rFonts w:ascii="標楷體" w:eastAsia="標楷體" w:hAnsi="標楷體" w:hint="eastAsia"/>
          <w:szCs w:val="24"/>
        </w:rPr>
        <w:t>110</w:t>
      </w:r>
      <w:proofErr w:type="gramEnd"/>
      <w:r w:rsidR="00A3083D" w:rsidRPr="00744809">
        <w:rPr>
          <w:rFonts w:ascii="標楷體" w:eastAsia="標楷體" w:hAnsi="標楷體" w:hint="eastAsia"/>
          <w:szCs w:val="24"/>
        </w:rPr>
        <w:t>年度固定資產建設改良擴充預算數199億5,074萬餘元（含以後年度補辦預算，報准先行辦理24億1,748萬餘元），連同</w:t>
      </w:r>
      <w:proofErr w:type="gramStart"/>
      <w:r w:rsidR="00A3083D" w:rsidRPr="00744809">
        <w:rPr>
          <w:rFonts w:ascii="標楷體" w:eastAsia="標楷體" w:hAnsi="標楷體" w:hint="eastAsia"/>
          <w:szCs w:val="24"/>
        </w:rPr>
        <w:t>109</w:t>
      </w:r>
      <w:proofErr w:type="gramEnd"/>
      <w:r w:rsidR="00A3083D" w:rsidRPr="00744809">
        <w:rPr>
          <w:rFonts w:ascii="標楷體" w:eastAsia="標楷體" w:hAnsi="標楷體" w:hint="eastAsia"/>
          <w:szCs w:val="24"/>
        </w:rPr>
        <w:t>年度轉入數7億43萬餘元，合計可用預算數206億5,117萬餘元（含專案計畫160億8,866萬餘元、一般建築及設備45億6,251萬餘元）。決算支用數185億6,164萬餘元（含專案計畫140億4,686萬餘元、一般建築及設備45億1,477萬餘元），較可用預算數減少20億8,953萬餘元，約10.12％，主要係部分專案計畫之鑿井工程遭地方居民抗爭，或部分工程承商未提領預付款所致。未支用數中13億9,962萬餘元（含專案計畫13億8,223萬餘元、一般建築及設備1,738萬餘元），業經報准保留轉入以後年度繼續執行</w:t>
      </w:r>
      <w:r w:rsidRPr="00744809">
        <w:rPr>
          <w:rFonts w:ascii="標楷體" w:eastAsia="標楷體" w:hAnsi="標楷體" w:hint="eastAsia"/>
          <w:szCs w:val="24"/>
        </w:rPr>
        <w:t>。</w:t>
      </w:r>
    </w:p>
    <w:p w:rsidR="0087654B" w:rsidRPr="00744809" w:rsidRDefault="00C140F7" w:rsidP="00C140F7">
      <w:pPr>
        <w:spacing w:beforeLines="20" w:before="72" w:afterLines="20" w:after="72" w:line="460" w:lineRule="exact"/>
        <w:ind w:firstLineChars="200" w:firstLine="561"/>
        <w:jc w:val="both"/>
        <w:rPr>
          <w:rFonts w:ascii="標楷體" w:eastAsia="標楷體" w:hAnsi="Arial"/>
          <w:b/>
          <w:bCs/>
          <w:kern w:val="0"/>
          <w:sz w:val="28"/>
          <w:szCs w:val="28"/>
        </w:rPr>
      </w:pPr>
      <w:r>
        <w:rPr>
          <w:rFonts w:ascii="標楷體" w:eastAsia="標楷體" w:hAnsi="Arial" w:hint="eastAsia"/>
          <w:b/>
          <w:bCs/>
          <w:kern w:val="0"/>
          <w:sz w:val="28"/>
          <w:szCs w:val="28"/>
        </w:rPr>
        <w:t>（</w:t>
      </w:r>
      <w:r w:rsidR="00DB6722" w:rsidRPr="00744809">
        <w:rPr>
          <w:rFonts w:ascii="標楷體" w:eastAsia="標楷體" w:hAnsi="Arial" w:hint="eastAsia"/>
          <w:b/>
          <w:bCs/>
          <w:kern w:val="0"/>
          <w:sz w:val="28"/>
          <w:szCs w:val="28"/>
        </w:rPr>
        <w:t>二</w:t>
      </w:r>
      <w:r>
        <w:rPr>
          <w:rFonts w:ascii="標楷體" w:eastAsia="標楷體" w:hAnsi="Arial" w:hint="eastAsia"/>
          <w:b/>
          <w:bCs/>
          <w:kern w:val="0"/>
          <w:sz w:val="28"/>
          <w:szCs w:val="28"/>
        </w:rPr>
        <w:t>）</w:t>
      </w:r>
      <w:r w:rsidR="000E4678" w:rsidRPr="00744809">
        <w:rPr>
          <w:rFonts w:ascii="標楷體" w:eastAsia="標楷體" w:hAnsi="Arial" w:hint="eastAsia"/>
          <w:b/>
          <w:bCs/>
          <w:kern w:val="0"/>
          <w:sz w:val="28"/>
          <w:szCs w:val="28"/>
        </w:rPr>
        <w:t xml:space="preserve">　</w:t>
      </w:r>
      <w:r w:rsidR="0087654B" w:rsidRPr="00744809">
        <w:rPr>
          <w:rFonts w:ascii="標楷體" w:eastAsia="標楷體" w:hAnsi="Arial" w:hint="eastAsia"/>
          <w:b/>
          <w:bCs/>
          <w:kern w:val="0"/>
          <w:sz w:val="28"/>
          <w:szCs w:val="28"/>
        </w:rPr>
        <w:t>預算執行情形之審核</w:t>
      </w:r>
    </w:p>
    <w:p w:rsidR="005F1CB2" w:rsidRPr="00744809" w:rsidRDefault="00174496" w:rsidP="00C27FC9">
      <w:pPr>
        <w:snapToGrid w:val="0"/>
        <w:spacing w:line="500" w:lineRule="exact"/>
        <w:ind w:firstLineChars="200" w:firstLine="480"/>
        <w:jc w:val="both"/>
        <w:rPr>
          <w:rFonts w:ascii="標楷體" w:eastAsia="標楷體" w:hAnsi="標楷體"/>
          <w:szCs w:val="28"/>
        </w:rPr>
      </w:pPr>
      <w:proofErr w:type="gramStart"/>
      <w:r w:rsidRPr="00744809">
        <w:rPr>
          <w:rFonts w:ascii="標楷體" w:eastAsia="標楷體" w:hAnsi="標楷體" w:hint="eastAsia"/>
          <w:szCs w:val="24"/>
        </w:rPr>
        <w:t>1</w:t>
      </w:r>
      <w:r w:rsidRPr="00744809">
        <w:rPr>
          <w:rFonts w:ascii="標楷體" w:eastAsia="標楷體" w:hAnsi="標楷體" w:hint="eastAsia"/>
          <w:szCs w:val="28"/>
        </w:rPr>
        <w:t>10</w:t>
      </w:r>
      <w:proofErr w:type="gramEnd"/>
      <w:r w:rsidRPr="00744809">
        <w:rPr>
          <w:rFonts w:ascii="標楷體" w:eastAsia="標楷體" w:hAnsi="標楷體" w:hint="eastAsia"/>
          <w:szCs w:val="28"/>
        </w:rPr>
        <w:t>年度決算審核結果，營業利益6億6,509萬餘元，營業外損失21億407萬餘元，稅前</w:t>
      </w:r>
      <w:r w:rsidRPr="00744809">
        <w:rPr>
          <w:rFonts w:ascii="標楷體" w:eastAsia="標楷體" w:hAnsi="標楷體" w:hint="eastAsia"/>
          <w:szCs w:val="28"/>
        </w:rPr>
        <w:lastRenderedPageBreak/>
        <w:t>淨損14億3,897萬餘元，經扣除所得稅利益2億12萬餘元後，審定</w:t>
      </w:r>
      <w:proofErr w:type="gramStart"/>
      <w:r w:rsidRPr="00744809">
        <w:rPr>
          <w:rFonts w:ascii="標楷體" w:eastAsia="標楷體" w:hAnsi="標楷體" w:hint="eastAsia"/>
          <w:szCs w:val="28"/>
        </w:rPr>
        <w:t>本期淨損</w:t>
      </w:r>
      <w:proofErr w:type="gramEnd"/>
      <w:r w:rsidRPr="00744809">
        <w:rPr>
          <w:rFonts w:ascii="標楷體" w:eastAsia="標楷體" w:hAnsi="標楷體" w:hint="eastAsia"/>
          <w:szCs w:val="28"/>
        </w:rPr>
        <w:t>為12億3,884萬餘元</w:t>
      </w:r>
      <w:r w:rsidR="005F1CB2" w:rsidRPr="00744809">
        <w:rPr>
          <w:rFonts w:ascii="標楷體" w:eastAsia="標楷體" w:hAnsi="標楷體" w:hint="eastAsia"/>
          <w:szCs w:val="28"/>
        </w:rPr>
        <w:t>。</w:t>
      </w:r>
    </w:p>
    <w:p w:rsidR="0087654B" w:rsidRPr="00744809" w:rsidRDefault="00174496" w:rsidP="00C27FC9">
      <w:pPr>
        <w:snapToGrid w:val="0"/>
        <w:spacing w:line="500" w:lineRule="exact"/>
        <w:ind w:firstLineChars="200" w:firstLine="480"/>
        <w:jc w:val="both"/>
        <w:rPr>
          <w:rFonts w:ascii="標楷體" w:eastAsia="標楷體" w:hAnsi="標楷體"/>
          <w:szCs w:val="28"/>
        </w:rPr>
      </w:pPr>
      <w:r w:rsidRPr="00744809">
        <w:rPr>
          <w:rFonts w:ascii="標楷體" w:eastAsia="標楷體" w:hAnsi="標楷體" w:hint="eastAsia"/>
          <w:szCs w:val="28"/>
        </w:rPr>
        <w:t>上述營業利益較預算數減少3,674萬餘元，主要係銷售水量減少所致；稅前淨損較預算</w:t>
      </w:r>
      <w:proofErr w:type="gramStart"/>
      <w:r w:rsidRPr="00744809">
        <w:rPr>
          <w:rFonts w:ascii="標楷體" w:eastAsia="標楷體" w:hAnsi="標楷體" w:hint="eastAsia"/>
          <w:szCs w:val="28"/>
        </w:rPr>
        <w:t>數增損10億</w:t>
      </w:r>
      <w:proofErr w:type="gramEnd"/>
      <w:r w:rsidRPr="00744809">
        <w:rPr>
          <w:rFonts w:ascii="標楷體" w:eastAsia="標楷體" w:hAnsi="標楷體" w:hint="eastAsia"/>
          <w:szCs w:val="28"/>
        </w:rPr>
        <w:t>1,118萬餘元，主要係配合政府抗旱政策分攤稻作停灌補償經費所致</w:t>
      </w:r>
      <w:r w:rsidR="00F046E7" w:rsidRPr="00744809">
        <w:rPr>
          <w:rFonts w:ascii="標楷體" w:eastAsia="標楷體" w:hAnsi="標楷體" w:hint="eastAsia"/>
          <w:szCs w:val="28"/>
        </w:rPr>
        <w:t>。</w:t>
      </w:r>
    </w:p>
    <w:p w:rsidR="0087654B" w:rsidRPr="00744809" w:rsidRDefault="00C140F7" w:rsidP="00D225D4">
      <w:pPr>
        <w:spacing w:beforeLines="20" w:before="72" w:afterLines="20" w:after="72" w:line="460" w:lineRule="exact"/>
        <w:ind w:firstLineChars="200" w:firstLine="561"/>
        <w:jc w:val="both"/>
        <w:rPr>
          <w:rFonts w:ascii="標楷體" w:eastAsia="標楷體" w:hAnsi="Arial"/>
          <w:b/>
          <w:bCs/>
          <w:kern w:val="0"/>
          <w:sz w:val="28"/>
          <w:szCs w:val="28"/>
        </w:rPr>
      </w:pPr>
      <w:r>
        <w:rPr>
          <w:rFonts w:ascii="標楷體" w:eastAsia="標楷體" w:hAnsi="Arial" w:hint="eastAsia"/>
          <w:b/>
          <w:bCs/>
          <w:kern w:val="0"/>
          <w:sz w:val="28"/>
          <w:szCs w:val="28"/>
        </w:rPr>
        <w:t>（</w:t>
      </w:r>
      <w:r w:rsidR="00D225D4" w:rsidRPr="00744809">
        <w:rPr>
          <w:rFonts w:ascii="標楷體" w:eastAsia="標楷體" w:hAnsi="Arial" w:hint="eastAsia"/>
          <w:b/>
          <w:bCs/>
          <w:kern w:val="0"/>
          <w:sz w:val="28"/>
          <w:szCs w:val="28"/>
        </w:rPr>
        <w:t>三</w:t>
      </w:r>
      <w:r>
        <w:rPr>
          <w:rFonts w:ascii="標楷體" w:eastAsia="標楷體" w:hAnsi="Arial" w:hint="eastAsia"/>
          <w:b/>
          <w:bCs/>
          <w:kern w:val="0"/>
          <w:sz w:val="28"/>
          <w:szCs w:val="28"/>
        </w:rPr>
        <w:t>）</w:t>
      </w:r>
      <w:r w:rsidR="00BA0933" w:rsidRPr="00744809">
        <w:rPr>
          <w:rFonts w:ascii="標楷體" w:eastAsia="標楷體" w:hAnsi="Arial" w:hint="eastAsia"/>
          <w:b/>
          <w:bCs/>
          <w:kern w:val="0"/>
          <w:sz w:val="28"/>
          <w:szCs w:val="28"/>
        </w:rPr>
        <w:t xml:space="preserve">　</w:t>
      </w:r>
      <w:r w:rsidR="0087654B" w:rsidRPr="00744809">
        <w:rPr>
          <w:rFonts w:ascii="標楷體" w:eastAsia="標楷體" w:hAnsi="Arial" w:hint="eastAsia"/>
          <w:b/>
          <w:bCs/>
          <w:kern w:val="0"/>
          <w:sz w:val="28"/>
          <w:szCs w:val="28"/>
        </w:rPr>
        <w:t>盈虧撥補之審定</w:t>
      </w:r>
    </w:p>
    <w:p w:rsidR="0087654B" w:rsidRPr="00744809" w:rsidRDefault="0087654B" w:rsidP="00187A13">
      <w:pPr>
        <w:pStyle w:val="02145"/>
        <w:spacing w:line="500" w:lineRule="exact"/>
        <w:ind w:firstLine="1081"/>
        <w:rPr>
          <w:szCs w:val="24"/>
        </w:rPr>
      </w:pPr>
      <w:r w:rsidRPr="00744809">
        <w:rPr>
          <w:rFonts w:hint="eastAsia"/>
          <w:b/>
          <w:szCs w:val="24"/>
        </w:rPr>
        <w:t>1.</w:t>
      </w:r>
      <w:r w:rsidR="00CC039A" w:rsidRPr="00744809">
        <w:rPr>
          <w:rFonts w:hint="eastAsia"/>
          <w:b/>
          <w:szCs w:val="24"/>
        </w:rPr>
        <w:t xml:space="preserve">　</w:t>
      </w:r>
      <w:r w:rsidR="005F1CB2" w:rsidRPr="00744809">
        <w:rPr>
          <w:rFonts w:hint="eastAsia"/>
          <w:b/>
          <w:szCs w:val="24"/>
        </w:rPr>
        <w:t xml:space="preserve">盈虧之審定　</w:t>
      </w:r>
      <w:proofErr w:type="gramStart"/>
      <w:r w:rsidR="00174496" w:rsidRPr="00744809">
        <w:rPr>
          <w:rFonts w:hint="eastAsia"/>
          <w:szCs w:val="24"/>
        </w:rPr>
        <w:t>110</w:t>
      </w:r>
      <w:proofErr w:type="gramEnd"/>
      <w:r w:rsidR="00174496" w:rsidRPr="00744809">
        <w:rPr>
          <w:rFonts w:hint="eastAsia"/>
          <w:szCs w:val="24"/>
        </w:rPr>
        <w:t>年度原編決算稅前淨損14億1,030萬7,435元，行政院彙編決算核定稅前淨損14億3,897萬6,457元，經本部審核結果，尚無不合，審定</w:t>
      </w:r>
      <w:proofErr w:type="gramStart"/>
      <w:r w:rsidR="00174496" w:rsidRPr="00744809">
        <w:rPr>
          <w:rFonts w:hint="eastAsia"/>
          <w:szCs w:val="24"/>
        </w:rPr>
        <w:t>110</w:t>
      </w:r>
      <w:proofErr w:type="gramEnd"/>
      <w:r w:rsidR="00174496" w:rsidRPr="00744809">
        <w:rPr>
          <w:rFonts w:hint="eastAsia"/>
          <w:szCs w:val="24"/>
        </w:rPr>
        <w:t>年度決算稅前淨損14億3,897萬6,457元，扣除所得稅利益2億12萬8,024元，</w:t>
      </w:r>
      <w:proofErr w:type="gramStart"/>
      <w:r w:rsidR="00174496" w:rsidRPr="00744809">
        <w:rPr>
          <w:rFonts w:hint="eastAsia"/>
          <w:szCs w:val="24"/>
        </w:rPr>
        <w:t>本期淨損</w:t>
      </w:r>
      <w:proofErr w:type="gramEnd"/>
      <w:r w:rsidR="00174496" w:rsidRPr="00744809">
        <w:rPr>
          <w:rFonts w:hint="eastAsia"/>
          <w:szCs w:val="24"/>
        </w:rPr>
        <w:t>12億3,884萬8,433元</w:t>
      </w:r>
      <w:r w:rsidRPr="00744809">
        <w:rPr>
          <w:rFonts w:hint="eastAsia"/>
          <w:szCs w:val="24"/>
        </w:rPr>
        <w:t>。</w:t>
      </w:r>
    </w:p>
    <w:p w:rsidR="0087654B" w:rsidRPr="00744809" w:rsidRDefault="0087654B" w:rsidP="00CD7169">
      <w:pPr>
        <w:pStyle w:val="02145"/>
        <w:spacing w:line="500" w:lineRule="exact"/>
        <w:ind w:firstLine="1081"/>
        <w:rPr>
          <w:b/>
          <w:szCs w:val="24"/>
        </w:rPr>
      </w:pPr>
      <w:r w:rsidRPr="00744809">
        <w:rPr>
          <w:rFonts w:hint="eastAsia"/>
          <w:b/>
          <w:szCs w:val="24"/>
        </w:rPr>
        <w:t>2.</w:t>
      </w:r>
      <w:r w:rsidR="00CC039A" w:rsidRPr="00744809">
        <w:rPr>
          <w:rFonts w:hint="eastAsia"/>
          <w:b/>
          <w:szCs w:val="24"/>
        </w:rPr>
        <w:t xml:space="preserve">　</w:t>
      </w:r>
      <w:r w:rsidR="005F1CB2" w:rsidRPr="00744809">
        <w:rPr>
          <w:rFonts w:hint="eastAsia"/>
          <w:b/>
          <w:szCs w:val="24"/>
        </w:rPr>
        <w:t xml:space="preserve">課稅所得之審定　</w:t>
      </w:r>
      <w:r w:rsidR="00174496" w:rsidRPr="00744809">
        <w:rPr>
          <w:rFonts w:hint="eastAsia"/>
          <w:szCs w:val="24"/>
        </w:rPr>
        <w:t>上列稅前淨損，依行政院核定及本部審核結果，照稅法規定，無課稅所得及應繳納所得稅</w:t>
      </w:r>
      <w:r w:rsidRPr="00744809">
        <w:rPr>
          <w:rFonts w:hint="eastAsia"/>
          <w:szCs w:val="24"/>
        </w:rPr>
        <w:t>。</w:t>
      </w:r>
    </w:p>
    <w:p w:rsidR="0087654B" w:rsidRPr="00744809" w:rsidRDefault="0087654B" w:rsidP="00CD7169">
      <w:pPr>
        <w:pStyle w:val="02145"/>
        <w:spacing w:line="500" w:lineRule="exact"/>
        <w:ind w:firstLine="1081"/>
        <w:rPr>
          <w:b/>
          <w:szCs w:val="24"/>
        </w:rPr>
      </w:pPr>
      <w:r w:rsidRPr="00744809">
        <w:rPr>
          <w:rFonts w:hint="eastAsia"/>
          <w:b/>
          <w:szCs w:val="24"/>
        </w:rPr>
        <w:t>3.</w:t>
      </w:r>
      <w:r w:rsidR="00CC039A" w:rsidRPr="00744809">
        <w:rPr>
          <w:rFonts w:hint="eastAsia"/>
          <w:b/>
          <w:szCs w:val="24"/>
        </w:rPr>
        <w:t xml:space="preserve">　</w:t>
      </w:r>
      <w:r w:rsidR="005F1CB2" w:rsidRPr="00744809">
        <w:rPr>
          <w:rFonts w:hint="eastAsia"/>
          <w:b/>
          <w:szCs w:val="24"/>
        </w:rPr>
        <w:t xml:space="preserve">盈虧撥補　</w:t>
      </w:r>
      <w:proofErr w:type="gramStart"/>
      <w:r w:rsidR="00174496" w:rsidRPr="00744809">
        <w:rPr>
          <w:rFonts w:hint="eastAsia"/>
          <w:szCs w:val="24"/>
        </w:rPr>
        <w:t>110</w:t>
      </w:r>
      <w:proofErr w:type="gramEnd"/>
      <w:r w:rsidR="00174496" w:rsidRPr="00744809">
        <w:rPr>
          <w:rFonts w:hint="eastAsia"/>
          <w:szCs w:val="24"/>
        </w:rPr>
        <w:t>年度審定</w:t>
      </w:r>
      <w:proofErr w:type="gramStart"/>
      <w:r w:rsidR="00174496" w:rsidRPr="00744809">
        <w:rPr>
          <w:rFonts w:hint="eastAsia"/>
          <w:szCs w:val="24"/>
        </w:rPr>
        <w:t>本期淨損</w:t>
      </w:r>
      <w:proofErr w:type="gramEnd"/>
      <w:r w:rsidR="00174496" w:rsidRPr="00744809">
        <w:rPr>
          <w:rFonts w:hint="eastAsia"/>
          <w:szCs w:val="24"/>
        </w:rPr>
        <w:t>12億3,884萬8,433元，連同以前年度累積虧損2億2,444萬3,752元及其他綜合損益轉入數3億3,885萬715元，合計18億214萬2,900元，撥用盈餘625萬7,920元（首次採用國際財務報導準則調整數轉列數）全</w:t>
      </w:r>
      <w:r w:rsidR="00174496" w:rsidRPr="00744809">
        <w:rPr>
          <w:rFonts w:hint="eastAsia"/>
          <w:spacing w:val="-6"/>
          <w:szCs w:val="24"/>
        </w:rPr>
        <w:t>數填補以前年度累積虧損後，尚有待填補之虧損17億9,588萬4,980元，留待以後年度填補</w:t>
      </w:r>
      <w:r w:rsidRPr="00744809">
        <w:rPr>
          <w:rFonts w:hint="eastAsia"/>
          <w:spacing w:val="-6"/>
          <w:szCs w:val="24"/>
        </w:rPr>
        <w:t>。</w:t>
      </w:r>
    </w:p>
    <w:p w:rsidR="0087654B" w:rsidRPr="00744809" w:rsidRDefault="00C140F7" w:rsidP="00266DA7">
      <w:pPr>
        <w:spacing w:beforeLines="20" w:before="72" w:afterLines="20" w:after="72" w:line="460" w:lineRule="exact"/>
        <w:ind w:firstLineChars="200" w:firstLine="561"/>
        <w:jc w:val="both"/>
        <w:rPr>
          <w:rFonts w:ascii="標楷體" w:eastAsia="標楷體" w:hAnsi="Arial"/>
          <w:b/>
          <w:bCs/>
          <w:kern w:val="0"/>
          <w:sz w:val="28"/>
          <w:szCs w:val="28"/>
        </w:rPr>
      </w:pPr>
      <w:r>
        <w:rPr>
          <w:rFonts w:ascii="標楷體" w:eastAsia="標楷體" w:hAnsi="Arial" w:hint="eastAsia"/>
          <w:b/>
          <w:bCs/>
          <w:kern w:val="0"/>
          <w:sz w:val="28"/>
          <w:szCs w:val="28"/>
        </w:rPr>
        <w:t>（</w:t>
      </w:r>
      <w:r w:rsidR="00CD7169" w:rsidRPr="00744809">
        <w:rPr>
          <w:rFonts w:ascii="標楷體" w:eastAsia="標楷體" w:hAnsi="Arial" w:hint="eastAsia"/>
          <w:b/>
          <w:bCs/>
          <w:kern w:val="0"/>
          <w:sz w:val="28"/>
          <w:szCs w:val="28"/>
        </w:rPr>
        <w:t>四</w:t>
      </w:r>
      <w:r>
        <w:rPr>
          <w:rFonts w:ascii="標楷體" w:eastAsia="標楷體" w:hAnsi="Arial" w:hint="eastAsia"/>
          <w:b/>
          <w:bCs/>
          <w:kern w:val="0"/>
          <w:sz w:val="28"/>
          <w:szCs w:val="28"/>
        </w:rPr>
        <w:t>）</w:t>
      </w:r>
      <w:r w:rsidR="000E4678" w:rsidRPr="00744809">
        <w:rPr>
          <w:rFonts w:ascii="標楷體" w:eastAsia="標楷體" w:hAnsi="Arial" w:hint="eastAsia"/>
          <w:b/>
          <w:bCs/>
          <w:kern w:val="0"/>
          <w:sz w:val="28"/>
          <w:szCs w:val="28"/>
        </w:rPr>
        <w:t xml:space="preserve">　</w:t>
      </w:r>
      <w:r w:rsidR="0087654B" w:rsidRPr="00744809">
        <w:rPr>
          <w:rFonts w:ascii="標楷體" w:eastAsia="標楷體" w:hAnsi="Arial" w:hint="eastAsia"/>
          <w:b/>
          <w:bCs/>
          <w:kern w:val="0"/>
          <w:sz w:val="28"/>
          <w:szCs w:val="28"/>
        </w:rPr>
        <w:t>現金流量之查核</w:t>
      </w:r>
    </w:p>
    <w:p w:rsidR="005F1CB2" w:rsidRPr="00744809" w:rsidRDefault="00174496" w:rsidP="004E5660">
      <w:pPr>
        <w:overflowPunct w:val="0"/>
        <w:spacing w:line="510" w:lineRule="exact"/>
        <w:ind w:firstLineChars="200" w:firstLine="480"/>
        <w:jc w:val="both"/>
        <w:rPr>
          <w:rFonts w:ascii="標楷體" w:eastAsia="標楷體" w:hAnsi="標楷體"/>
          <w:szCs w:val="24"/>
        </w:rPr>
      </w:pPr>
      <w:proofErr w:type="gramStart"/>
      <w:r w:rsidRPr="00744809">
        <w:rPr>
          <w:rFonts w:ascii="標楷體" w:eastAsia="標楷體" w:hAnsi="標楷體" w:hint="eastAsia"/>
          <w:szCs w:val="24"/>
        </w:rPr>
        <w:t>110</w:t>
      </w:r>
      <w:proofErr w:type="gramEnd"/>
      <w:r w:rsidRPr="00744809">
        <w:rPr>
          <w:rFonts w:ascii="標楷體" w:eastAsia="標楷體" w:hAnsi="標楷體" w:hint="eastAsia"/>
          <w:szCs w:val="24"/>
        </w:rPr>
        <w:t>年度期初現金及約當現金8億5,464萬餘元，經營業、投資及籌資活動結果，現金及約當現金淨增12億4,394萬餘元，期末現金及約當現金為20億9,859萬餘元。其現金及約當現金</w:t>
      </w:r>
      <w:proofErr w:type="gramStart"/>
      <w:r w:rsidRPr="00744809">
        <w:rPr>
          <w:rFonts w:ascii="標楷體" w:eastAsia="標楷體" w:hAnsi="標楷體" w:hint="eastAsia"/>
          <w:szCs w:val="24"/>
        </w:rPr>
        <w:t>淨增數較</w:t>
      </w:r>
      <w:proofErr w:type="gramEnd"/>
      <w:r w:rsidRPr="00744809">
        <w:rPr>
          <w:rFonts w:ascii="標楷體" w:eastAsia="標楷體" w:hAnsi="標楷體" w:hint="eastAsia"/>
          <w:szCs w:val="24"/>
        </w:rPr>
        <w:t>預算</w:t>
      </w:r>
      <w:proofErr w:type="gramStart"/>
      <w:r w:rsidRPr="00744809">
        <w:rPr>
          <w:rFonts w:ascii="標楷體" w:eastAsia="標楷體" w:hAnsi="標楷體" w:hint="eastAsia"/>
          <w:szCs w:val="24"/>
        </w:rPr>
        <w:t>淨增數</w:t>
      </w:r>
      <w:proofErr w:type="gramEnd"/>
      <w:r w:rsidRPr="00744809">
        <w:rPr>
          <w:rFonts w:ascii="標楷體" w:eastAsia="標楷體" w:hAnsi="標楷體" w:hint="eastAsia"/>
          <w:szCs w:val="24"/>
        </w:rPr>
        <w:t>4,472萬餘元，增加11億9,922萬餘元，主要係配合業務需要，增加債務舉借。又營業活動之淨現金流入85億9,006萬餘元，主要係營業獲有毛利；投資活動之淨現金流出181億4,875萬餘元，主要係購置機械及設備；籌資活動之淨現金流入108億264萬餘元，主要係因應降低漏水率等固定資產計畫，增加舉借長期債務</w:t>
      </w:r>
      <w:r w:rsidR="00297CBF" w:rsidRPr="00744809">
        <w:rPr>
          <w:rFonts w:ascii="標楷體" w:eastAsia="標楷體" w:hAnsi="標楷體" w:hint="eastAsia"/>
          <w:szCs w:val="24"/>
        </w:rPr>
        <w:t>。</w:t>
      </w:r>
    </w:p>
    <w:p w:rsidR="0087654B" w:rsidRPr="00744809" w:rsidRDefault="00876435" w:rsidP="004E5660">
      <w:pPr>
        <w:overflowPunct w:val="0"/>
        <w:spacing w:line="510" w:lineRule="exact"/>
        <w:ind w:firstLineChars="200" w:firstLine="480"/>
        <w:jc w:val="both"/>
        <w:rPr>
          <w:rFonts w:ascii="標楷體" w:eastAsia="標楷體"/>
          <w:szCs w:val="24"/>
        </w:rPr>
      </w:pPr>
      <w:r w:rsidRPr="00744809">
        <w:rPr>
          <w:rFonts w:ascii="標楷體" w:eastAsia="標楷體" w:hint="eastAsia"/>
          <w:szCs w:val="24"/>
        </w:rPr>
        <w:t>另長期借款期初餘額809億3,986萬餘元（含1年內到期長期借款306億5,633萬餘元），</w:t>
      </w:r>
      <w:proofErr w:type="gramStart"/>
      <w:r w:rsidRPr="00744809">
        <w:rPr>
          <w:rFonts w:ascii="標楷體" w:eastAsia="標楷體" w:hint="eastAsia"/>
          <w:szCs w:val="24"/>
        </w:rPr>
        <w:t>110</w:t>
      </w:r>
      <w:proofErr w:type="gramEnd"/>
      <w:r w:rsidRPr="00744809">
        <w:rPr>
          <w:rFonts w:ascii="標楷體" w:eastAsia="標楷體" w:hint="eastAsia"/>
          <w:szCs w:val="24"/>
        </w:rPr>
        <w:t>年度舉借356億元，較可用預算數360億5,000萬元（含以前年度保留數18億元），減少4億5,000萬元，約1.25％，</w:t>
      </w:r>
      <w:proofErr w:type="gramStart"/>
      <w:r w:rsidRPr="00744809">
        <w:rPr>
          <w:rFonts w:ascii="標楷體" w:eastAsia="標楷體" w:hint="eastAsia"/>
          <w:szCs w:val="24"/>
        </w:rPr>
        <w:t>主要係購建</w:t>
      </w:r>
      <w:proofErr w:type="gramEnd"/>
      <w:r w:rsidRPr="00744809">
        <w:rPr>
          <w:rFonts w:ascii="標楷體" w:eastAsia="標楷體" w:hint="eastAsia"/>
          <w:szCs w:val="24"/>
        </w:rPr>
        <w:t>固定資產計畫執行進度未如預期，債務舉</w:t>
      </w:r>
      <w:proofErr w:type="gramStart"/>
      <w:r w:rsidRPr="00744809">
        <w:rPr>
          <w:rFonts w:ascii="標楷體" w:eastAsia="標楷體" w:hint="eastAsia"/>
          <w:szCs w:val="24"/>
        </w:rPr>
        <w:t>借隨減所</w:t>
      </w:r>
      <w:proofErr w:type="gramEnd"/>
      <w:r w:rsidRPr="00744809">
        <w:rPr>
          <w:rFonts w:ascii="標楷體" w:eastAsia="標楷體" w:hint="eastAsia"/>
          <w:szCs w:val="24"/>
        </w:rPr>
        <w:t>致；償還306億5,633萬餘元，較預算數306億5,634萬元，減少3,332元，期末餘額為858億8,352萬餘元（含1年內到期長期借款176億824萬餘元）</w:t>
      </w:r>
      <w:r w:rsidR="00297CBF" w:rsidRPr="00744809">
        <w:rPr>
          <w:rFonts w:ascii="標楷體" w:eastAsia="標楷體" w:hint="eastAsia"/>
          <w:spacing w:val="-2"/>
          <w:szCs w:val="24"/>
        </w:rPr>
        <w:t>。</w:t>
      </w:r>
    </w:p>
    <w:p w:rsidR="00FA2DE2" w:rsidRPr="00744809" w:rsidRDefault="00C140F7" w:rsidP="001E4AE0">
      <w:pPr>
        <w:spacing w:beforeLines="20" w:before="72" w:afterLines="20" w:after="72" w:line="460" w:lineRule="exact"/>
        <w:ind w:firstLineChars="200" w:firstLine="561"/>
        <w:jc w:val="both"/>
        <w:rPr>
          <w:rFonts w:ascii="標楷體" w:eastAsia="標楷體" w:hAnsi="Arial"/>
          <w:b/>
          <w:bCs/>
          <w:kern w:val="0"/>
          <w:sz w:val="28"/>
          <w:szCs w:val="28"/>
        </w:rPr>
      </w:pPr>
      <w:r>
        <w:rPr>
          <w:rFonts w:ascii="標楷體" w:eastAsia="標楷體" w:hAnsi="Arial" w:hint="eastAsia"/>
          <w:b/>
          <w:bCs/>
          <w:kern w:val="0"/>
          <w:sz w:val="28"/>
          <w:szCs w:val="28"/>
        </w:rPr>
        <w:lastRenderedPageBreak/>
        <w:t>（</w:t>
      </w:r>
      <w:r w:rsidR="001E4AE0" w:rsidRPr="00744809">
        <w:rPr>
          <w:rFonts w:ascii="標楷體" w:eastAsia="標楷體" w:hAnsi="Arial" w:hint="eastAsia"/>
          <w:b/>
          <w:bCs/>
          <w:kern w:val="0"/>
          <w:sz w:val="28"/>
          <w:szCs w:val="28"/>
        </w:rPr>
        <w:t>五</w:t>
      </w:r>
      <w:r>
        <w:rPr>
          <w:rFonts w:ascii="標楷體" w:eastAsia="標楷體" w:hAnsi="Arial" w:hint="eastAsia"/>
          <w:b/>
          <w:bCs/>
          <w:kern w:val="0"/>
          <w:sz w:val="28"/>
          <w:szCs w:val="28"/>
        </w:rPr>
        <w:t>）</w:t>
      </w:r>
      <w:r w:rsidR="00CD7F9D" w:rsidRPr="00744809">
        <w:rPr>
          <w:rFonts w:ascii="標楷體" w:eastAsia="標楷體" w:hAnsi="Arial" w:hint="eastAsia"/>
          <w:b/>
          <w:bCs/>
          <w:kern w:val="0"/>
          <w:sz w:val="28"/>
          <w:szCs w:val="28"/>
        </w:rPr>
        <w:t xml:space="preserve">　</w:t>
      </w:r>
      <w:r w:rsidR="00FA2DE2" w:rsidRPr="00744809">
        <w:rPr>
          <w:rFonts w:ascii="標楷體" w:eastAsia="標楷體" w:hAnsi="Arial" w:hint="eastAsia"/>
          <w:b/>
          <w:bCs/>
          <w:kern w:val="0"/>
          <w:sz w:val="28"/>
          <w:szCs w:val="28"/>
        </w:rPr>
        <w:t>重要</w:t>
      </w:r>
      <w:r w:rsidR="002C33DE" w:rsidRPr="00744809">
        <w:rPr>
          <w:rFonts w:ascii="標楷體" w:eastAsia="標楷體" w:hAnsi="Arial" w:hint="eastAsia"/>
          <w:b/>
          <w:bCs/>
          <w:kern w:val="0"/>
          <w:sz w:val="28"/>
          <w:szCs w:val="28"/>
        </w:rPr>
        <w:t>審核意見</w:t>
      </w:r>
    </w:p>
    <w:p w:rsidR="00325FC5" w:rsidRPr="00744809" w:rsidRDefault="00CC039A" w:rsidP="00156C06">
      <w:pPr>
        <w:numPr>
          <w:ilvl w:val="0"/>
          <w:numId w:val="31"/>
        </w:numPr>
        <w:overflowPunct w:val="0"/>
        <w:snapToGrid w:val="0"/>
        <w:spacing w:beforeLines="20" w:before="72" w:afterLines="20" w:after="72" w:line="460" w:lineRule="atLeast"/>
        <w:ind w:left="0" w:firstLineChars="450" w:firstLine="1261"/>
        <w:jc w:val="both"/>
        <w:rPr>
          <w:rFonts w:ascii="標楷體" w:eastAsia="標楷體" w:hAnsi="標楷體"/>
          <w:b/>
          <w:sz w:val="28"/>
          <w:szCs w:val="28"/>
        </w:rPr>
      </w:pPr>
      <w:bookmarkStart w:id="0" w:name="_Hlk74906660"/>
      <w:r w:rsidRPr="00744809">
        <w:rPr>
          <w:rFonts w:ascii="標楷體" w:eastAsia="標楷體" w:hAnsi="標楷體" w:hint="eastAsia"/>
          <w:b/>
          <w:sz w:val="28"/>
          <w:szCs w:val="28"/>
        </w:rPr>
        <w:t xml:space="preserve">　</w:t>
      </w:r>
      <w:r w:rsidR="00540A93" w:rsidRPr="00744809">
        <w:rPr>
          <w:rFonts w:ascii="標楷體" w:eastAsia="標楷體" w:hAnsi="標楷體" w:hint="eastAsia"/>
          <w:b/>
          <w:sz w:val="28"/>
          <w:szCs w:val="28"/>
        </w:rPr>
        <w:t>持續推動自來水漏水率改善，惟採購延性鑄鐵管之流</w:t>
      </w:r>
      <w:r w:rsidR="001C4E44" w:rsidRPr="00744809">
        <w:rPr>
          <w:rFonts w:ascii="標楷體" w:eastAsia="標楷體" w:hAnsi="標楷體" w:hint="eastAsia"/>
          <w:b/>
          <w:sz w:val="28"/>
          <w:szCs w:val="28"/>
        </w:rPr>
        <w:t>（</w:t>
      </w:r>
      <w:r w:rsidR="00540A93" w:rsidRPr="00744809">
        <w:rPr>
          <w:rFonts w:ascii="標楷體" w:eastAsia="標楷體" w:hAnsi="標楷體" w:hint="eastAsia"/>
          <w:b/>
          <w:sz w:val="28"/>
          <w:szCs w:val="28"/>
        </w:rPr>
        <w:t>廢</w:t>
      </w:r>
      <w:r w:rsidR="001C4E44" w:rsidRPr="00744809">
        <w:rPr>
          <w:rFonts w:ascii="標楷體" w:eastAsia="標楷體" w:hAnsi="標楷體" w:hint="eastAsia"/>
          <w:b/>
          <w:sz w:val="28"/>
          <w:szCs w:val="28"/>
        </w:rPr>
        <w:t>）</w:t>
      </w:r>
      <w:r w:rsidR="00540A93" w:rsidRPr="00744809">
        <w:rPr>
          <w:rFonts w:ascii="標楷體" w:eastAsia="標楷體" w:hAnsi="標楷體" w:hint="eastAsia"/>
          <w:b/>
          <w:sz w:val="28"/>
          <w:szCs w:val="28"/>
        </w:rPr>
        <w:t>標次數及決標</w:t>
      </w:r>
      <w:proofErr w:type="gramStart"/>
      <w:r w:rsidR="00540A93" w:rsidRPr="00744809">
        <w:rPr>
          <w:rFonts w:ascii="標楷體" w:eastAsia="標楷體" w:hAnsi="標楷體" w:hint="eastAsia"/>
          <w:b/>
          <w:sz w:val="28"/>
          <w:szCs w:val="28"/>
        </w:rPr>
        <w:t>標</w:t>
      </w:r>
      <w:proofErr w:type="gramEnd"/>
      <w:r w:rsidR="00540A93" w:rsidRPr="00744809">
        <w:rPr>
          <w:rFonts w:ascii="標楷體" w:eastAsia="標楷體" w:hAnsi="標楷體" w:hint="eastAsia"/>
          <w:b/>
          <w:sz w:val="28"/>
          <w:szCs w:val="28"/>
        </w:rPr>
        <w:t>比偏高，或未封閉小區待處理數量仍多，亟待</w:t>
      </w:r>
      <w:proofErr w:type="gramStart"/>
      <w:r w:rsidR="00540A93" w:rsidRPr="00744809">
        <w:rPr>
          <w:rFonts w:ascii="標楷體" w:eastAsia="標楷體" w:hAnsi="標楷體" w:hint="eastAsia"/>
          <w:b/>
          <w:sz w:val="28"/>
          <w:szCs w:val="28"/>
        </w:rPr>
        <w:t>研</w:t>
      </w:r>
      <w:proofErr w:type="gramEnd"/>
      <w:r w:rsidR="00540A93" w:rsidRPr="00744809">
        <w:rPr>
          <w:rFonts w:ascii="標楷體" w:eastAsia="標楷體" w:hAnsi="標楷體" w:hint="eastAsia"/>
          <w:b/>
          <w:sz w:val="28"/>
          <w:szCs w:val="28"/>
        </w:rPr>
        <w:t>謀改善</w:t>
      </w:r>
      <w:r w:rsidR="00325FC5" w:rsidRPr="00744809">
        <w:rPr>
          <w:rFonts w:ascii="標楷體" w:eastAsia="標楷體" w:hAnsi="標楷體" w:hint="eastAsia"/>
          <w:b/>
          <w:sz w:val="28"/>
          <w:szCs w:val="28"/>
        </w:rPr>
        <w:t>。</w:t>
      </w:r>
    </w:p>
    <w:p w:rsidR="00C15BB7" w:rsidRPr="00744809" w:rsidRDefault="00C15BB7" w:rsidP="00F748ED">
      <w:pPr>
        <w:pStyle w:val="aff0"/>
        <w:overflowPunct w:val="0"/>
        <w:spacing w:line="520" w:lineRule="exact"/>
        <w:ind w:leftChars="0" w:left="0" w:firstLineChars="200" w:firstLine="480"/>
      </w:pPr>
      <w:r w:rsidRPr="00744809">
        <w:rPr>
          <w:rFonts w:hint="eastAsia"/>
        </w:rPr>
        <w:t>台灣自來水公司</w:t>
      </w:r>
      <w:r w:rsidR="00540A93" w:rsidRPr="00744809">
        <w:rPr>
          <w:rFonts w:hint="eastAsia"/>
        </w:rPr>
        <w:t>為降低自來水漏水率，持續改善自來水管網設備相關設施，報經行政院於102年11月4日核定「降低漏水率計畫（102至111年）」（下稱降漏計畫），以減輕水資源開發負擔。</w:t>
      </w:r>
      <w:proofErr w:type="gramStart"/>
      <w:r w:rsidR="00540A93" w:rsidRPr="00744809">
        <w:rPr>
          <w:rFonts w:hint="eastAsia"/>
        </w:rPr>
        <w:t>嗣</w:t>
      </w:r>
      <w:proofErr w:type="gramEnd"/>
      <w:r w:rsidR="00540A93" w:rsidRPr="00744809">
        <w:rPr>
          <w:rFonts w:hint="eastAsia"/>
        </w:rPr>
        <w:t>配合行政院「擴大投資方案」政策、解決企業用水問題於108年6月修正計畫，將原訂111年達成降低漏水率目標值14.25％提前至109年達成，111年目標值配合修正為13.45％。又因應行政院蘇院長於109年間裁示加速改善漏水率，於110年5月修正計畫，延長計畫</w:t>
      </w:r>
      <w:proofErr w:type="gramStart"/>
      <w:r w:rsidR="00540A93" w:rsidRPr="00744809">
        <w:rPr>
          <w:rFonts w:hint="eastAsia"/>
        </w:rPr>
        <w:t>期程至113年</w:t>
      </w:r>
      <w:proofErr w:type="gramEnd"/>
      <w:r w:rsidR="00540A93" w:rsidRPr="00744809">
        <w:rPr>
          <w:rFonts w:hint="eastAsia"/>
        </w:rPr>
        <w:t>，目標值為12.00％。截至110年底止，累計可用預算數542億1,444萬餘元，</w:t>
      </w:r>
      <w:r w:rsidR="001C4E44" w:rsidRPr="00744809">
        <w:rPr>
          <w:rFonts w:hint="eastAsia"/>
        </w:rPr>
        <w:t>累計</w:t>
      </w:r>
      <w:r w:rsidR="00540A93" w:rsidRPr="00744809">
        <w:rPr>
          <w:rFonts w:hint="eastAsia"/>
        </w:rPr>
        <w:t>支用數541億8,077萬餘元，執行率99.94％，整體漏水率降至13.59％，已達目標值（低於13.75％）。經查執行情形，核有下列事項</w:t>
      </w:r>
      <w:r w:rsidRPr="00744809">
        <w:rPr>
          <w:rFonts w:hint="eastAsia"/>
        </w:rPr>
        <w:t>：</w:t>
      </w:r>
    </w:p>
    <w:p w:rsidR="00C15BB7" w:rsidRPr="00170A1B" w:rsidRDefault="000A5D57" w:rsidP="00F748ED">
      <w:pPr>
        <w:pStyle w:val="aff0"/>
        <w:overflowPunct w:val="0"/>
        <w:spacing w:line="520" w:lineRule="exact"/>
        <w:ind w:leftChars="0" w:left="0" w:firstLineChars="550" w:firstLine="1321"/>
        <w:rPr>
          <w:b/>
        </w:rPr>
      </w:pPr>
      <w:r w:rsidRPr="00744809">
        <w:rPr>
          <w:rFonts w:hAnsi="標楷體" w:hint="eastAsia"/>
          <w:b/>
          <w:kern w:val="2"/>
        </w:rPr>
        <w:t>（</w:t>
      </w:r>
      <w:r w:rsidR="000F0BF0" w:rsidRPr="00744809">
        <w:rPr>
          <w:rFonts w:hAnsi="標楷體" w:hint="eastAsia"/>
          <w:b/>
          <w:kern w:val="2"/>
        </w:rPr>
        <w:t>1</w:t>
      </w:r>
      <w:r w:rsidRPr="00744809">
        <w:rPr>
          <w:rFonts w:hAnsi="標楷體" w:hint="eastAsia"/>
          <w:b/>
          <w:kern w:val="2"/>
        </w:rPr>
        <w:t>）</w:t>
      </w:r>
      <w:r w:rsidR="00C52046" w:rsidRPr="00744809">
        <w:rPr>
          <w:rFonts w:hAnsi="標楷體" w:hint="eastAsia"/>
          <w:b/>
          <w:kern w:val="2"/>
        </w:rPr>
        <w:t xml:space="preserve">　</w:t>
      </w:r>
      <w:proofErr w:type="gramStart"/>
      <w:r w:rsidR="00C15BB7" w:rsidRPr="00744809">
        <w:rPr>
          <w:rFonts w:hAnsi="標楷體" w:hint="eastAsia"/>
          <w:b/>
          <w:kern w:val="2"/>
        </w:rPr>
        <w:t>降漏計畫</w:t>
      </w:r>
      <w:proofErr w:type="gramEnd"/>
      <w:r w:rsidR="00540A93" w:rsidRPr="00744809">
        <w:rPr>
          <w:rFonts w:hAnsi="標楷體" w:hint="eastAsia"/>
          <w:b/>
          <w:kern w:val="2"/>
        </w:rPr>
        <w:t>選用具抗震且耐用之延性鑄鐵管</w:t>
      </w:r>
      <w:proofErr w:type="gramStart"/>
      <w:r w:rsidR="00540A93" w:rsidRPr="00744809">
        <w:rPr>
          <w:rFonts w:hAnsi="標楷體" w:hint="eastAsia"/>
          <w:b/>
          <w:kern w:val="2"/>
        </w:rPr>
        <w:t>汰</w:t>
      </w:r>
      <w:proofErr w:type="gramEnd"/>
      <w:r w:rsidR="00540A93" w:rsidRPr="00744809">
        <w:rPr>
          <w:rFonts w:hAnsi="標楷體" w:hint="eastAsia"/>
          <w:b/>
          <w:kern w:val="2"/>
        </w:rPr>
        <w:t>換老舊塑膠管，惟採購延性鑄鐵管之流</w:t>
      </w:r>
      <w:r w:rsidR="00CE4B27">
        <w:rPr>
          <w:rFonts w:hAnsi="標楷體" w:hint="eastAsia"/>
          <w:b/>
          <w:kern w:val="2"/>
        </w:rPr>
        <w:t>（</w:t>
      </w:r>
      <w:r w:rsidR="00540A93" w:rsidRPr="00744809">
        <w:rPr>
          <w:rFonts w:hAnsi="標楷體" w:hint="eastAsia"/>
          <w:b/>
          <w:kern w:val="2"/>
        </w:rPr>
        <w:t>廢</w:t>
      </w:r>
      <w:r w:rsidR="00CE4B27">
        <w:rPr>
          <w:rFonts w:hAnsi="標楷體" w:hint="eastAsia"/>
          <w:b/>
          <w:kern w:val="2"/>
        </w:rPr>
        <w:t>）</w:t>
      </w:r>
      <w:r w:rsidR="00540A93" w:rsidRPr="00744809">
        <w:rPr>
          <w:rFonts w:hAnsi="標楷體" w:hint="eastAsia"/>
          <w:b/>
          <w:kern w:val="2"/>
        </w:rPr>
        <w:t>標次數及決標</w:t>
      </w:r>
      <w:proofErr w:type="gramStart"/>
      <w:r w:rsidR="00540A93" w:rsidRPr="00744809">
        <w:rPr>
          <w:rFonts w:hAnsi="標楷體" w:hint="eastAsia"/>
          <w:b/>
          <w:kern w:val="2"/>
        </w:rPr>
        <w:t>標</w:t>
      </w:r>
      <w:proofErr w:type="gramEnd"/>
      <w:r w:rsidR="00540A93" w:rsidRPr="00744809">
        <w:rPr>
          <w:rFonts w:hAnsi="標楷體" w:hint="eastAsia"/>
          <w:b/>
          <w:kern w:val="2"/>
        </w:rPr>
        <w:t>比偏高，致採購期程及</w:t>
      </w:r>
      <w:proofErr w:type="gramStart"/>
      <w:r w:rsidR="00540A93" w:rsidRPr="00744809">
        <w:rPr>
          <w:rFonts w:hAnsi="標楷體" w:hint="eastAsia"/>
          <w:b/>
          <w:kern w:val="2"/>
        </w:rPr>
        <w:t>經費隨增</w:t>
      </w:r>
      <w:proofErr w:type="gramEnd"/>
      <w:r w:rsidR="00540A93" w:rsidRPr="00744809">
        <w:rPr>
          <w:rFonts w:hAnsi="標楷體" w:hint="eastAsia"/>
          <w:b/>
          <w:kern w:val="2"/>
        </w:rPr>
        <w:t>，亟待</w:t>
      </w:r>
      <w:proofErr w:type="gramStart"/>
      <w:r w:rsidR="00540A93" w:rsidRPr="00744809">
        <w:rPr>
          <w:rFonts w:hAnsi="標楷體" w:hint="eastAsia"/>
          <w:b/>
          <w:kern w:val="2"/>
        </w:rPr>
        <w:t>檢討妥處</w:t>
      </w:r>
      <w:proofErr w:type="gramEnd"/>
      <w:r w:rsidR="00C15BB7" w:rsidRPr="00744809">
        <w:rPr>
          <w:rFonts w:hAnsi="標楷體" w:hint="eastAsia"/>
          <w:b/>
          <w:kern w:val="2"/>
        </w:rPr>
        <w:t>：</w:t>
      </w:r>
      <w:proofErr w:type="gramStart"/>
      <w:r w:rsidR="00540A93" w:rsidRPr="00744809">
        <w:rPr>
          <w:rFonts w:hint="eastAsia"/>
        </w:rPr>
        <w:t>按降漏</w:t>
      </w:r>
      <w:proofErr w:type="gramEnd"/>
      <w:r w:rsidR="00540A93" w:rsidRPr="00744809">
        <w:rPr>
          <w:rFonts w:hint="eastAsia"/>
        </w:rPr>
        <w:t>計畫參、二「漏水原因分析」所載，經台灣自來水公司統計9</w:t>
      </w:r>
      <w:r w:rsidR="00540A93" w:rsidRPr="00170A1B">
        <w:rPr>
          <w:rFonts w:hint="eastAsia"/>
        </w:rPr>
        <w:t>7至101年度修漏案件分析發現，老化腐蝕、荷重振動及材質不良，占漏水件數之83.97％，且塑膠管類占</w:t>
      </w:r>
      <w:proofErr w:type="gramStart"/>
      <w:r w:rsidR="00540A93" w:rsidRPr="00170A1B">
        <w:rPr>
          <w:rFonts w:hint="eastAsia"/>
        </w:rPr>
        <w:t>漏水管種比率</w:t>
      </w:r>
      <w:proofErr w:type="gramEnd"/>
      <w:r w:rsidR="00540A93" w:rsidRPr="00170A1B">
        <w:rPr>
          <w:rFonts w:hint="eastAsia"/>
        </w:rPr>
        <w:t>高達92.87％，因此管線老舊及塑膠管材比率高，係管線漏水之主要原因。</w:t>
      </w:r>
      <w:proofErr w:type="gramStart"/>
      <w:r w:rsidR="00540A93" w:rsidRPr="00170A1B">
        <w:rPr>
          <w:rFonts w:hint="eastAsia"/>
        </w:rPr>
        <w:t>復按降漏</w:t>
      </w:r>
      <w:proofErr w:type="gramEnd"/>
      <w:r w:rsidR="00540A93" w:rsidRPr="00170A1B">
        <w:rPr>
          <w:rFonts w:hint="eastAsia"/>
        </w:rPr>
        <w:t>計畫壹、三、（一）「現況分析」列載，塑膠管</w:t>
      </w:r>
      <w:proofErr w:type="gramStart"/>
      <w:r w:rsidR="00540A93" w:rsidRPr="00170A1B">
        <w:rPr>
          <w:rFonts w:hint="eastAsia"/>
        </w:rPr>
        <w:t>價廉質輕</w:t>
      </w:r>
      <w:proofErr w:type="gramEnd"/>
      <w:r w:rsidR="00540A93" w:rsidRPr="00170A1B">
        <w:rPr>
          <w:rFonts w:hint="eastAsia"/>
        </w:rPr>
        <w:t>，運裝施工便利，廣泛使用於小口徑</w:t>
      </w:r>
      <w:proofErr w:type="gramStart"/>
      <w:r w:rsidR="00540A93" w:rsidRPr="00170A1B">
        <w:rPr>
          <w:rFonts w:hint="eastAsia"/>
        </w:rPr>
        <w:t>之送配水管</w:t>
      </w:r>
      <w:proofErr w:type="gramEnd"/>
      <w:r w:rsidR="00540A93" w:rsidRPr="00170A1B">
        <w:rPr>
          <w:rFonts w:hint="eastAsia"/>
        </w:rPr>
        <w:t>及大部分用戶接水管，截至101年底止，總長3萬3,209公里，占自來水配水管線總長57.14％為最多。又</w:t>
      </w:r>
      <w:proofErr w:type="gramStart"/>
      <w:r w:rsidR="00540A93" w:rsidRPr="00170A1B">
        <w:rPr>
          <w:rFonts w:hint="eastAsia"/>
        </w:rPr>
        <w:t>據降漏</w:t>
      </w:r>
      <w:proofErr w:type="gramEnd"/>
      <w:r w:rsidR="00540A93" w:rsidRPr="00170A1B">
        <w:rPr>
          <w:rFonts w:hint="eastAsia"/>
        </w:rPr>
        <w:t>計畫之審查意見辦理情形表所列，為降低管線破損漏水機率與提升供水穩定度及用水品質，</w:t>
      </w:r>
      <w:proofErr w:type="gramStart"/>
      <w:r w:rsidR="00540A93" w:rsidRPr="00170A1B">
        <w:rPr>
          <w:rFonts w:hint="eastAsia"/>
        </w:rPr>
        <w:t>降漏計畫汰</w:t>
      </w:r>
      <w:proofErr w:type="gramEnd"/>
      <w:r w:rsidR="00540A93" w:rsidRPr="00170A1B">
        <w:rPr>
          <w:rFonts w:hint="eastAsia"/>
        </w:rPr>
        <w:t>換</w:t>
      </w:r>
      <w:proofErr w:type="gramStart"/>
      <w:r w:rsidR="00540A93" w:rsidRPr="00170A1B">
        <w:rPr>
          <w:rFonts w:hint="eastAsia"/>
        </w:rPr>
        <w:t>之管材將</w:t>
      </w:r>
      <w:proofErr w:type="gramEnd"/>
      <w:r w:rsidR="00540A93" w:rsidRPr="00170A1B">
        <w:rPr>
          <w:rFonts w:hint="eastAsia"/>
        </w:rPr>
        <w:t>選用提高耐震能力且耐用年限長達40年至50年之延性鑄鐵管（DIP，下同）為主。經查台灣自來水公司</w:t>
      </w:r>
      <w:proofErr w:type="gramStart"/>
      <w:r w:rsidR="00540A93" w:rsidRPr="00170A1B">
        <w:rPr>
          <w:rFonts w:hint="eastAsia"/>
        </w:rPr>
        <w:t>110</w:t>
      </w:r>
      <w:proofErr w:type="gramEnd"/>
      <w:r w:rsidR="00540A93" w:rsidRPr="00170A1B">
        <w:rPr>
          <w:rFonts w:hint="eastAsia"/>
        </w:rPr>
        <w:t>年度</w:t>
      </w:r>
      <w:proofErr w:type="gramStart"/>
      <w:r w:rsidR="00540A93" w:rsidRPr="00170A1B">
        <w:rPr>
          <w:rFonts w:hint="eastAsia"/>
        </w:rPr>
        <w:t>辦理降漏計畫</w:t>
      </w:r>
      <w:proofErr w:type="gramEnd"/>
      <w:r w:rsidR="00540A93" w:rsidRPr="00170A1B">
        <w:rPr>
          <w:rFonts w:hint="eastAsia"/>
        </w:rPr>
        <w:t>所需使用DIP</w:t>
      </w:r>
      <w:proofErr w:type="gramStart"/>
      <w:r w:rsidR="00540A93" w:rsidRPr="00170A1B">
        <w:rPr>
          <w:rFonts w:hint="eastAsia"/>
        </w:rPr>
        <w:t>管材招</w:t>
      </w:r>
      <w:proofErr w:type="gramEnd"/>
      <w:r w:rsidR="00540A93" w:rsidRPr="00170A1B">
        <w:rPr>
          <w:rFonts w:hint="eastAsia"/>
        </w:rPr>
        <w:t>決標情形，其中1次招標即決標者2件、占2.53％；經1次</w:t>
      </w:r>
      <w:r w:rsidR="00540A93" w:rsidRPr="00744809">
        <w:rPr>
          <w:rFonts w:hint="eastAsia"/>
        </w:rPr>
        <w:t>流</w:t>
      </w:r>
      <w:r w:rsidR="00BC58D6" w:rsidRPr="00744809">
        <w:rPr>
          <w:rFonts w:hint="eastAsia"/>
        </w:rPr>
        <w:t>（</w:t>
      </w:r>
      <w:r w:rsidR="00540A93" w:rsidRPr="00744809">
        <w:rPr>
          <w:rFonts w:hint="eastAsia"/>
        </w:rPr>
        <w:t>廢</w:t>
      </w:r>
      <w:r w:rsidR="00BC58D6" w:rsidRPr="00744809">
        <w:rPr>
          <w:rFonts w:hint="eastAsia"/>
        </w:rPr>
        <w:t>）</w:t>
      </w:r>
      <w:r w:rsidR="00540A93" w:rsidRPr="00744809">
        <w:rPr>
          <w:rFonts w:hint="eastAsia"/>
        </w:rPr>
        <w:t>標後</w:t>
      </w:r>
      <w:r w:rsidR="00540A93" w:rsidRPr="00170A1B">
        <w:rPr>
          <w:rFonts w:hint="eastAsia"/>
        </w:rPr>
        <w:t>決標者計39件、占49.37％、平均</w:t>
      </w:r>
      <w:proofErr w:type="gramStart"/>
      <w:r w:rsidR="00540A93" w:rsidRPr="00170A1B">
        <w:rPr>
          <w:rFonts w:hint="eastAsia"/>
        </w:rPr>
        <w:t>耽</w:t>
      </w:r>
      <w:proofErr w:type="gramEnd"/>
      <w:r w:rsidR="00540A93" w:rsidRPr="00170A1B">
        <w:rPr>
          <w:rFonts w:hint="eastAsia"/>
        </w:rPr>
        <w:t>延採購時程約10天（首次招標未能決標迄最終完成決標作業所需時間，下同）；經2次以上流</w:t>
      </w:r>
      <w:r w:rsidR="001C4E44" w:rsidRPr="00170A1B">
        <w:rPr>
          <w:rFonts w:hint="eastAsia"/>
        </w:rPr>
        <w:t>（</w:t>
      </w:r>
      <w:r w:rsidR="00540A93" w:rsidRPr="00170A1B">
        <w:rPr>
          <w:rFonts w:hint="eastAsia"/>
        </w:rPr>
        <w:t>廢</w:t>
      </w:r>
      <w:r w:rsidR="001C4E44" w:rsidRPr="00170A1B">
        <w:rPr>
          <w:rFonts w:hint="eastAsia"/>
        </w:rPr>
        <w:t>）</w:t>
      </w:r>
      <w:r w:rsidR="00540A93" w:rsidRPr="00170A1B">
        <w:rPr>
          <w:rFonts w:hint="eastAsia"/>
        </w:rPr>
        <w:t>標後決標者計38件、占48.10％，平均</w:t>
      </w:r>
      <w:proofErr w:type="gramStart"/>
      <w:r w:rsidR="00540A93" w:rsidRPr="00170A1B">
        <w:rPr>
          <w:rFonts w:hint="eastAsia"/>
        </w:rPr>
        <w:t>耽</w:t>
      </w:r>
      <w:proofErr w:type="gramEnd"/>
      <w:r w:rsidR="00540A93" w:rsidRPr="00170A1B">
        <w:rPr>
          <w:rFonts w:hint="eastAsia"/>
        </w:rPr>
        <w:t>延採購時程約29至186天，甚有經9次流</w:t>
      </w:r>
      <w:r w:rsidR="001C4E44" w:rsidRPr="00170A1B">
        <w:rPr>
          <w:rFonts w:hint="eastAsia"/>
        </w:rPr>
        <w:t>（廢）</w:t>
      </w:r>
      <w:proofErr w:type="gramStart"/>
      <w:r w:rsidR="00540A93" w:rsidRPr="00170A1B">
        <w:rPr>
          <w:rFonts w:hint="eastAsia"/>
        </w:rPr>
        <w:t>標始決</w:t>
      </w:r>
      <w:proofErr w:type="gramEnd"/>
      <w:r w:rsidR="00540A93" w:rsidRPr="00170A1B">
        <w:rPr>
          <w:rFonts w:hint="eastAsia"/>
        </w:rPr>
        <w:t>標，辦理時間逾半年之情事；又經2次以上流</w:t>
      </w:r>
      <w:r w:rsidR="001C4E44" w:rsidRPr="00170A1B">
        <w:rPr>
          <w:rFonts w:hint="eastAsia"/>
        </w:rPr>
        <w:t>（廢）</w:t>
      </w:r>
      <w:r w:rsidR="00540A93" w:rsidRPr="00170A1B">
        <w:rPr>
          <w:rFonts w:hint="eastAsia"/>
        </w:rPr>
        <w:t>標案件之</w:t>
      </w:r>
      <w:proofErr w:type="gramStart"/>
      <w:r w:rsidR="00540A93" w:rsidRPr="00170A1B">
        <w:rPr>
          <w:rFonts w:hint="eastAsia"/>
        </w:rPr>
        <w:t>平均標比介於</w:t>
      </w:r>
      <w:proofErr w:type="gramEnd"/>
      <w:r w:rsidR="00540A93" w:rsidRPr="00BC58D6">
        <w:rPr>
          <w:rFonts w:hint="eastAsia"/>
          <w:spacing w:val="-4"/>
        </w:rPr>
        <w:t>98.25％至99.79％間，均高於1次招標即決標之</w:t>
      </w:r>
      <w:proofErr w:type="gramStart"/>
      <w:r w:rsidR="00540A93" w:rsidRPr="00BC58D6">
        <w:rPr>
          <w:rFonts w:hint="eastAsia"/>
          <w:spacing w:val="-4"/>
        </w:rPr>
        <w:t>平均標比</w:t>
      </w:r>
      <w:proofErr w:type="gramEnd"/>
      <w:r w:rsidR="00540A93" w:rsidRPr="00BC58D6">
        <w:rPr>
          <w:rFonts w:hint="eastAsia"/>
          <w:spacing w:val="-4"/>
        </w:rPr>
        <w:t>95.29％，甚有決標</w:t>
      </w:r>
      <w:proofErr w:type="gramStart"/>
      <w:r w:rsidR="00540A93" w:rsidRPr="00BC58D6">
        <w:rPr>
          <w:rFonts w:hint="eastAsia"/>
          <w:spacing w:val="-4"/>
        </w:rPr>
        <w:t>標比逾</w:t>
      </w:r>
      <w:proofErr w:type="gramEnd"/>
      <w:r w:rsidR="00540A93" w:rsidRPr="00BC58D6">
        <w:rPr>
          <w:rFonts w:hint="eastAsia"/>
          <w:spacing w:val="-4"/>
        </w:rPr>
        <w:t>100.</w:t>
      </w:r>
      <w:r w:rsidR="00540A93" w:rsidRPr="00744809">
        <w:rPr>
          <w:rFonts w:hint="eastAsia"/>
          <w:spacing w:val="-4"/>
        </w:rPr>
        <w:t>00％</w:t>
      </w:r>
      <w:r w:rsidR="00540A93" w:rsidRPr="00744809">
        <w:rPr>
          <w:rFonts w:hint="eastAsia"/>
        </w:rPr>
        <w:t>，</w:t>
      </w:r>
      <w:r w:rsidR="00540A93" w:rsidRPr="00170A1B">
        <w:rPr>
          <w:rFonts w:hint="eastAsia"/>
        </w:rPr>
        <w:t>須超底價決標情事，另招標期間增加預算數額介於26萬餘元至4,691萬餘元間</w:t>
      </w:r>
      <w:r w:rsidR="00540A93" w:rsidRPr="00170A1B">
        <w:rPr>
          <w:rFonts w:hint="eastAsia"/>
        </w:rPr>
        <w:lastRenderedPageBreak/>
        <w:t>（表1），主要係源頭</w:t>
      </w:r>
      <w:proofErr w:type="gramStart"/>
      <w:r w:rsidR="00540A93" w:rsidRPr="00170A1B">
        <w:rPr>
          <w:rFonts w:hint="eastAsia"/>
        </w:rPr>
        <w:t>物料產線</w:t>
      </w:r>
      <w:proofErr w:type="gramEnd"/>
      <w:r w:rsidR="00540A93" w:rsidRPr="00170A1B">
        <w:rPr>
          <w:rFonts w:hint="eastAsia"/>
        </w:rPr>
        <w:t>有限、DIP材料價格上漲等所致。</w:t>
      </w:r>
      <w:proofErr w:type="gramStart"/>
      <w:r w:rsidR="00540A93" w:rsidRPr="00170A1B">
        <w:rPr>
          <w:rFonts w:hint="eastAsia"/>
        </w:rPr>
        <w:t>鑑於降漏計畫</w:t>
      </w:r>
      <w:proofErr w:type="gramEnd"/>
      <w:r w:rsidR="00540A93" w:rsidRPr="00170A1B">
        <w:rPr>
          <w:rFonts w:hint="eastAsia"/>
        </w:rPr>
        <w:t>已於110年5月24日獲行政院核准延長2年，且110至113年度每年將擴大執行經費80億元，又尚有年度例行性管線工程，</w:t>
      </w:r>
      <w:proofErr w:type="gramStart"/>
      <w:r w:rsidR="00540A93" w:rsidRPr="00170A1B">
        <w:rPr>
          <w:rFonts w:hint="eastAsia"/>
        </w:rPr>
        <w:t>隨著降漏計畫</w:t>
      </w:r>
      <w:proofErr w:type="gramEnd"/>
      <w:r w:rsidR="00540A93" w:rsidRPr="00170A1B">
        <w:rPr>
          <w:rFonts w:hint="eastAsia"/>
        </w:rPr>
        <w:t>持續增加</w:t>
      </w:r>
      <w:proofErr w:type="gramStart"/>
      <w:r w:rsidR="00540A93" w:rsidRPr="00170A1B">
        <w:rPr>
          <w:rFonts w:hint="eastAsia"/>
        </w:rPr>
        <w:t>汰</w:t>
      </w:r>
      <w:proofErr w:type="gramEnd"/>
      <w:r w:rsidR="00540A93" w:rsidRPr="00170A1B">
        <w:rPr>
          <w:rFonts w:hint="eastAsia"/>
        </w:rPr>
        <w:t>換工程執行量，可能衍生DIP</w:t>
      </w:r>
      <w:proofErr w:type="gramStart"/>
      <w:r w:rsidR="00540A93" w:rsidRPr="00170A1B">
        <w:rPr>
          <w:rFonts w:hint="eastAsia"/>
        </w:rPr>
        <w:t>管材缺</w:t>
      </w:r>
      <w:proofErr w:type="gramEnd"/>
      <w:r w:rsidR="00540A93" w:rsidRPr="00170A1B">
        <w:rPr>
          <w:rFonts w:hint="eastAsia"/>
        </w:rPr>
        <w:t>料之潛存風險，經函請台灣自來水公司</w:t>
      </w:r>
      <w:proofErr w:type="gramStart"/>
      <w:r w:rsidR="00540A93" w:rsidRPr="00170A1B">
        <w:rPr>
          <w:rFonts w:hint="eastAsia"/>
        </w:rPr>
        <w:t>檢討妥處</w:t>
      </w:r>
      <w:proofErr w:type="gramEnd"/>
      <w:r w:rsidR="00540A93" w:rsidRPr="00170A1B">
        <w:rPr>
          <w:rFonts w:hint="eastAsia"/>
        </w:rPr>
        <w:t>。據復：依工程輕重緩急排定DIP</w:t>
      </w:r>
      <w:proofErr w:type="gramStart"/>
      <w:r w:rsidR="00540A93" w:rsidRPr="00170A1B">
        <w:rPr>
          <w:rFonts w:hint="eastAsia"/>
        </w:rPr>
        <w:t>管材供</w:t>
      </w:r>
      <w:proofErr w:type="gramEnd"/>
      <w:r w:rsidR="00540A93" w:rsidRPr="00170A1B">
        <w:rPr>
          <w:rFonts w:hint="eastAsia"/>
        </w:rPr>
        <w:t>料優先順序，避免交貨期程集中，產能無法負荷衍生逾期罰款，並合理編列採購預算，提高廠商投標意願。另將依地質條件、施作工法及管線主要功能等特性，提升其他</w:t>
      </w:r>
      <w:proofErr w:type="gramStart"/>
      <w:r w:rsidR="00540A93" w:rsidRPr="00170A1B">
        <w:rPr>
          <w:rFonts w:hint="eastAsia"/>
        </w:rPr>
        <w:t>優良管種之</w:t>
      </w:r>
      <w:proofErr w:type="gramEnd"/>
      <w:r w:rsidR="00540A93" w:rsidRPr="00170A1B">
        <w:rPr>
          <w:rFonts w:hint="eastAsia"/>
        </w:rPr>
        <w:t>採用比率，降低</w:t>
      </w:r>
      <w:proofErr w:type="gramStart"/>
      <w:r w:rsidR="00540A93" w:rsidRPr="00170A1B">
        <w:rPr>
          <w:rFonts w:hint="eastAsia"/>
        </w:rPr>
        <w:t>管材缺</w:t>
      </w:r>
      <w:proofErr w:type="gramEnd"/>
      <w:r w:rsidR="00540A93" w:rsidRPr="00170A1B">
        <w:rPr>
          <w:rFonts w:hint="eastAsia"/>
        </w:rPr>
        <w:t>料風險，</w:t>
      </w:r>
      <w:proofErr w:type="gramStart"/>
      <w:r w:rsidR="00540A93" w:rsidRPr="00170A1B">
        <w:rPr>
          <w:rFonts w:hint="eastAsia"/>
        </w:rPr>
        <w:t>俾</w:t>
      </w:r>
      <w:proofErr w:type="gramEnd"/>
      <w:r w:rsidR="00540A93" w:rsidRPr="00170A1B">
        <w:rPr>
          <w:rFonts w:hint="eastAsia"/>
        </w:rPr>
        <w:t>利達成計畫目標</w:t>
      </w:r>
      <w:r w:rsidR="003C0426" w:rsidRPr="00170A1B">
        <w:rPr>
          <w:rFonts w:hint="eastAsia"/>
        </w:rPr>
        <w:t>。</w:t>
      </w:r>
    </w:p>
    <w:tbl>
      <w:tblPr>
        <w:tblpPr w:leftFromText="180" w:rightFromText="180" w:vertAnchor="page" w:horzAnchor="margin" w:tblpXSpec="right" w:tblpY="2161"/>
        <w:tblW w:w="7254" w:type="dxa"/>
        <w:tblCellMar>
          <w:left w:w="28" w:type="dxa"/>
          <w:right w:w="28" w:type="dxa"/>
        </w:tblCellMar>
        <w:tblLook w:val="04A0" w:firstRow="1" w:lastRow="0" w:firstColumn="1" w:lastColumn="0" w:noHBand="0" w:noVBand="1"/>
      </w:tblPr>
      <w:tblGrid>
        <w:gridCol w:w="1276"/>
        <w:gridCol w:w="1094"/>
        <w:gridCol w:w="1359"/>
        <w:gridCol w:w="1673"/>
        <w:gridCol w:w="1852"/>
      </w:tblGrid>
      <w:tr w:rsidR="00170A1B" w:rsidRPr="00170A1B" w:rsidTr="00444381">
        <w:trPr>
          <w:trHeight w:val="324"/>
        </w:trPr>
        <w:tc>
          <w:tcPr>
            <w:tcW w:w="7254" w:type="dxa"/>
            <w:gridSpan w:val="5"/>
            <w:tcBorders>
              <w:top w:val="nil"/>
              <w:left w:val="nil"/>
              <w:bottom w:val="single" w:sz="4" w:space="0" w:color="auto"/>
              <w:right w:val="nil"/>
            </w:tcBorders>
            <w:shd w:val="clear" w:color="auto" w:fill="auto"/>
            <w:noWrap/>
            <w:vAlign w:val="center"/>
            <w:hideMark/>
          </w:tcPr>
          <w:p w:rsidR="009D1703" w:rsidRPr="00170A1B" w:rsidRDefault="009D1703" w:rsidP="00444381">
            <w:pPr>
              <w:widowControl/>
              <w:overflowPunct w:val="0"/>
              <w:spacing w:line="320" w:lineRule="exact"/>
              <w:jc w:val="center"/>
              <w:rPr>
                <w:rFonts w:ascii="標楷體" w:eastAsia="標楷體" w:hAnsi="標楷體" w:cs="新細明體"/>
                <w:b/>
                <w:kern w:val="0"/>
                <w:szCs w:val="24"/>
              </w:rPr>
            </w:pPr>
            <w:r w:rsidRPr="00170A1B">
              <w:rPr>
                <w:rFonts w:ascii="標楷體" w:eastAsia="標楷體" w:hAnsi="標楷體" w:cs="新細明體" w:hint="eastAsia"/>
                <w:b/>
                <w:kern w:val="0"/>
                <w:szCs w:val="24"/>
              </w:rPr>
              <w:t xml:space="preserve">表1  </w:t>
            </w:r>
            <w:proofErr w:type="gramStart"/>
            <w:r w:rsidRPr="00170A1B">
              <w:rPr>
                <w:rFonts w:ascii="標楷體" w:eastAsia="標楷體" w:hAnsi="標楷體" w:cs="新細明體" w:hint="eastAsia"/>
                <w:b/>
                <w:kern w:val="0"/>
                <w:szCs w:val="24"/>
              </w:rPr>
              <w:t>110</w:t>
            </w:r>
            <w:proofErr w:type="gramEnd"/>
            <w:r w:rsidRPr="00170A1B">
              <w:rPr>
                <w:rFonts w:ascii="標楷體" w:eastAsia="標楷體" w:hAnsi="標楷體" w:cs="新細明體" w:hint="eastAsia"/>
                <w:b/>
                <w:kern w:val="0"/>
                <w:szCs w:val="24"/>
              </w:rPr>
              <w:t>年度台灣自來水公司延性鑄鐵管採購決標情形</w:t>
            </w:r>
          </w:p>
          <w:p w:rsidR="009D1703" w:rsidRPr="00170A1B" w:rsidRDefault="007D7C83" w:rsidP="00444381">
            <w:pPr>
              <w:widowControl/>
              <w:overflowPunct w:val="0"/>
              <w:spacing w:line="280" w:lineRule="exact"/>
              <w:jc w:val="right"/>
              <w:rPr>
                <w:rFonts w:ascii="標楷體" w:eastAsia="標楷體" w:hAnsi="標楷體" w:cs="新細明體"/>
                <w:kern w:val="0"/>
                <w:sz w:val="20"/>
              </w:rPr>
            </w:pPr>
            <w:r>
              <w:rPr>
                <w:rFonts w:ascii="標楷體" w:eastAsia="標楷體" w:hAnsi="標楷體" w:cs="新細明體" w:hint="eastAsia"/>
                <w:kern w:val="0"/>
                <w:sz w:val="20"/>
              </w:rPr>
              <w:t xml:space="preserve">   </w:t>
            </w:r>
            <w:r w:rsidR="009D1703" w:rsidRPr="004D60C5">
              <w:rPr>
                <w:rFonts w:ascii="標楷體" w:eastAsia="標楷體" w:hAnsi="標楷體" w:cs="新細明體"/>
                <w:kern w:val="0"/>
                <w:sz w:val="20"/>
              </w:rPr>
              <w:t>單位：</w:t>
            </w:r>
            <w:r w:rsidR="00DE63AB">
              <w:rPr>
                <w:rFonts w:ascii="標楷體" w:eastAsia="標楷體" w:hAnsi="標楷體" w:cs="新細明體" w:hint="eastAsia"/>
                <w:kern w:val="0"/>
                <w:sz w:val="20"/>
              </w:rPr>
              <w:t>件、</w:t>
            </w:r>
            <w:r w:rsidR="009D1703" w:rsidRPr="004D60C5">
              <w:rPr>
                <w:rFonts w:ascii="標楷體" w:eastAsia="標楷體" w:hAnsi="標楷體" w:cs="新細明體" w:hint="eastAsia"/>
                <w:kern w:val="0"/>
                <w:sz w:val="20"/>
              </w:rPr>
              <w:t>％、</w:t>
            </w:r>
            <w:r w:rsidR="009D1703" w:rsidRPr="004D60C5">
              <w:rPr>
                <w:rFonts w:ascii="標楷體" w:eastAsia="標楷體" w:hAnsi="標楷體" w:cs="新細明體"/>
                <w:kern w:val="0"/>
                <w:sz w:val="20"/>
              </w:rPr>
              <w:t>天</w:t>
            </w:r>
            <w:r w:rsidR="009D1703" w:rsidRPr="004D60C5">
              <w:rPr>
                <w:rFonts w:ascii="標楷體" w:eastAsia="標楷體" w:hAnsi="標楷體" w:cs="新細明體" w:hint="eastAsia"/>
                <w:kern w:val="0"/>
                <w:sz w:val="20"/>
              </w:rPr>
              <w:t>、</w:t>
            </w:r>
            <w:r w:rsidR="00D33FBA">
              <w:rPr>
                <w:rFonts w:ascii="標楷體" w:eastAsia="標楷體" w:hAnsi="標楷體" w:cs="新細明體" w:hint="eastAsia"/>
                <w:kern w:val="0"/>
                <w:sz w:val="20"/>
              </w:rPr>
              <w:t>新臺幣</w:t>
            </w:r>
            <w:bookmarkStart w:id="1" w:name="_GoBack"/>
            <w:bookmarkEnd w:id="1"/>
            <w:r w:rsidR="009D1703" w:rsidRPr="004D60C5">
              <w:rPr>
                <w:rFonts w:ascii="標楷體" w:eastAsia="標楷體" w:hAnsi="標楷體" w:cs="新細明體"/>
                <w:kern w:val="0"/>
                <w:sz w:val="20"/>
              </w:rPr>
              <w:t>千元</w:t>
            </w:r>
          </w:p>
        </w:tc>
      </w:tr>
      <w:tr w:rsidR="00170A1B" w:rsidRPr="00170A1B" w:rsidTr="00444381">
        <w:trPr>
          <w:trHeight w:val="523"/>
        </w:trPr>
        <w:tc>
          <w:tcPr>
            <w:tcW w:w="1276" w:type="dxa"/>
            <w:tcBorders>
              <w:top w:val="single" w:sz="4" w:space="0" w:color="auto"/>
              <w:left w:val="single" w:sz="4" w:space="0" w:color="auto"/>
              <w:bottom w:val="single" w:sz="4" w:space="0" w:color="auto"/>
              <w:right w:val="single" w:sz="6" w:space="0" w:color="auto"/>
            </w:tcBorders>
            <w:shd w:val="clear" w:color="auto" w:fill="D9D9D9" w:themeFill="background1" w:themeFillShade="D9"/>
            <w:vAlign w:val="center"/>
            <w:hideMark/>
          </w:tcPr>
          <w:p w:rsidR="009D1703" w:rsidRPr="00A31CD0" w:rsidRDefault="009D1703" w:rsidP="00444381">
            <w:pPr>
              <w:widowControl/>
              <w:overflowPunct w:val="0"/>
              <w:spacing w:line="240" w:lineRule="exact"/>
              <w:jc w:val="center"/>
              <w:rPr>
                <w:rFonts w:ascii="標楷體" w:eastAsia="標楷體" w:hAnsi="標楷體" w:cs="新細明體"/>
                <w:kern w:val="0"/>
                <w:sz w:val="20"/>
              </w:rPr>
            </w:pPr>
            <w:r w:rsidRPr="00744809">
              <w:rPr>
                <w:rFonts w:ascii="標楷體" w:eastAsia="標楷體" w:hAnsi="標楷體" w:cs="新細明體" w:hint="eastAsia"/>
                <w:kern w:val="0"/>
                <w:sz w:val="20"/>
              </w:rPr>
              <w:t>招標次數</w:t>
            </w:r>
          </w:p>
        </w:tc>
        <w:tc>
          <w:tcPr>
            <w:tcW w:w="1094" w:type="dxa"/>
            <w:tcBorders>
              <w:top w:val="single" w:sz="4"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9D1703" w:rsidRPr="00170A1B" w:rsidRDefault="009D1703" w:rsidP="00444381">
            <w:pPr>
              <w:widowControl/>
              <w:overflowPunct w:val="0"/>
              <w:spacing w:line="240" w:lineRule="exact"/>
              <w:jc w:val="center"/>
              <w:rPr>
                <w:rFonts w:ascii="標楷體" w:eastAsia="標楷體" w:hAnsi="標楷體" w:cs="新細明體"/>
                <w:kern w:val="0"/>
                <w:sz w:val="20"/>
              </w:rPr>
            </w:pPr>
            <w:r w:rsidRPr="00170A1B">
              <w:rPr>
                <w:rFonts w:ascii="標楷體" w:eastAsia="標楷體" w:hAnsi="標楷體" w:cs="新細明體" w:hint="eastAsia"/>
                <w:kern w:val="0"/>
                <w:sz w:val="20"/>
              </w:rPr>
              <w:t>採購件數</w:t>
            </w:r>
          </w:p>
        </w:tc>
        <w:tc>
          <w:tcPr>
            <w:tcW w:w="1359" w:type="dxa"/>
            <w:tcBorders>
              <w:top w:val="single" w:sz="4"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9D1703" w:rsidRPr="00170A1B" w:rsidRDefault="009D1703" w:rsidP="00444381">
            <w:pPr>
              <w:widowControl/>
              <w:overflowPunct w:val="0"/>
              <w:spacing w:line="240" w:lineRule="exact"/>
              <w:jc w:val="center"/>
              <w:rPr>
                <w:rFonts w:ascii="標楷體" w:eastAsia="標楷體" w:hAnsi="標楷體" w:cs="新細明體"/>
                <w:kern w:val="0"/>
                <w:sz w:val="20"/>
              </w:rPr>
            </w:pPr>
            <w:r w:rsidRPr="00170A1B">
              <w:rPr>
                <w:rFonts w:ascii="標楷體" w:eastAsia="標楷體" w:hAnsi="標楷體" w:cs="新細明體" w:hint="eastAsia"/>
                <w:kern w:val="0"/>
                <w:sz w:val="20"/>
              </w:rPr>
              <w:t>百分比</w:t>
            </w:r>
          </w:p>
        </w:tc>
        <w:tc>
          <w:tcPr>
            <w:tcW w:w="1673" w:type="dxa"/>
            <w:tcBorders>
              <w:top w:val="single" w:sz="4" w:space="0" w:color="auto"/>
              <w:left w:val="single" w:sz="6" w:space="0" w:color="auto"/>
              <w:bottom w:val="single" w:sz="4" w:space="0" w:color="auto"/>
              <w:right w:val="single" w:sz="6" w:space="0" w:color="auto"/>
            </w:tcBorders>
            <w:shd w:val="clear" w:color="auto" w:fill="D9D9D9" w:themeFill="background1" w:themeFillShade="D9"/>
            <w:vAlign w:val="center"/>
          </w:tcPr>
          <w:p w:rsidR="009D1703" w:rsidRPr="00170A1B" w:rsidRDefault="009D1703" w:rsidP="00444381">
            <w:pPr>
              <w:widowControl/>
              <w:overflowPunct w:val="0"/>
              <w:spacing w:line="240" w:lineRule="exact"/>
              <w:jc w:val="center"/>
              <w:rPr>
                <w:rFonts w:ascii="標楷體" w:eastAsia="標楷體" w:hAnsi="標楷體" w:cs="新細明體"/>
                <w:kern w:val="0"/>
                <w:sz w:val="20"/>
              </w:rPr>
            </w:pPr>
            <w:r w:rsidRPr="00170A1B">
              <w:rPr>
                <w:rFonts w:ascii="標楷體" w:eastAsia="標楷體" w:hAnsi="標楷體" w:cs="新細明體" w:hint="eastAsia"/>
                <w:kern w:val="0"/>
                <w:sz w:val="20"/>
              </w:rPr>
              <w:t>首次招標未能決標迄最終完成決標之平均</w:t>
            </w:r>
            <w:r w:rsidR="008656C4">
              <w:rPr>
                <w:rFonts w:ascii="標楷體" w:eastAsia="標楷體" w:hAnsi="標楷體" w:cs="新細明體" w:hint="eastAsia"/>
                <w:kern w:val="0"/>
                <w:sz w:val="20"/>
              </w:rPr>
              <w:t>天數</w:t>
            </w:r>
          </w:p>
        </w:tc>
        <w:tc>
          <w:tcPr>
            <w:tcW w:w="1852" w:type="dxa"/>
            <w:tcBorders>
              <w:top w:val="single" w:sz="4" w:space="0" w:color="auto"/>
              <w:left w:val="single" w:sz="6" w:space="0" w:color="auto"/>
              <w:bottom w:val="single" w:sz="4" w:space="0" w:color="auto"/>
              <w:right w:val="single" w:sz="4" w:space="0" w:color="auto"/>
            </w:tcBorders>
            <w:shd w:val="clear" w:color="auto" w:fill="D9D9D9" w:themeFill="background1" w:themeFillShade="D9"/>
            <w:vAlign w:val="center"/>
            <w:hideMark/>
          </w:tcPr>
          <w:p w:rsidR="009D1703" w:rsidRPr="00170A1B" w:rsidRDefault="009D1703" w:rsidP="00444381">
            <w:pPr>
              <w:widowControl/>
              <w:overflowPunct w:val="0"/>
              <w:spacing w:line="240" w:lineRule="exact"/>
              <w:jc w:val="center"/>
              <w:rPr>
                <w:rFonts w:ascii="標楷體" w:eastAsia="標楷體" w:hAnsi="標楷體" w:cs="新細明體"/>
                <w:kern w:val="0"/>
                <w:sz w:val="20"/>
              </w:rPr>
            </w:pPr>
            <w:r w:rsidRPr="00170A1B">
              <w:rPr>
                <w:rFonts w:ascii="標楷體" w:eastAsia="標楷體" w:hAnsi="標楷體" w:cs="新細明體" w:hint="eastAsia"/>
                <w:kern w:val="0"/>
                <w:sz w:val="20"/>
              </w:rPr>
              <w:t>招標期間調增預算平均數額</w:t>
            </w:r>
          </w:p>
        </w:tc>
      </w:tr>
      <w:tr w:rsidR="00170A1B" w:rsidRPr="00170A1B" w:rsidTr="00444381">
        <w:trPr>
          <w:trHeight w:val="369"/>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D1703" w:rsidRPr="00170A1B" w:rsidRDefault="009D1703" w:rsidP="00444381">
            <w:pPr>
              <w:widowControl/>
              <w:overflowPunct w:val="0"/>
              <w:jc w:val="center"/>
              <w:rPr>
                <w:rFonts w:ascii="標楷體" w:eastAsia="標楷體" w:hAnsi="標楷體" w:cs="新細明體"/>
                <w:b/>
                <w:kern w:val="0"/>
                <w:sz w:val="20"/>
              </w:rPr>
            </w:pPr>
            <w:r w:rsidRPr="00170A1B">
              <w:rPr>
                <w:rFonts w:ascii="標楷體" w:eastAsia="標楷體" w:hAnsi="標楷體" w:cs="新細明體" w:hint="eastAsia"/>
                <w:b/>
                <w:kern w:val="0"/>
                <w:sz w:val="20"/>
              </w:rPr>
              <w:t>合計</w:t>
            </w:r>
          </w:p>
        </w:tc>
        <w:tc>
          <w:tcPr>
            <w:tcW w:w="109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9D1703" w:rsidRPr="00170A1B" w:rsidRDefault="009D1703" w:rsidP="00444381">
            <w:pPr>
              <w:widowControl/>
              <w:overflowPunct w:val="0"/>
              <w:jc w:val="right"/>
              <w:rPr>
                <w:rFonts w:ascii="標楷體" w:eastAsia="標楷體" w:hAnsi="標楷體" w:cs="新細明體"/>
                <w:b/>
                <w:kern w:val="0"/>
                <w:sz w:val="20"/>
              </w:rPr>
            </w:pPr>
            <w:r w:rsidRPr="00170A1B">
              <w:rPr>
                <w:rFonts w:ascii="標楷體" w:eastAsia="標楷體" w:hAnsi="標楷體" w:cs="新細明體" w:hint="eastAsia"/>
                <w:b/>
                <w:kern w:val="0"/>
                <w:sz w:val="20"/>
              </w:rPr>
              <w:t>79</w:t>
            </w:r>
          </w:p>
        </w:tc>
        <w:tc>
          <w:tcPr>
            <w:tcW w:w="135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9D1703" w:rsidRPr="00170A1B" w:rsidRDefault="009D1703" w:rsidP="00444381">
            <w:pPr>
              <w:widowControl/>
              <w:overflowPunct w:val="0"/>
              <w:jc w:val="right"/>
              <w:rPr>
                <w:rFonts w:ascii="標楷體" w:eastAsia="標楷體" w:hAnsi="標楷體" w:cs="新細明體"/>
                <w:b/>
                <w:kern w:val="0"/>
                <w:sz w:val="20"/>
              </w:rPr>
            </w:pPr>
            <w:r w:rsidRPr="00170A1B">
              <w:rPr>
                <w:rFonts w:ascii="標楷體" w:eastAsia="標楷體" w:hAnsi="標楷體" w:cs="新細明體" w:hint="eastAsia"/>
                <w:b/>
                <w:kern w:val="0"/>
                <w:sz w:val="20"/>
              </w:rPr>
              <w:t>100.00</w:t>
            </w:r>
          </w:p>
        </w:tc>
        <w:tc>
          <w:tcPr>
            <w:tcW w:w="3525" w:type="dxa"/>
            <w:gridSpan w:val="2"/>
            <w:tcBorders>
              <w:top w:val="single" w:sz="4" w:space="0" w:color="auto"/>
              <w:left w:val="nil"/>
              <w:bottom w:val="single" w:sz="4" w:space="0" w:color="auto"/>
              <w:right w:val="single" w:sz="4" w:space="0" w:color="auto"/>
              <w:tl2br w:val="single" w:sz="4" w:space="0" w:color="auto"/>
            </w:tcBorders>
            <w:shd w:val="clear" w:color="auto" w:fill="F2F2F2" w:themeFill="background1" w:themeFillShade="F2"/>
            <w:vAlign w:val="center"/>
          </w:tcPr>
          <w:p w:rsidR="009D1703" w:rsidRPr="00170A1B" w:rsidRDefault="009D1703" w:rsidP="00444381">
            <w:pPr>
              <w:widowControl/>
              <w:overflowPunct w:val="0"/>
              <w:jc w:val="center"/>
              <w:rPr>
                <w:rFonts w:ascii="標楷體" w:eastAsia="標楷體" w:hAnsi="標楷體" w:cs="新細明體"/>
                <w:b/>
                <w:kern w:val="0"/>
                <w:sz w:val="20"/>
              </w:rPr>
            </w:pPr>
          </w:p>
        </w:tc>
      </w:tr>
      <w:tr w:rsidR="00170A1B" w:rsidRPr="00170A1B" w:rsidTr="00444381">
        <w:trPr>
          <w:trHeight w:val="35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center"/>
              <w:rPr>
                <w:rFonts w:ascii="標楷體" w:eastAsia="標楷體" w:hAnsi="標楷體" w:cs="新細明體"/>
                <w:kern w:val="0"/>
                <w:sz w:val="20"/>
              </w:rPr>
            </w:pPr>
            <w:r w:rsidRPr="00170A1B">
              <w:rPr>
                <w:rFonts w:ascii="標楷體" w:eastAsia="標楷體" w:hAnsi="標楷體" w:cs="新細明體" w:hint="eastAsia"/>
                <w:kern w:val="0"/>
                <w:sz w:val="20"/>
              </w:rPr>
              <w:t>1</w:t>
            </w:r>
          </w:p>
        </w:tc>
        <w:tc>
          <w:tcPr>
            <w:tcW w:w="1094"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2</w:t>
            </w:r>
          </w:p>
        </w:tc>
        <w:tc>
          <w:tcPr>
            <w:tcW w:w="1359"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2.53</w:t>
            </w:r>
          </w:p>
        </w:tc>
        <w:tc>
          <w:tcPr>
            <w:tcW w:w="1673" w:type="dxa"/>
            <w:tcBorders>
              <w:top w:val="nil"/>
              <w:left w:val="nil"/>
              <w:bottom w:val="single" w:sz="4" w:space="0" w:color="auto"/>
              <w:right w:val="single" w:sz="4" w:space="0" w:color="auto"/>
            </w:tcBorders>
            <w:shd w:val="clear" w:color="auto" w:fill="auto"/>
            <w:noWrap/>
            <w:vAlign w:val="center"/>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 </w:t>
            </w:r>
          </w:p>
        </w:tc>
        <w:tc>
          <w:tcPr>
            <w:tcW w:w="1852"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 </w:t>
            </w:r>
          </w:p>
        </w:tc>
      </w:tr>
      <w:tr w:rsidR="00170A1B" w:rsidRPr="00170A1B" w:rsidTr="00444381">
        <w:trPr>
          <w:trHeight w:val="35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center"/>
              <w:rPr>
                <w:rFonts w:ascii="標楷體" w:eastAsia="標楷體" w:hAnsi="標楷體" w:cs="新細明體"/>
                <w:kern w:val="0"/>
                <w:sz w:val="20"/>
              </w:rPr>
            </w:pPr>
            <w:r w:rsidRPr="00170A1B">
              <w:rPr>
                <w:rFonts w:ascii="標楷體" w:eastAsia="標楷體" w:hAnsi="標楷體" w:cs="新細明體" w:hint="eastAsia"/>
                <w:kern w:val="0"/>
                <w:sz w:val="20"/>
              </w:rPr>
              <w:t>2</w:t>
            </w:r>
          </w:p>
        </w:tc>
        <w:tc>
          <w:tcPr>
            <w:tcW w:w="1094"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39</w:t>
            </w:r>
          </w:p>
        </w:tc>
        <w:tc>
          <w:tcPr>
            <w:tcW w:w="1359"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49.37</w:t>
            </w:r>
          </w:p>
        </w:tc>
        <w:tc>
          <w:tcPr>
            <w:tcW w:w="1673" w:type="dxa"/>
            <w:tcBorders>
              <w:top w:val="nil"/>
              <w:left w:val="nil"/>
              <w:bottom w:val="single" w:sz="4" w:space="0" w:color="auto"/>
              <w:right w:val="single" w:sz="4" w:space="0" w:color="auto"/>
            </w:tcBorders>
            <w:shd w:val="clear" w:color="auto" w:fill="auto"/>
            <w:noWrap/>
            <w:vAlign w:val="center"/>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10 </w:t>
            </w:r>
          </w:p>
        </w:tc>
        <w:tc>
          <w:tcPr>
            <w:tcW w:w="1852"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 </w:t>
            </w:r>
          </w:p>
        </w:tc>
      </w:tr>
      <w:tr w:rsidR="00170A1B" w:rsidRPr="00170A1B" w:rsidTr="00444381">
        <w:trPr>
          <w:trHeight w:val="369"/>
        </w:trPr>
        <w:tc>
          <w:tcPr>
            <w:tcW w:w="127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9D1703" w:rsidRPr="00170A1B" w:rsidRDefault="009D1703" w:rsidP="00444381">
            <w:pPr>
              <w:widowControl/>
              <w:overflowPunct w:val="0"/>
              <w:jc w:val="center"/>
              <w:rPr>
                <w:rFonts w:ascii="標楷體" w:eastAsia="標楷體" w:hAnsi="標楷體" w:cs="新細明體"/>
                <w:b/>
                <w:kern w:val="0"/>
                <w:sz w:val="20"/>
              </w:rPr>
            </w:pPr>
            <w:r w:rsidRPr="00170A1B">
              <w:rPr>
                <w:rFonts w:ascii="標楷體" w:eastAsia="標楷體" w:hAnsi="標楷體" w:cs="新細明體" w:hint="eastAsia"/>
                <w:b/>
                <w:kern w:val="0"/>
                <w:sz w:val="20"/>
              </w:rPr>
              <w:t>小計</w:t>
            </w:r>
          </w:p>
        </w:tc>
        <w:tc>
          <w:tcPr>
            <w:tcW w:w="1094" w:type="dxa"/>
            <w:tcBorders>
              <w:top w:val="nil"/>
              <w:left w:val="nil"/>
              <w:bottom w:val="single" w:sz="4" w:space="0" w:color="auto"/>
              <w:right w:val="single" w:sz="4" w:space="0" w:color="auto"/>
            </w:tcBorders>
            <w:shd w:val="clear" w:color="auto" w:fill="F2F2F2" w:themeFill="background1" w:themeFillShade="F2"/>
            <w:noWrap/>
            <w:vAlign w:val="center"/>
            <w:hideMark/>
          </w:tcPr>
          <w:p w:rsidR="009D1703" w:rsidRPr="00170A1B" w:rsidRDefault="009D1703" w:rsidP="00444381">
            <w:pPr>
              <w:widowControl/>
              <w:overflowPunct w:val="0"/>
              <w:jc w:val="right"/>
              <w:rPr>
                <w:rFonts w:ascii="標楷體" w:eastAsia="標楷體" w:hAnsi="標楷體" w:cs="新細明體"/>
                <w:b/>
                <w:kern w:val="0"/>
                <w:sz w:val="20"/>
              </w:rPr>
            </w:pPr>
            <w:r w:rsidRPr="00170A1B">
              <w:rPr>
                <w:rFonts w:ascii="標楷體" w:eastAsia="標楷體" w:hAnsi="標楷體" w:cs="新細明體" w:hint="eastAsia"/>
                <w:b/>
                <w:kern w:val="0"/>
                <w:sz w:val="20"/>
              </w:rPr>
              <w:t>38</w:t>
            </w:r>
          </w:p>
        </w:tc>
        <w:tc>
          <w:tcPr>
            <w:tcW w:w="1359" w:type="dxa"/>
            <w:tcBorders>
              <w:top w:val="nil"/>
              <w:left w:val="nil"/>
              <w:bottom w:val="single" w:sz="4" w:space="0" w:color="auto"/>
              <w:right w:val="single" w:sz="4" w:space="0" w:color="auto"/>
            </w:tcBorders>
            <w:shd w:val="clear" w:color="auto" w:fill="F2F2F2" w:themeFill="background1" w:themeFillShade="F2"/>
            <w:noWrap/>
            <w:vAlign w:val="center"/>
            <w:hideMark/>
          </w:tcPr>
          <w:p w:rsidR="009D1703" w:rsidRPr="00170A1B" w:rsidRDefault="009D1703" w:rsidP="00444381">
            <w:pPr>
              <w:widowControl/>
              <w:overflowPunct w:val="0"/>
              <w:jc w:val="right"/>
              <w:rPr>
                <w:rFonts w:ascii="標楷體" w:eastAsia="標楷體" w:hAnsi="標楷體" w:cs="新細明體"/>
                <w:b/>
                <w:kern w:val="0"/>
                <w:sz w:val="20"/>
              </w:rPr>
            </w:pPr>
            <w:r w:rsidRPr="00170A1B">
              <w:rPr>
                <w:rFonts w:ascii="標楷體" w:eastAsia="標楷體" w:hAnsi="標楷體" w:cs="新細明體" w:hint="eastAsia"/>
                <w:b/>
                <w:kern w:val="0"/>
                <w:sz w:val="20"/>
              </w:rPr>
              <w:t>48.10</w:t>
            </w:r>
          </w:p>
        </w:tc>
        <w:tc>
          <w:tcPr>
            <w:tcW w:w="3525" w:type="dxa"/>
            <w:gridSpan w:val="2"/>
            <w:tcBorders>
              <w:top w:val="single" w:sz="4" w:space="0" w:color="auto"/>
              <w:left w:val="nil"/>
              <w:bottom w:val="single" w:sz="4" w:space="0" w:color="auto"/>
              <w:right w:val="single" w:sz="4" w:space="0" w:color="auto"/>
              <w:tl2br w:val="single" w:sz="4" w:space="0" w:color="auto"/>
            </w:tcBorders>
            <w:shd w:val="clear" w:color="auto" w:fill="F2F2F2" w:themeFill="background1" w:themeFillShade="F2"/>
            <w:noWrap/>
            <w:vAlign w:val="center"/>
          </w:tcPr>
          <w:p w:rsidR="009D1703" w:rsidRPr="00170A1B" w:rsidRDefault="009D1703" w:rsidP="00444381">
            <w:pPr>
              <w:widowControl/>
              <w:overflowPunct w:val="0"/>
              <w:jc w:val="center"/>
              <w:rPr>
                <w:rFonts w:ascii="標楷體" w:eastAsia="標楷體" w:hAnsi="標楷體" w:cs="新細明體"/>
                <w:b/>
                <w:kern w:val="0"/>
                <w:sz w:val="20"/>
              </w:rPr>
            </w:pPr>
          </w:p>
        </w:tc>
      </w:tr>
      <w:tr w:rsidR="00170A1B" w:rsidRPr="00170A1B" w:rsidTr="00444381">
        <w:trPr>
          <w:trHeight w:val="35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center"/>
              <w:rPr>
                <w:rFonts w:ascii="標楷體" w:eastAsia="標楷體" w:hAnsi="標楷體" w:cs="新細明體"/>
                <w:kern w:val="0"/>
                <w:sz w:val="20"/>
              </w:rPr>
            </w:pPr>
            <w:r w:rsidRPr="00170A1B">
              <w:rPr>
                <w:rFonts w:ascii="標楷體" w:eastAsia="標楷體" w:hAnsi="標楷體" w:cs="新細明體" w:hint="eastAsia"/>
                <w:kern w:val="0"/>
                <w:sz w:val="20"/>
              </w:rPr>
              <w:t>3</w:t>
            </w:r>
          </w:p>
        </w:tc>
        <w:tc>
          <w:tcPr>
            <w:tcW w:w="1094"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8</w:t>
            </w:r>
          </w:p>
        </w:tc>
        <w:tc>
          <w:tcPr>
            <w:tcW w:w="1359"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10.13</w:t>
            </w:r>
          </w:p>
        </w:tc>
        <w:tc>
          <w:tcPr>
            <w:tcW w:w="1673" w:type="dxa"/>
            <w:tcBorders>
              <w:top w:val="nil"/>
              <w:left w:val="nil"/>
              <w:bottom w:val="single" w:sz="4" w:space="0" w:color="auto"/>
              <w:right w:val="single" w:sz="4" w:space="0" w:color="auto"/>
            </w:tcBorders>
            <w:shd w:val="clear" w:color="auto" w:fill="auto"/>
            <w:noWrap/>
            <w:vAlign w:val="center"/>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29 </w:t>
            </w:r>
          </w:p>
        </w:tc>
        <w:tc>
          <w:tcPr>
            <w:tcW w:w="1852"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470 </w:t>
            </w:r>
          </w:p>
        </w:tc>
      </w:tr>
      <w:tr w:rsidR="00170A1B" w:rsidRPr="00170A1B" w:rsidTr="00444381">
        <w:trPr>
          <w:trHeight w:val="35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center"/>
              <w:rPr>
                <w:rFonts w:ascii="標楷體" w:eastAsia="標楷體" w:hAnsi="標楷體" w:cs="新細明體"/>
                <w:kern w:val="0"/>
                <w:sz w:val="20"/>
              </w:rPr>
            </w:pPr>
            <w:r w:rsidRPr="00170A1B">
              <w:rPr>
                <w:rFonts w:ascii="標楷體" w:eastAsia="標楷體" w:hAnsi="標楷體" w:cs="新細明體" w:hint="eastAsia"/>
                <w:kern w:val="0"/>
                <w:sz w:val="20"/>
              </w:rPr>
              <w:t>4</w:t>
            </w:r>
          </w:p>
        </w:tc>
        <w:tc>
          <w:tcPr>
            <w:tcW w:w="1094"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14</w:t>
            </w:r>
          </w:p>
        </w:tc>
        <w:tc>
          <w:tcPr>
            <w:tcW w:w="1359"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17.72</w:t>
            </w:r>
          </w:p>
        </w:tc>
        <w:tc>
          <w:tcPr>
            <w:tcW w:w="1673" w:type="dxa"/>
            <w:tcBorders>
              <w:top w:val="nil"/>
              <w:left w:val="nil"/>
              <w:bottom w:val="single" w:sz="4" w:space="0" w:color="auto"/>
              <w:right w:val="single" w:sz="4" w:space="0" w:color="auto"/>
            </w:tcBorders>
            <w:shd w:val="clear" w:color="auto" w:fill="auto"/>
            <w:noWrap/>
            <w:vAlign w:val="center"/>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56 </w:t>
            </w:r>
          </w:p>
        </w:tc>
        <w:tc>
          <w:tcPr>
            <w:tcW w:w="1852"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2,818 </w:t>
            </w:r>
          </w:p>
        </w:tc>
      </w:tr>
      <w:tr w:rsidR="00170A1B" w:rsidRPr="00170A1B" w:rsidTr="00444381">
        <w:trPr>
          <w:trHeight w:val="35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center"/>
              <w:rPr>
                <w:rFonts w:ascii="標楷體" w:eastAsia="標楷體" w:hAnsi="標楷體" w:cs="新細明體"/>
                <w:kern w:val="0"/>
                <w:sz w:val="20"/>
              </w:rPr>
            </w:pPr>
            <w:r w:rsidRPr="00170A1B">
              <w:rPr>
                <w:rFonts w:ascii="標楷體" w:eastAsia="標楷體" w:hAnsi="標楷體" w:cs="新細明體" w:hint="eastAsia"/>
                <w:kern w:val="0"/>
                <w:sz w:val="20"/>
              </w:rPr>
              <w:t>5</w:t>
            </w:r>
          </w:p>
        </w:tc>
        <w:tc>
          <w:tcPr>
            <w:tcW w:w="1094"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4</w:t>
            </w:r>
          </w:p>
        </w:tc>
        <w:tc>
          <w:tcPr>
            <w:tcW w:w="1359"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5.06</w:t>
            </w:r>
          </w:p>
        </w:tc>
        <w:tc>
          <w:tcPr>
            <w:tcW w:w="1673" w:type="dxa"/>
            <w:tcBorders>
              <w:top w:val="nil"/>
              <w:left w:val="nil"/>
              <w:bottom w:val="single" w:sz="4" w:space="0" w:color="auto"/>
              <w:right w:val="single" w:sz="4" w:space="0" w:color="auto"/>
            </w:tcBorders>
            <w:shd w:val="clear" w:color="auto" w:fill="auto"/>
            <w:noWrap/>
            <w:vAlign w:val="center"/>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60 </w:t>
            </w:r>
          </w:p>
        </w:tc>
        <w:tc>
          <w:tcPr>
            <w:tcW w:w="1852"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2,781 </w:t>
            </w:r>
          </w:p>
        </w:tc>
      </w:tr>
      <w:tr w:rsidR="00170A1B" w:rsidRPr="00170A1B" w:rsidTr="00444381">
        <w:trPr>
          <w:trHeight w:val="35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center"/>
              <w:rPr>
                <w:rFonts w:ascii="標楷體" w:eastAsia="標楷體" w:hAnsi="標楷體" w:cs="新細明體"/>
                <w:kern w:val="0"/>
                <w:sz w:val="20"/>
              </w:rPr>
            </w:pPr>
            <w:r w:rsidRPr="00170A1B">
              <w:rPr>
                <w:rFonts w:ascii="標楷體" w:eastAsia="標楷體" w:hAnsi="標楷體" w:cs="新細明體" w:hint="eastAsia"/>
                <w:kern w:val="0"/>
                <w:sz w:val="20"/>
              </w:rPr>
              <w:t>6</w:t>
            </w:r>
          </w:p>
        </w:tc>
        <w:tc>
          <w:tcPr>
            <w:tcW w:w="1094"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6</w:t>
            </w:r>
          </w:p>
        </w:tc>
        <w:tc>
          <w:tcPr>
            <w:tcW w:w="1359"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7.59</w:t>
            </w:r>
          </w:p>
        </w:tc>
        <w:tc>
          <w:tcPr>
            <w:tcW w:w="1673" w:type="dxa"/>
            <w:tcBorders>
              <w:top w:val="nil"/>
              <w:left w:val="nil"/>
              <w:bottom w:val="single" w:sz="4" w:space="0" w:color="auto"/>
              <w:right w:val="single" w:sz="4" w:space="0" w:color="auto"/>
            </w:tcBorders>
            <w:shd w:val="clear" w:color="auto" w:fill="auto"/>
            <w:noWrap/>
            <w:vAlign w:val="center"/>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109 </w:t>
            </w:r>
          </w:p>
        </w:tc>
        <w:tc>
          <w:tcPr>
            <w:tcW w:w="1852"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5,318 </w:t>
            </w:r>
          </w:p>
        </w:tc>
      </w:tr>
      <w:tr w:rsidR="00170A1B" w:rsidRPr="00170A1B" w:rsidTr="00444381">
        <w:trPr>
          <w:trHeight w:val="35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center"/>
              <w:rPr>
                <w:rFonts w:ascii="標楷體" w:eastAsia="標楷體" w:hAnsi="標楷體" w:cs="新細明體"/>
                <w:kern w:val="0"/>
                <w:sz w:val="20"/>
              </w:rPr>
            </w:pPr>
            <w:r w:rsidRPr="00170A1B">
              <w:rPr>
                <w:rFonts w:ascii="標楷體" w:eastAsia="標楷體" w:hAnsi="標楷體" w:cs="新細明體" w:hint="eastAsia"/>
                <w:kern w:val="0"/>
                <w:sz w:val="20"/>
              </w:rPr>
              <w:t>7</w:t>
            </w:r>
          </w:p>
        </w:tc>
        <w:tc>
          <w:tcPr>
            <w:tcW w:w="1094"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3</w:t>
            </w:r>
          </w:p>
        </w:tc>
        <w:tc>
          <w:tcPr>
            <w:tcW w:w="1359"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3.80</w:t>
            </w:r>
          </w:p>
        </w:tc>
        <w:tc>
          <w:tcPr>
            <w:tcW w:w="1673" w:type="dxa"/>
            <w:tcBorders>
              <w:top w:val="nil"/>
              <w:left w:val="nil"/>
              <w:bottom w:val="single" w:sz="4" w:space="0" w:color="auto"/>
              <w:right w:val="single" w:sz="4" w:space="0" w:color="auto"/>
            </w:tcBorders>
            <w:shd w:val="clear" w:color="auto" w:fill="auto"/>
            <w:noWrap/>
            <w:vAlign w:val="center"/>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139 </w:t>
            </w:r>
          </w:p>
        </w:tc>
        <w:tc>
          <w:tcPr>
            <w:tcW w:w="1852"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46,911 </w:t>
            </w:r>
          </w:p>
        </w:tc>
      </w:tr>
      <w:tr w:rsidR="00170A1B" w:rsidRPr="00170A1B" w:rsidTr="00444381">
        <w:trPr>
          <w:trHeight w:val="35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center"/>
              <w:rPr>
                <w:rFonts w:ascii="標楷體" w:eastAsia="標楷體" w:hAnsi="標楷體" w:cs="新細明體"/>
                <w:kern w:val="0"/>
                <w:sz w:val="20"/>
              </w:rPr>
            </w:pPr>
            <w:r w:rsidRPr="00170A1B">
              <w:rPr>
                <w:rFonts w:ascii="標楷體" w:eastAsia="標楷體" w:hAnsi="標楷體" w:cs="新細明體" w:hint="eastAsia"/>
                <w:kern w:val="0"/>
                <w:sz w:val="20"/>
              </w:rPr>
              <w:t>9</w:t>
            </w:r>
          </w:p>
        </w:tc>
        <w:tc>
          <w:tcPr>
            <w:tcW w:w="1094"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2</w:t>
            </w:r>
          </w:p>
        </w:tc>
        <w:tc>
          <w:tcPr>
            <w:tcW w:w="1359"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2.53</w:t>
            </w:r>
          </w:p>
        </w:tc>
        <w:tc>
          <w:tcPr>
            <w:tcW w:w="1673" w:type="dxa"/>
            <w:tcBorders>
              <w:top w:val="nil"/>
              <w:left w:val="nil"/>
              <w:bottom w:val="single" w:sz="4" w:space="0" w:color="auto"/>
              <w:right w:val="single" w:sz="4" w:space="0" w:color="auto"/>
            </w:tcBorders>
            <w:shd w:val="clear" w:color="auto" w:fill="auto"/>
            <w:noWrap/>
            <w:vAlign w:val="center"/>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169 </w:t>
            </w:r>
          </w:p>
        </w:tc>
        <w:tc>
          <w:tcPr>
            <w:tcW w:w="1852"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5,058 </w:t>
            </w:r>
          </w:p>
        </w:tc>
      </w:tr>
      <w:tr w:rsidR="00170A1B" w:rsidRPr="00170A1B" w:rsidTr="00444381">
        <w:trPr>
          <w:trHeight w:val="35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center"/>
              <w:rPr>
                <w:rFonts w:ascii="標楷體" w:eastAsia="標楷體" w:hAnsi="標楷體" w:cs="新細明體"/>
                <w:kern w:val="0"/>
                <w:sz w:val="20"/>
              </w:rPr>
            </w:pPr>
            <w:r w:rsidRPr="00170A1B">
              <w:rPr>
                <w:rFonts w:ascii="標楷體" w:eastAsia="標楷體" w:hAnsi="標楷體" w:cs="新細明體" w:hint="eastAsia"/>
                <w:kern w:val="0"/>
                <w:sz w:val="20"/>
              </w:rPr>
              <w:t>10</w:t>
            </w:r>
          </w:p>
        </w:tc>
        <w:tc>
          <w:tcPr>
            <w:tcW w:w="1094"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1</w:t>
            </w:r>
          </w:p>
        </w:tc>
        <w:tc>
          <w:tcPr>
            <w:tcW w:w="1359"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1.27</w:t>
            </w:r>
          </w:p>
        </w:tc>
        <w:tc>
          <w:tcPr>
            <w:tcW w:w="1673" w:type="dxa"/>
            <w:tcBorders>
              <w:top w:val="nil"/>
              <w:left w:val="nil"/>
              <w:bottom w:val="single" w:sz="4" w:space="0" w:color="auto"/>
              <w:right w:val="single" w:sz="4" w:space="0" w:color="auto"/>
            </w:tcBorders>
            <w:shd w:val="clear" w:color="auto" w:fill="auto"/>
            <w:noWrap/>
            <w:vAlign w:val="center"/>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186 </w:t>
            </w:r>
          </w:p>
        </w:tc>
        <w:tc>
          <w:tcPr>
            <w:tcW w:w="1852" w:type="dxa"/>
            <w:tcBorders>
              <w:top w:val="nil"/>
              <w:left w:val="nil"/>
              <w:bottom w:val="single" w:sz="4" w:space="0" w:color="auto"/>
              <w:right w:val="single" w:sz="4" w:space="0" w:color="auto"/>
            </w:tcBorders>
            <w:shd w:val="clear" w:color="auto" w:fill="auto"/>
            <w:noWrap/>
            <w:vAlign w:val="center"/>
            <w:hideMark/>
          </w:tcPr>
          <w:p w:rsidR="009D1703" w:rsidRPr="00170A1B" w:rsidRDefault="009D1703" w:rsidP="00444381">
            <w:pPr>
              <w:widowControl/>
              <w:overflowPunct w:val="0"/>
              <w:jc w:val="right"/>
              <w:rPr>
                <w:rFonts w:ascii="標楷體" w:eastAsia="標楷體" w:hAnsi="標楷體" w:cs="新細明體"/>
                <w:kern w:val="0"/>
                <w:sz w:val="20"/>
              </w:rPr>
            </w:pPr>
            <w:r w:rsidRPr="00170A1B">
              <w:rPr>
                <w:rFonts w:ascii="標楷體" w:eastAsia="標楷體" w:hAnsi="標楷體" w:cs="新細明體" w:hint="eastAsia"/>
                <w:kern w:val="0"/>
                <w:sz w:val="20"/>
              </w:rPr>
              <w:t xml:space="preserve">261 </w:t>
            </w:r>
          </w:p>
        </w:tc>
      </w:tr>
      <w:tr w:rsidR="00170A1B" w:rsidRPr="00170A1B" w:rsidTr="00444381">
        <w:trPr>
          <w:trHeight w:val="327"/>
        </w:trPr>
        <w:tc>
          <w:tcPr>
            <w:tcW w:w="7254" w:type="dxa"/>
            <w:gridSpan w:val="5"/>
            <w:tcBorders>
              <w:top w:val="single" w:sz="4" w:space="0" w:color="auto"/>
              <w:left w:val="nil"/>
              <w:bottom w:val="nil"/>
              <w:right w:val="nil"/>
            </w:tcBorders>
            <w:shd w:val="clear" w:color="auto" w:fill="auto"/>
            <w:noWrap/>
            <w:vAlign w:val="center"/>
            <w:hideMark/>
          </w:tcPr>
          <w:p w:rsidR="009D1703" w:rsidRPr="00170A1B" w:rsidRDefault="009D1703" w:rsidP="00444381">
            <w:pPr>
              <w:widowControl/>
              <w:overflowPunct w:val="0"/>
              <w:spacing w:line="180" w:lineRule="exact"/>
              <w:ind w:leftChars="-20" w:left="-48"/>
              <w:rPr>
                <w:rFonts w:ascii="標楷體" w:eastAsia="標楷體" w:hAnsi="標楷體" w:cs="新細明體"/>
                <w:kern w:val="0"/>
                <w:sz w:val="18"/>
                <w:szCs w:val="18"/>
              </w:rPr>
            </w:pPr>
            <w:r w:rsidRPr="004D60C5">
              <w:rPr>
                <w:rFonts w:ascii="標楷體" w:eastAsia="標楷體" w:hAnsi="標楷體" w:cs="新細明體" w:hint="eastAsia"/>
                <w:kern w:val="0"/>
                <w:sz w:val="18"/>
                <w:szCs w:val="18"/>
              </w:rPr>
              <w:t>資料來源</w:t>
            </w:r>
            <w:r w:rsidR="00D565F5">
              <w:rPr>
                <w:rFonts w:ascii="標楷體" w:eastAsia="標楷體" w:hAnsi="標楷體" w:cs="新細明體" w:hint="eastAsia"/>
                <w:kern w:val="0"/>
                <w:sz w:val="18"/>
                <w:szCs w:val="18"/>
              </w:rPr>
              <w:t>：</w:t>
            </w:r>
            <w:r w:rsidRPr="004D60C5">
              <w:rPr>
                <w:rFonts w:ascii="標楷體" w:eastAsia="標楷體" w:hAnsi="標楷體" w:cs="新細明體" w:hint="eastAsia"/>
                <w:kern w:val="0"/>
                <w:sz w:val="18"/>
                <w:szCs w:val="18"/>
              </w:rPr>
              <w:t>整理自政府電子採購網。</w:t>
            </w:r>
          </w:p>
        </w:tc>
      </w:tr>
    </w:tbl>
    <w:p w:rsidR="00C15BB7" w:rsidRPr="00170A1B" w:rsidRDefault="000A5D57" w:rsidP="00FE5E3F">
      <w:pPr>
        <w:pStyle w:val="aff0"/>
        <w:overflowPunct w:val="0"/>
        <w:spacing w:line="500" w:lineRule="exact"/>
        <w:ind w:leftChars="0" w:left="0" w:firstLineChars="550" w:firstLine="1321"/>
      </w:pPr>
      <w:r w:rsidRPr="00744809">
        <w:rPr>
          <w:rFonts w:hAnsi="標楷體" w:hint="eastAsia"/>
          <w:b/>
          <w:kern w:val="2"/>
        </w:rPr>
        <w:t>（</w:t>
      </w:r>
      <w:r w:rsidR="000F0BF0" w:rsidRPr="00744809">
        <w:rPr>
          <w:rFonts w:hAnsi="標楷體" w:hint="eastAsia"/>
          <w:b/>
          <w:kern w:val="2"/>
        </w:rPr>
        <w:t>2</w:t>
      </w:r>
      <w:r w:rsidRPr="00744809">
        <w:rPr>
          <w:rFonts w:hAnsi="標楷體" w:hint="eastAsia"/>
          <w:b/>
          <w:kern w:val="2"/>
        </w:rPr>
        <w:t>）</w:t>
      </w:r>
      <w:r w:rsidR="00D8513C" w:rsidRPr="00744809">
        <w:rPr>
          <w:rFonts w:hAnsi="標楷體" w:hint="eastAsia"/>
          <w:b/>
          <w:kern w:val="2"/>
        </w:rPr>
        <w:t xml:space="preserve">　</w:t>
      </w:r>
      <w:r w:rsidR="00540A93" w:rsidRPr="00744809">
        <w:rPr>
          <w:rFonts w:hAnsi="標楷體" w:hint="eastAsia"/>
          <w:b/>
          <w:kern w:val="2"/>
        </w:rPr>
        <w:t>為改善分</w:t>
      </w:r>
      <w:r w:rsidR="00540A93" w:rsidRPr="00560DD6">
        <w:rPr>
          <w:rFonts w:hAnsi="標楷體" w:hint="eastAsia"/>
          <w:b/>
          <w:kern w:val="2"/>
        </w:rPr>
        <w:t>區</w:t>
      </w:r>
      <w:proofErr w:type="gramStart"/>
      <w:r w:rsidR="00540A93" w:rsidRPr="00560DD6">
        <w:rPr>
          <w:rFonts w:hAnsi="標楷體" w:hint="eastAsia"/>
          <w:b/>
          <w:kern w:val="2"/>
        </w:rPr>
        <w:t>計量管網建置</w:t>
      </w:r>
      <w:proofErr w:type="gramEnd"/>
      <w:r w:rsidR="00540A93" w:rsidRPr="00560DD6">
        <w:rPr>
          <w:rFonts w:hAnsi="標楷體" w:hint="eastAsia"/>
          <w:b/>
          <w:kern w:val="2"/>
        </w:rPr>
        <w:t>成效，頒行售水率提升推動策略，惟須配合修正之分區</w:t>
      </w:r>
      <w:proofErr w:type="gramStart"/>
      <w:r w:rsidR="00540A93" w:rsidRPr="00560DD6">
        <w:rPr>
          <w:rFonts w:hAnsi="標楷體" w:hint="eastAsia"/>
          <w:b/>
          <w:kern w:val="2"/>
        </w:rPr>
        <w:t>計量管網作業</w:t>
      </w:r>
      <w:proofErr w:type="gramEnd"/>
      <w:r w:rsidR="00540A93" w:rsidRPr="00560DD6">
        <w:rPr>
          <w:rFonts w:hAnsi="標楷體" w:hint="eastAsia"/>
          <w:b/>
          <w:kern w:val="2"/>
        </w:rPr>
        <w:t>要點</w:t>
      </w:r>
      <w:proofErr w:type="gramStart"/>
      <w:r w:rsidR="00540A93" w:rsidRPr="00560DD6">
        <w:rPr>
          <w:rFonts w:hAnsi="標楷體" w:hint="eastAsia"/>
          <w:b/>
          <w:kern w:val="2"/>
        </w:rPr>
        <w:t>迄</w:t>
      </w:r>
      <w:proofErr w:type="gramEnd"/>
      <w:r w:rsidR="00540A93" w:rsidRPr="00560DD6">
        <w:rPr>
          <w:rFonts w:hAnsi="標楷體" w:hint="eastAsia"/>
          <w:b/>
          <w:kern w:val="2"/>
        </w:rPr>
        <w:t>未完成，或未封閉小</w:t>
      </w:r>
      <w:proofErr w:type="gramStart"/>
      <w:r w:rsidR="00540A93" w:rsidRPr="00560DD6">
        <w:rPr>
          <w:rFonts w:hAnsi="標楷體" w:hint="eastAsia"/>
          <w:b/>
          <w:kern w:val="2"/>
        </w:rPr>
        <w:t>區管網待</w:t>
      </w:r>
      <w:proofErr w:type="gramEnd"/>
      <w:r w:rsidR="00540A93" w:rsidRPr="00560DD6">
        <w:rPr>
          <w:rFonts w:hAnsi="標楷體" w:hint="eastAsia"/>
          <w:b/>
          <w:kern w:val="2"/>
        </w:rPr>
        <w:t>處理數量仍多，亟待檢討改進</w:t>
      </w:r>
      <w:r w:rsidR="00C15BB7" w:rsidRPr="00560DD6">
        <w:rPr>
          <w:rFonts w:hAnsi="標楷體" w:hint="eastAsia"/>
          <w:b/>
          <w:kern w:val="2"/>
        </w:rPr>
        <w:t>：</w:t>
      </w:r>
      <w:r w:rsidR="001C6BA6" w:rsidRPr="00170A1B">
        <w:rPr>
          <w:rFonts w:hint="eastAsia"/>
        </w:rPr>
        <w:t>台灣自來水公司</w:t>
      </w:r>
      <w:r w:rsidR="00540A93" w:rsidRPr="00170A1B">
        <w:rPr>
          <w:rFonts w:hint="eastAsia"/>
        </w:rPr>
        <w:t>為改善分區</w:t>
      </w:r>
      <w:proofErr w:type="gramStart"/>
      <w:r w:rsidR="00540A93" w:rsidRPr="00170A1B">
        <w:rPr>
          <w:rFonts w:hint="eastAsia"/>
        </w:rPr>
        <w:t>計量管網建置</w:t>
      </w:r>
      <w:proofErr w:type="gramEnd"/>
      <w:r w:rsidR="00540A93" w:rsidRPr="00170A1B">
        <w:rPr>
          <w:rFonts w:hint="eastAsia"/>
        </w:rPr>
        <w:t>成效，</w:t>
      </w:r>
      <w:proofErr w:type="gramStart"/>
      <w:r w:rsidR="00540A93" w:rsidRPr="00170A1B">
        <w:rPr>
          <w:rFonts w:hint="eastAsia"/>
        </w:rPr>
        <w:t>研</w:t>
      </w:r>
      <w:proofErr w:type="gramEnd"/>
      <w:r w:rsidR="00540A93" w:rsidRPr="00170A1B">
        <w:rPr>
          <w:rFonts w:hint="eastAsia"/>
        </w:rPr>
        <w:t>提「分區計量</w:t>
      </w:r>
      <w:proofErr w:type="gramStart"/>
      <w:r w:rsidR="00540A93" w:rsidRPr="00170A1B">
        <w:rPr>
          <w:rFonts w:hint="eastAsia"/>
        </w:rPr>
        <w:t>管網售</w:t>
      </w:r>
      <w:proofErr w:type="gramEnd"/>
      <w:r w:rsidR="00540A93" w:rsidRPr="00170A1B">
        <w:rPr>
          <w:rFonts w:hint="eastAsia"/>
        </w:rPr>
        <w:t>水率提升推動策略」草案，經於109年1月3日簽奉核定辦理，</w:t>
      </w:r>
      <w:proofErr w:type="gramStart"/>
      <w:r w:rsidR="00540A93" w:rsidRPr="00170A1B">
        <w:rPr>
          <w:rFonts w:hint="eastAsia"/>
        </w:rPr>
        <w:t>嗣</w:t>
      </w:r>
      <w:proofErr w:type="gramEnd"/>
      <w:r w:rsidR="00540A93" w:rsidRPr="00170A1B">
        <w:rPr>
          <w:rFonts w:hint="eastAsia"/>
        </w:rPr>
        <w:t>該公司於109年1月7日頒布，作為執行分區</w:t>
      </w:r>
      <w:proofErr w:type="gramStart"/>
      <w:r w:rsidR="00540A93" w:rsidRPr="00170A1B">
        <w:rPr>
          <w:rFonts w:hint="eastAsia"/>
        </w:rPr>
        <w:t>計量管網管理</w:t>
      </w:r>
      <w:proofErr w:type="gramEnd"/>
      <w:r w:rsidR="00540A93" w:rsidRPr="00170A1B">
        <w:rPr>
          <w:rFonts w:hint="eastAsia"/>
        </w:rPr>
        <w:t>維護之依據。經查該公司售水率提升推動策略之小區</w:t>
      </w:r>
      <w:proofErr w:type="gramStart"/>
      <w:r w:rsidR="00540A93" w:rsidRPr="00170A1B">
        <w:rPr>
          <w:rFonts w:hint="eastAsia"/>
        </w:rPr>
        <w:t>管網售</w:t>
      </w:r>
      <w:proofErr w:type="gramEnd"/>
      <w:r w:rsidR="00540A93" w:rsidRPr="00170A1B">
        <w:rPr>
          <w:rFonts w:hint="eastAsia"/>
        </w:rPr>
        <w:t>水率標準為80％，與現行分區</w:t>
      </w:r>
      <w:proofErr w:type="gramStart"/>
      <w:r w:rsidR="00540A93" w:rsidRPr="00170A1B">
        <w:rPr>
          <w:rFonts w:hint="eastAsia"/>
        </w:rPr>
        <w:t>計量管網作業</w:t>
      </w:r>
      <w:proofErr w:type="gramEnd"/>
      <w:r w:rsidR="00540A93" w:rsidRPr="00170A1B">
        <w:rPr>
          <w:rFonts w:hint="eastAsia"/>
        </w:rPr>
        <w:t>要點之85％存有差異，且按上開109年1月3日核定簽呈說明二列載，售水率提升推動策略將小</w:t>
      </w:r>
      <w:proofErr w:type="gramStart"/>
      <w:r w:rsidR="00540A93" w:rsidRPr="00170A1B">
        <w:rPr>
          <w:rFonts w:hint="eastAsia"/>
        </w:rPr>
        <w:t>區管網目標</w:t>
      </w:r>
      <w:proofErr w:type="gramEnd"/>
      <w:r w:rsidR="00540A93" w:rsidRPr="00170A1B">
        <w:rPr>
          <w:rFonts w:hint="eastAsia"/>
        </w:rPr>
        <w:t>售水率修訂為80％，後續將修</w:t>
      </w:r>
      <w:r w:rsidR="001C4E44" w:rsidRPr="00170A1B">
        <w:rPr>
          <w:rFonts w:hint="eastAsia"/>
        </w:rPr>
        <w:t>正</w:t>
      </w:r>
      <w:r w:rsidR="00540A93" w:rsidRPr="00170A1B">
        <w:rPr>
          <w:rFonts w:hint="eastAsia"/>
        </w:rPr>
        <w:t>分區</w:t>
      </w:r>
      <w:proofErr w:type="gramStart"/>
      <w:r w:rsidR="00540A93" w:rsidRPr="00170A1B">
        <w:rPr>
          <w:rFonts w:hint="eastAsia"/>
        </w:rPr>
        <w:t>計量管網作業</w:t>
      </w:r>
      <w:proofErr w:type="gramEnd"/>
      <w:r w:rsidR="00540A93" w:rsidRPr="00170A1B">
        <w:rPr>
          <w:rFonts w:hint="eastAsia"/>
        </w:rPr>
        <w:t>要點相關規定，惟截至111年4月底止，時</w:t>
      </w:r>
      <w:proofErr w:type="gramStart"/>
      <w:r w:rsidR="00540A93" w:rsidRPr="00170A1B">
        <w:rPr>
          <w:rFonts w:hint="eastAsia"/>
        </w:rPr>
        <w:t>距簽核日</w:t>
      </w:r>
      <w:proofErr w:type="gramEnd"/>
      <w:r w:rsidR="00540A93" w:rsidRPr="00170A1B">
        <w:rPr>
          <w:rFonts w:hint="eastAsia"/>
        </w:rPr>
        <w:t>已逾2年3個月，尚未完成該作業要點修</w:t>
      </w:r>
      <w:r w:rsidR="001C4E44" w:rsidRPr="00170A1B">
        <w:rPr>
          <w:rFonts w:hint="eastAsia"/>
        </w:rPr>
        <w:t>正</w:t>
      </w:r>
      <w:r w:rsidR="00540A93" w:rsidRPr="00170A1B">
        <w:rPr>
          <w:rFonts w:hint="eastAsia"/>
        </w:rPr>
        <w:t>事宜。次查該公司依據售水率提升推動策略執行列管，截至110年底止，建置小</w:t>
      </w:r>
      <w:proofErr w:type="gramStart"/>
      <w:r w:rsidR="00540A93" w:rsidRPr="00170A1B">
        <w:rPr>
          <w:rFonts w:hint="eastAsia"/>
        </w:rPr>
        <w:t>區管網數量</w:t>
      </w:r>
      <w:proofErr w:type="gramEnd"/>
      <w:r w:rsidR="00540A93" w:rsidRPr="00170A1B">
        <w:rPr>
          <w:rFonts w:hint="eastAsia"/>
        </w:rPr>
        <w:t>計3,547件，建置金額計44億6,417萬餘元，其中迄未執行封閉確認者計1,699件，建置金額24億2,422萬餘元，惟</w:t>
      </w:r>
      <w:proofErr w:type="gramStart"/>
      <w:r w:rsidR="00540A93" w:rsidRPr="00170A1B">
        <w:rPr>
          <w:rFonts w:hint="eastAsia"/>
        </w:rPr>
        <w:t>仍待依上</w:t>
      </w:r>
      <w:proofErr w:type="gramEnd"/>
      <w:r w:rsidR="00540A93" w:rsidRPr="00170A1B">
        <w:rPr>
          <w:rFonts w:hint="eastAsia"/>
        </w:rPr>
        <w:t>開推動策略規定妥為處理之小</w:t>
      </w:r>
      <w:proofErr w:type="gramStart"/>
      <w:r w:rsidR="00540A93" w:rsidRPr="00170A1B">
        <w:rPr>
          <w:rFonts w:hint="eastAsia"/>
        </w:rPr>
        <w:t>區管網計</w:t>
      </w:r>
      <w:proofErr w:type="gramEnd"/>
      <w:r w:rsidR="00540A93" w:rsidRPr="00170A1B">
        <w:rPr>
          <w:rFonts w:hint="eastAsia"/>
        </w:rPr>
        <w:t>1,251件，占76.63％，</w:t>
      </w:r>
      <w:proofErr w:type="gramStart"/>
      <w:r w:rsidR="00540A93" w:rsidRPr="00170A1B">
        <w:rPr>
          <w:rFonts w:hint="eastAsia"/>
        </w:rPr>
        <w:t>顯欠積極</w:t>
      </w:r>
      <w:proofErr w:type="gramEnd"/>
      <w:r w:rsidR="00540A93" w:rsidRPr="00170A1B">
        <w:rPr>
          <w:rFonts w:hint="eastAsia"/>
        </w:rPr>
        <w:t>。</w:t>
      </w:r>
      <w:r w:rsidR="00540A93" w:rsidRPr="00170A1B">
        <w:rPr>
          <w:rFonts w:hint="eastAsia"/>
        </w:rPr>
        <w:lastRenderedPageBreak/>
        <w:t>復查109至110年度</w:t>
      </w:r>
      <w:proofErr w:type="gramStart"/>
      <w:r w:rsidR="00540A93" w:rsidRPr="00170A1B">
        <w:rPr>
          <w:rFonts w:hint="eastAsia"/>
        </w:rPr>
        <w:t>列管售水</w:t>
      </w:r>
      <w:proofErr w:type="gramEnd"/>
      <w:r w:rsidR="00540A93" w:rsidRPr="00170A1B">
        <w:rPr>
          <w:rFonts w:hint="eastAsia"/>
        </w:rPr>
        <w:t>率未達目標80％之小</w:t>
      </w:r>
      <w:proofErr w:type="gramStart"/>
      <w:r w:rsidR="00540A93" w:rsidRPr="00170A1B">
        <w:rPr>
          <w:rFonts w:hint="eastAsia"/>
        </w:rPr>
        <w:t>區管網數量</w:t>
      </w:r>
      <w:proofErr w:type="gramEnd"/>
      <w:r w:rsidR="00540A93" w:rsidRPr="00170A1B">
        <w:rPr>
          <w:rFonts w:hint="eastAsia"/>
        </w:rPr>
        <w:t>計548件，其中</w:t>
      </w:r>
      <w:proofErr w:type="gramStart"/>
      <w:r w:rsidR="00540A93" w:rsidRPr="00170A1B">
        <w:rPr>
          <w:rFonts w:hint="eastAsia"/>
        </w:rPr>
        <w:t>109</w:t>
      </w:r>
      <w:proofErr w:type="gramEnd"/>
      <w:r w:rsidR="00540A93" w:rsidRPr="00170A1B">
        <w:rPr>
          <w:rFonts w:hint="eastAsia"/>
        </w:rPr>
        <w:t>年度253件、</w:t>
      </w:r>
      <w:proofErr w:type="gramStart"/>
      <w:r w:rsidR="00540A93" w:rsidRPr="00170A1B">
        <w:rPr>
          <w:rFonts w:hint="eastAsia"/>
        </w:rPr>
        <w:t>110</w:t>
      </w:r>
      <w:proofErr w:type="gramEnd"/>
      <w:r w:rsidR="00540A93" w:rsidRPr="00170A1B">
        <w:rPr>
          <w:rFonts w:hint="eastAsia"/>
        </w:rPr>
        <w:t>年度295件，惟</w:t>
      </w:r>
      <w:proofErr w:type="gramStart"/>
      <w:r w:rsidR="00540A93" w:rsidRPr="00170A1B">
        <w:rPr>
          <w:rFonts w:hint="eastAsia"/>
        </w:rPr>
        <w:t>109</w:t>
      </w:r>
      <w:proofErr w:type="gramEnd"/>
      <w:r w:rsidR="00540A93" w:rsidRPr="00170A1B">
        <w:rPr>
          <w:rFonts w:hint="eastAsia"/>
        </w:rPr>
        <w:t>年度售水率未達目標者計165件（占65.22％），及</w:t>
      </w:r>
      <w:proofErr w:type="gramStart"/>
      <w:r w:rsidR="00540A93" w:rsidRPr="00170A1B">
        <w:rPr>
          <w:rFonts w:hint="eastAsia"/>
        </w:rPr>
        <w:t>110</w:t>
      </w:r>
      <w:proofErr w:type="gramEnd"/>
      <w:r w:rsidR="00540A93" w:rsidRPr="00170A1B">
        <w:rPr>
          <w:rFonts w:hint="eastAsia"/>
        </w:rPr>
        <w:t>年度售水率未達目標者計186件（占63.05％），與上開推動策略所列應有半數於年度內將售水率提升至80％之規定未</w:t>
      </w:r>
      <w:proofErr w:type="gramStart"/>
      <w:r w:rsidR="00540A93" w:rsidRPr="00170A1B">
        <w:rPr>
          <w:rFonts w:hint="eastAsia"/>
        </w:rPr>
        <w:t>臻</w:t>
      </w:r>
      <w:proofErr w:type="gramEnd"/>
      <w:r w:rsidR="00540A93" w:rsidRPr="00170A1B">
        <w:rPr>
          <w:rFonts w:hint="eastAsia"/>
        </w:rPr>
        <w:t>一致，經函請台灣自來水公司檢討改進。據復：已持續蒐集相關單位之執行經驗與意見，並結合與</w:t>
      </w:r>
      <w:proofErr w:type="gramStart"/>
      <w:r w:rsidR="00540A93" w:rsidRPr="00170A1B">
        <w:rPr>
          <w:rFonts w:hint="eastAsia"/>
        </w:rPr>
        <w:t>專業檢漏廠商</w:t>
      </w:r>
      <w:proofErr w:type="gramEnd"/>
      <w:r w:rsidR="00540A93" w:rsidRPr="00170A1B">
        <w:rPr>
          <w:rFonts w:hint="eastAsia"/>
        </w:rPr>
        <w:t>交流心得，滾動檢討修</w:t>
      </w:r>
      <w:r w:rsidR="00D970A4" w:rsidRPr="00170A1B">
        <w:rPr>
          <w:rFonts w:hint="eastAsia"/>
        </w:rPr>
        <w:t>正</w:t>
      </w:r>
      <w:r w:rsidR="00540A93" w:rsidRPr="00170A1B">
        <w:rPr>
          <w:rFonts w:hint="eastAsia"/>
        </w:rPr>
        <w:t>分區</w:t>
      </w:r>
      <w:proofErr w:type="gramStart"/>
      <w:r w:rsidR="00540A93" w:rsidRPr="00170A1B">
        <w:rPr>
          <w:rFonts w:hint="eastAsia"/>
        </w:rPr>
        <w:t>計量管網作業</w:t>
      </w:r>
      <w:proofErr w:type="gramEnd"/>
      <w:r w:rsidR="00540A93" w:rsidRPr="00170A1B">
        <w:rPr>
          <w:rFonts w:hint="eastAsia"/>
        </w:rPr>
        <w:t>要點；且將未辦理封閉確認，</w:t>
      </w:r>
      <w:proofErr w:type="gramStart"/>
      <w:r w:rsidR="00540A93" w:rsidRPr="00170A1B">
        <w:rPr>
          <w:rFonts w:hint="eastAsia"/>
        </w:rPr>
        <w:t>或售水</w:t>
      </w:r>
      <w:proofErr w:type="gramEnd"/>
      <w:r w:rsidR="00540A93" w:rsidRPr="00170A1B">
        <w:rPr>
          <w:rFonts w:hint="eastAsia"/>
        </w:rPr>
        <w:t>率未達80％之小</w:t>
      </w:r>
      <w:proofErr w:type="gramStart"/>
      <w:r w:rsidR="00540A93" w:rsidRPr="00170A1B">
        <w:rPr>
          <w:rFonts w:hint="eastAsia"/>
        </w:rPr>
        <w:t>區管網列為</w:t>
      </w:r>
      <w:proofErr w:type="gramEnd"/>
      <w:r w:rsidR="00540A93" w:rsidRPr="00170A1B">
        <w:rPr>
          <w:rFonts w:hint="eastAsia"/>
        </w:rPr>
        <w:t>問題小區，排定年度改善計畫並每年擇定20％予以列管，</w:t>
      </w:r>
      <w:proofErr w:type="gramStart"/>
      <w:r w:rsidR="00540A93" w:rsidRPr="00170A1B">
        <w:rPr>
          <w:rFonts w:hint="eastAsia"/>
        </w:rPr>
        <w:t>俾</w:t>
      </w:r>
      <w:proofErr w:type="gramEnd"/>
      <w:r w:rsidR="00540A93" w:rsidRPr="00170A1B">
        <w:rPr>
          <w:rFonts w:hint="eastAsia"/>
        </w:rPr>
        <w:t>集中資源辦理</w:t>
      </w:r>
      <w:proofErr w:type="gramStart"/>
      <w:r w:rsidR="00540A93" w:rsidRPr="00170A1B">
        <w:rPr>
          <w:rFonts w:hint="eastAsia"/>
        </w:rPr>
        <w:t>檢漏、管線汰</w:t>
      </w:r>
      <w:proofErr w:type="gramEnd"/>
      <w:r w:rsidR="00540A93" w:rsidRPr="00170A1B">
        <w:rPr>
          <w:rFonts w:hint="eastAsia"/>
        </w:rPr>
        <w:t>換</w:t>
      </w:r>
      <w:proofErr w:type="gramStart"/>
      <w:r w:rsidR="00540A93" w:rsidRPr="00170A1B">
        <w:rPr>
          <w:rFonts w:hint="eastAsia"/>
        </w:rPr>
        <w:t>等降漏措施</w:t>
      </w:r>
      <w:proofErr w:type="gramEnd"/>
      <w:r w:rsidR="00540A93" w:rsidRPr="00170A1B">
        <w:rPr>
          <w:rFonts w:hint="eastAsia"/>
        </w:rPr>
        <w:t>又將按月檢討執行進度，確實完成小</w:t>
      </w:r>
      <w:proofErr w:type="gramStart"/>
      <w:r w:rsidR="00540A93" w:rsidRPr="00170A1B">
        <w:rPr>
          <w:rFonts w:hint="eastAsia"/>
        </w:rPr>
        <w:t>區管網封閉</w:t>
      </w:r>
      <w:proofErr w:type="gramEnd"/>
      <w:r w:rsidR="00540A93" w:rsidRPr="00170A1B">
        <w:rPr>
          <w:rFonts w:hint="eastAsia"/>
        </w:rPr>
        <w:t>確認作業，逐步提升售水率</w:t>
      </w:r>
      <w:r w:rsidR="00AA2138" w:rsidRPr="00170A1B">
        <w:rPr>
          <w:rFonts w:hAnsi="標楷體" w:hint="eastAsia"/>
          <w:bCs/>
          <w:lang w:val="x-none"/>
        </w:rPr>
        <w:t>。</w:t>
      </w:r>
    </w:p>
    <w:p w:rsidR="00A71682" w:rsidRPr="00170A1B" w:rsidRDefault="002F7EEF" w:rsidP="00FE5E3F">
      <w:pPr>
        <w:pStyle w:val="aff0"/>
        <w:overflowPunct w:val="0"/>
        <w:spacing w:line="520" w:lineRule="exact"/>
        <w:ind w:leftChars="0" w:left="0" w:firstLineChars="550" w:firstLine="1321"/>
      </w:pPr>
      <w:r w:rsidRPr="00744809">
        <w:rPr>
          <w:rFonts w:hAnsi="標楷體" w:hint="eastAsia"/>
          <w:b/>
          <w:kern w:val="2"/>
        </w:rPr>
        <w:t>（</w:t>
      </w:r>
      <w:r w:rsidR="000F0BF0" w:rsidRPr="00744809">
        <w:rPr>
          <w:rFonts w:hAnsi="標楷體" w:hint="eastAsia"/>
          <w:b/>
          <w:kern w:val="2"/>
        </w:rPr>
        <w:t>3</w:t>
      </w:r>
      <w:r w:rsidRPr="00744809">
        <w:rPr>
          <w:rFonts w:hAnsi="標楷體" w:hint="eastAsia"/>
          <w:b/>
          <w:kern w:val="2"/>
        </w:rPr>
        <w:t>）</w:t>
      </w:r>
      <w:r w:rsidR="00E302A9" w:rsidRPr="00744809">
        <w:rPr>
          <w:rFonts w:hAnsi="標楷體" w:hint="eastAsia"/>
          <w:b/>
          <w:kern w:val="2"/>
        </w:rPr>
        <w:t xml:space="preserve">　</w:t>
      </w:r>
      <w:r w:rsidR="00540A93" w:rsidRPr="00744809">
        <w:rPr>
          <w:rFonts w:hAnsi="標楷體" w:hint="eastAsia"/>
          <w:b/>
          <w:kern w:val="2"/>
        </w:rPr>
        <w:t>基隆</w:t>
      </w:r>
      <w:r w:rsidR="00540A93" w:rsidRPr="00560DD6">
        <w:rPr>
          <w:rFonts w:hAnsi="標楷體" w:hint="eastAsia"/>
          <w:b/>
          <w:kern w:val="2"/>
        </w:rPr>
        <w:t>及</w:t>
      </w:r>
      <w:proofErr w:type="gramStart"/>
      <w:r w:rsidR="00540A93" w:rsidRPr="00560DD6">
        <w:rPr>
          <w:rFonts w:hAnsi="標楷體" w:hint="eastAsia"/>
          <w:b/>
          <w:kern w:val="2"/>
        </w:rPr>
        <w:t>臺</w:t>
      </w:r>
      <w:proofErr w:type="gramEnd"/>
      <w:r w:rsidR="00540A93" w:rsidRPr="00560DD6">
        <w:rPr>
          <w:rFonts w:hAnsi="標楷體" w:hint="eastAsia"/>
          <w:b/>
          <w:kern w:val="2"/>
        </w:rPr>
        <w:t>中供水系統管線</w:t>
      </w:r>
      <w:proofErr w:type="gramStart"/>
      <w:r w:rsidR="00540A93" w:rsidRPr="00560DD6">
        <w:rPr>
          <w:rFonts w:hAnsi="標楷體" w:hint="eastAsia"/>
          <w:b/>
          <w:kern w:val="2"/>
        </w:rPr>
        <w:t>汰</w:t>
      </w:r>
      <w:proofErr w:type="gramEnd"/>
      <w:r w:rsidR="00540A93" w:rsidRPr="00560DD6">
        <w:rPr>
          <w:rFonts w:hAnsi="標楷體" w:hint="eastAsia"/>
          <w:b/>
          <w:kern w:val="2"/>
        </w:rPr>
        <w:t>換工程實際施作管線完成率未及</w:t>
      </w:r>
      <w:proofErr w:type="gramStart"/>
      <w:r w:rsidR="00540A93" w:rsidRPr="00560DD6">
        <w:rPr>
          <w:rFonts w:hAnsi="標楷體" w:hint="eastAsia"/>
          <w:b/>
          <w:kern w:val="2"/>
        </w:rPr>
        <w:t>5成</w:t>
      </w:r>
      <w:proofErr w:type="gramEnd"/>
      <w:r w:rsidR="00540A93" w:rsidRPr="00560DD6">
        <w:rPr>
          <w:rFonts w:hAnsi="標楷體" w:hint="eastAsia"/>
          <w:b/>
          <w:kern w:val="2"/>
        </w:rPr>
        <w:t>，亟待檢討改善</w:t>
      </w:r>
      <w:r w:rsidR="003C0426" w:rsidRPr="00560DD6">
        <w:rPr>
          <w:rFonts w:hAnsi="標楷體" w:hint="eastAsia"/>
          <w:b/>
          <w:kern w:val="2"/>
        </w:rPr>
        <w:t>：</w:t>
      </w:r>
      <w:r w:rsidR="00D543B1" w:rsidRPr="00170A1B">
        <w:rPr>
          <w:rFonts w:hint="eastAsia"/>
        </w:rPr>
        <w:t>台灣自來水公司</w:t>
      </w:r>
      <w:r w:rsidR="00BD6478" w:rsidRPr="00170A1B">
        <w:rPr>
          <w:rFonts w:hint="eastAsia"/>
        </w:rPr>
        <w:t>考量基隆、</w:t>
      </w:r>
      <w:proofErr w:type="gramStart"/>
      <w:r w:rsidR="00BD6478" w:rsidRPr="00170A1B">
        <w:rPr>
          <w:rFonts w:hint="eastAsia"/>
        </w:rPr>
        <w:t>臺</w:t>
      </w:r>
      <w:proofErr w:type="gramEnd"/>
      <w:r w:rsidR="00BD6478" w:rsidRPr="00170A1B">
        <w:rPr>
          <w:rFonts w:hint="eastAsia"/>
        </w:rPr>
        <w:t>中及高雄等地區之供水量大、漏水率高，具較高供水風險，為逐年降低自來水漏水率，減少無收益水量（Non-Revenue Water, NRW），辦理「基隆、</w:t>
      </w:r>
      <w:proofErr w:type="gramStart"/>
      <w:r w:rsidR="00BD6478" w:rsidRPr="00170A1B">
        <w:rPr>
          <w:rFonts w:hint="eastAsia"/>
        </w:rPr>
        <w:t>臺</w:t>
      </w:r>
      <w:proofErr w:type="gramEnd"/>
      <w:r w:rsidR="00BD6478" w:rsidRPr="00170A1B">
        <w:rPr>
          <w:rFonts w:hint="eastAsia"/>
        </w:rPr>
        <w:t>中及高雄供水系統降低無收益水量（NRW）計畫總顧問委託技術服務」（下稱總顧問案），據委託總顧問案契約之服務需求說明書第2.3項執行原則列載，總顧問案工作內容為</w:t>
      </w:r>
      <w:proofErr w:type="gramStart"/>
      <w:r w:rsidR="00BD6478" w:rsidRPr="00170A1B">
        <w:rPr>
          <w:rFonts w:hint="eastAsia"/>
        </w:rPr>
        <w:t>研</w:t>
      </w:r>
      <w:proofErr w:type="gramEnd"/>
      <w:r w:rsidR="00BD6478" w:rsidRPr="00170A1B">
        <w:rPr>
          <w:rFonts w:hint="eastAsia"/>
        </w:rPr>
        <w:t>擬降低NRW之計畫概要，總顧問應依據計畫概要，辦理基隆、</w:t>
      </w:r>
      <w:proofErr w:type="gramStart"/>
      <w:r w:rsidR="00BD6478" w:rsidRPr="00170A1B">
        <w:rPr>
          <w:rFonts w:hint="eastAsia"/>
        </w:rPr>
        <w:t>臺</w:t>
      </w:r>
      <w:proofErr w:type="gramEnd"/>
      <w:r w:rsidR="00BD6478" w:rsidRPr="00170A1B">
        <w:rPr>
          <w:rFonts w:hint="eastAsia"/>
        </w:rPr>
        <w:t>中供水系統各項降低NRW實質作業之專案管理等。</w:t>
      </w:r>
      <w:proofErr w:type="gramStart"/>
      <w:r w:rsidR="00BD6478" w:rsidRPr="00170A1B">
        <w:rPr>
          <w:rFonts w:hint="eastAsia"/>
        </w:rPr>
        <w:t>經查總顧問</w:t>
      </w:r>
      <w:proofErr w:type="gramEnd"/>
      <w:r w:rsidR="00BD6478" w:rsidRPr="00170A1B">
        <w:rPr>
          <w:rFonts w:hint="eastAsia"/>
        </w:rPr>
        <w:t>案已分別於106年8月2日及107年2月14日</w:t>
      </w:r>
      <w:proofErr w:type="gramStart"/>
      <w:r w:rsidR="00BD6478" w:rsidRPr="00170A1B">
        <w:rPr>
          <w:rFonts w:hint="eastAsia"/>
        </w:rPr>
        <w:t>研</w:t>
      </w:r>
      <w:proofErr w:type="gramEnd"/>
      <w:r w:rsidR="00BD6478" w:rsidRPr="00170A1B">
        <w:rPr>
          <w:rFonts w:hint="eastAsia"/>
        </w:rPr>
        <w:t>提基隆供水系統計畫概要期末報告書及</w:t>
      </w:r>
      <w:proofErr w:type="gramStart"/>
      <w:r w:rsidR="00BD6478" w:rsidRPr="00170A1B">
        <w:rPr>
          <w:rFonts w:hint="eastAsia"/>
        </w:rPr>
        <w:t>臺</w:t>
      </w:r>
      <w:proofErr w:type="gramEnd"/>
      <w:r w:rsidR="00BD6478" w:rsidRPr="00170A1B">
        <w:rPr>
          <w:rFonts w:hint="eastAsia"/>
        </w:rPr>
        <w:t>中供水系統計畫概要期末報告書，經台灣自來水公司於107年6月11日及7月26日核定，</w:t>
      </w:r>
      <w:proofErr w:type="gramStart"/>
      <w:r w:rsidR="00BD6478" w:rsidRPr="00170A1B">
        <w:rPr>
          <w:rFonts w:hint="eastAsia"/>
        </w:rPr>
        <w:t>嗣</w:t>
      </w:r>
      <w:proofErr w:type="gramEnd"/>
      <w:r w:rsidR="00BD6478" w:rsidRPr="00170A1B">
        <w:rPr>
          <w:rFonts w:hint="eastAsia"/>
        </w:rPr>
        <w:t>該公司第一區管理處依總顧問案規劃於109及110年就基隆供水系統辦理管線</w:t>
      </w:r>
      <w:proofErr w:type="gramStart"/>
      <w:r w:rsidR="00BD6478" w:rsidRPr="00170A1B">
        <w:rPr>
          <w:rFonts w:hint="eastAsia"/>
        </w:rPr>
        <w:t>汰</w:t>
      </w:r>
      <w:proofErr w:type="gramEnd"/>
      <w:r w:rsidR="00BD6478" w:rsidRPr="00170A1B">
        <w:rPr>
          <w:rFonts w:hint="eastAsia"/>
        </w:rPr>
        <w:t>換工程計13件，施作管線計44,637公尺，截至111年4月底止，管線完成4,967公尺，管線完成率僅11.13％，未及</w:t>
      </w:r>
      <w:proofErr w:type="gramStart"/>
      <w:r w:rsidR="00BD6478" w:rsidRPr="00170A1B">
        <w:rPr>
          <w:rFonts w:hint="eastAsia"/>
        </w:rPr>
        <w:t>2成</w:t>
      </w:r>
      <w:proofErr w:type="gramEnd"/>
      <w:r w:rsidR="00BD6478" w:rsidRPr="00170A1B">
        <w:rPr>
          <w:rFonts w:hint="eastAsia"/>
        </w:rPr>
        <w:t>，主要係110年預計</w:t>
      </w:r>
      <w:proofErr w:type="gramStart"/>
      <w:r w:rsidR="00BD6478" w:rsidRPr="00170A1B">
        <w:rPr>
          <w:rFonts w:hint="eastAsia"/>
        </w:rPr>
        <w:t>汰</w:t>
      </w:r>
      <w:proofErr w:type="gramEnd"/>
      <w:r w:rsidR="00BD6478" w:rsidRPr="00170A1B">
        <w:rPr>
          <w:rFonts w:hint="eastAsia"/>
        </w:rPr>
        <w:t>換管線39,542公尺，</w:t>
      </w:r>
      <w:proofErr w:type="gramStart"/>
      <w:r w:rsidR="00BD6478" w:rsidRPr="00170A1B">
        <w:rPr>
          <w:rFonts w:hint="eastAsia"/>
        </w:rPr>
        <w:t>因路證申請</w:t>
      </w:r>
      <w:proofErr w:type="gramEnd"/>
      <w:r w:rsidR="00BD6478" w:rsidRPr="00170A1B">
        <w:rPr>
          <w:rFonts w:hint="eastAsia"/>
        </w:rPr>
        <w:t>係由基隆市政府統一受理，及須配合管線整合作業後方可進場施工，暨交通維持計畫審查費時等影響，尚未開工所致；又第四區管理處依總顧問案規劃於110年就</w:t>
      </w:r>
      <w:proofErr w:type="gramStart"/>
      <w:r w:rsidR="00BD6478" w:rsidRPr="00170A1B">
        <w:rPr>
          <w:rFonts w:hint="eastAsia"/>
        </w:rPr>
        <w:t>臺</w:t>
      </w:r>
      <w:proofErr w:type="gramEnd"/>
      <w:r w:rsidR="00BD6478" w:rsidRPr="00170A1B">
        <w:rPr>
          <w:rFonts w:hint="eastAsia"/>
        </w:rPr>
        <w:t>中供水系統辦理之東區台中路、復興路四段等</w:t>
      </w:r>
      <w:proofErr w:type="gramStart"/>
      <w:r w:rsidR="00BD6478" w:rsidRPr="00170A1B">
        <w:rPr>
          <w:rFonts w:hint="eastAsia"/>
        </w:rPr>
        <w:t>汰</w:t>
      </w:r>
      <w:proofErr w:type="gramEnd"/>
      <w:r w:rsidR="00BD6478" w:rsidRPr="00170A1B">
        <w:rPr>
          <w:rFonts w:hint="eastAsia"/>
        </w:rPr>
        <w:t>換管線工程等7件，預計</w:t>
      </w:r>
      <w:proofErr w:type="gramStart"/>
      <w:r w:rsidR="00BD6478" w:rsidRPr="00170A1B">
        <w:rPr>
          <w:rFonts w:hint="eastAsia"/>
        </w:rPr>
        <w:t>汰</w:t>
      </w:r>
      <w:proofErr w:type="gramEnd"/>
      <w:r w:rsidR="00BD6478" w:rsidRPr="00170A1B">
        <w:rPr>
          <w:rFonts w:hint="eastAsia"/>
        </w:rPr>
        <w:t>換管線59,140公尺，</w:t>
      </w:r>
      <w:r w:rsidR="009173BA" w:rsidRPr="00170A1B">
        <w:rPr>
          <w:rFonts w:hint="eastAsia"/>
        </w:rPr>
        <w:t>截</w:t>
      </w:r>
      <w:r w:rsidR="00BD6478" w:rsidRPr="00170A1B">
        <w:rPr>
          <w:rFonts w:hint="eastAsia"/>
        </w:rPr>
        <w:t>至111年4月底止，實際施作28,569公尺，管線完成率僅48.31％（表2），未及</w:t>
      </w:r>
      <w:proofErr w:type="gramStart"/>
      <w:r w:rsidR="00BD6478" w:rsidRPr="00170A1B">
        <w:rPr>
          <w:rFonts w:hint="eastAsia"/>
        </w:rPr>
        <w:t>5成</w:t>
      </w:r>
      <w:proofErr w:type="gramEnd"/>
      <w:r w:rsidR="00BD6478" w:rsidRPr="00170A1B">
        <w:rPr>
          <w:rFonts w:hint="eastAsia"/>
        </w:rPr>
        <w:t>，主要係因</w:t>
      </w:r>
      <w:proofErr w:type="gramStart"/>
      <w:r w:rsidR="00BD6478" w:rsidRPr="00170A1B">
        <w:rPr>
          <w:rFonts w:hint="eastAsia"/>
        </w:rPr>
        <w:t>臺</w:t>
      </w:r>
      <w:proofErr w:type="gramEnd"/>
      <w:r w:rsidR="00BD6478" w:rsidRPr="00170A1B">
        <w:rPr>
          <w:rFonts w:hint="eastAsia"/>
        </w:rPr>
        <w:t>中市政府統一挖補能量不足，且</w:t>
      </w:r>
      <w:proofErr w:type="gramStart"/>
      <w:r w:rsidR="00BD6478" w:rsidRPr="00170A1B">
        <w:rPr>
          <w:rFonts w:hint="eastAsia"/>
        </w:rPr>
        <w:t>道路刨封作業</w:t>
      </w:r>
      <w:proofErr w:type="gramEnd"/>
      <w:r w:rsidR="00BD6478" w:rsidRPr="00170A1B">
        <w:rPr>
          <w:rFonts w:hint="eastAsia"/>
        </w:rPr>
        <w:t>之施作主體疑慮，暨原物料價格上漲及</w:t>
      </w:r>
      <w:proofErr w:type="gramStart"/>
      <w:r w:rsidR="00BD6478" w:rsidRPr="00170A1B">
        <w:rPr>
          <w:rFonts w:hint="eastAsia"/>
        </w:rPr>
        <w:t>新型冠</w:t>
      </w:r>
      <w:proofErr w:type="gramEnd"/>
      <w:r w:rsidR="00BD6478" w:rsidRPr="00170A1B">
        <w:rPr>
          <w:rFonts w:hint="eastAsia"/>
        </w:rPr>
        <w:t>狀病毒肺炎（COVID－19）</w:t>
      </w:r>
      <w:proofErr w:type="gramStart"/>
      <w:r w:rsidR="00BD6478" w:rsidRPr="00170A1B">
        <w:rPr>
          <w:rFonts w:hint="eastAsia"/>
        </w:rPr>
        <w:t>疫</w:t>
      </w:r>
      <w:proofErr w:type="gramEnd"/>
      <w:r w:rsidR="00BD6478" w:rsidRPr="00170A1B">
        <w:rPr>
          <w:rFonts w:hint="eastAsia"/>
        </w:rPr>
        <w:t>情影響等所致，經函請台灣自來水公司</w:t>
      </w:r>
      <w:proofErr w:type="gramStart"/>
      <w:r w:rsidR="00BD6478" w:rsidRPr="00170A1B">
        <w:rPr>
          <w:rFonts w:hint="eastAsia"/>
        </w:rPr>
        <w:t>檢討妥處</w:t>
      </w:r>
      <w:proofErr w:type="gramEnd"/>
      <w:r w:rsidR="00BD6478" w:rsidRPr="00170A1B">
        <w:rPr>
          <w:rFonts w:hint="eastAsia"/>
        </w:rPr>
        <w:t>。據復：已針對未發包</w:t>
      </w:r>
      <w:proofErr w:type="gramStart"/>
      <w:r w:rsidR="00BD6478" w:rsidRPr="00170A1B">
        <w:rPr>
          <w:rFonts w:hint="eastAsia"/>
        </w:rPr>
        <w:t>汰</w:t>
      </w:r>
      <w:proofErr w:type="gramEnd"/>
      <w:r w:rsidR="00BD6478" w:rsidRPr="00170A1B">
        <w:rPr>
          <w:rFonts w:hint="eastAsia"/>
        </w:rPr>
        <w:t>換管線工程另案委託專業交通技師或顧問公司撰寫交通維持計畫書加速審查，另因111年底適逢地方選舉，將配合地方政府期程加速施作，以</w:t>
      </w:r>
      <w:proofErr w:type="gramStart"/>
      <w:r w:rsidR="00BD6478" w:rsidRPr="00170A1B">
        <w:rPr>
          <w:rFonts w:hint="eastAsia"/>
        </w:rPr>
        <w:t>利工進</w:t>
      </w:r>
      <w:proofErr w:type="gramEnd"/>
      <w:r w:rsidR="00076351" w:rsidRPr="000720D0">
        <w:rPr>
          <w:rFonts w:hAnsi="標楷體" w:hint="eastAsia"/>
          <w:bCs/>
          <w:lang w:val="x-none"/>
        </w:rPr>
        <w:t>。</w:t>
      </w: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1"/>
        <w:gridCol w:w="4252"/>
        <w:gridCol w:w="1418"/>
        <w:gridCol w:w="982"/>
        <w:gridCol w:w="1286"/>
        <w:gridCol w:w="982"/>
      </w:tblGrid>
      <w:tr w:rsidR="00170A1B" w:rsidRPr="00170A1B" w:rsidTr="002A6733">
        <w:trPr>
          <w:trHeight w:val="428"/>
          <w:tblHeader/>
          <w:jc w:val="center"/>
        </w:trPr>
        <w:tc>
          <w:tcPr>
            <w:tcW w:w="9621" w:type="dxa"/>
            <w:gridSpan w:val="6"/>
            <w:tcBorders>
              <w:top w:val="nil"/>
              <w:left w:val="nil"/>
              <w:bottom w:val="nil"/>
              <w:right w:val="nil"/>
            </w:tcBorders>
            <w:shd w:val="clear" w:color="000000" w:fill="auto"/>
            <w:vAlign w:val="center"/>
          </w:tcPr>
          <w:p w:rsidR="009D1703" w:rsidRPr="00170A1B" w:rsidRDefault="009D1703" w:rsidP="002A6733">
            <w:pPr>
              <w:widowControl/>
              <w:overflowPunct w:val="0"/>
              <w:jc w:val="center"/>
              <w:rPr>
                <w:rFonts w:ascii="標楷體" w:eastAsia="標楷體" w:hAnsi="標楷體" w:cs="新細明體"/>
                <w:szCs w:val="24"/>
              </w:rPr>
            </w:pPr>
            <w:r w:rsidRPr="00170A1B">
              <w:rPr>
                <w:rFonts w:ascii="標楷體" w:eastAsia="標楷體" w:hAnsi="標楷體" w:cs="新細明體" w:hint="eastAsia"/>
                <w:b/>
                <w:szCs w:val="24"/>
              </w:rPr>
              <w:lastRenderedPageBreak/>
              <w:t>表2</w:t>
            </w:r>
            <w:r w:rsidRPr="00170A1B">
              <w:rPr>
                <w:rFonts w:ascii="標楷體" w:eastAsia="標楷體" w:hAnsi="標楷體" w:cs="新細明體"/>
                <w:b/>
                <w:szCs w:val="24"/>
              </w:rPr>
              <w:t xml:space="preserve">  </w:t>
            </w:r>
            <w:r w:rsidRPr="00170A1B">
              <w:rPr>
                <w:rFonts w:ascii="標楷體" w:eastAsia="標楷體" w:hAnsi="標楷體" w:cs="新細明體" w:hint="eastAsia"/>
                <w:b/>
                <w:szCs w:val="24"/>
              </w:rPr>
              <w:t>台灣自來水公司第四區管理處依總顧問案規劃</w:t>
            </w:r>
            <w:proofErr w:type="gramStart"/>
            <w:r w:rsidRPr="00170A1B">
              <w:rPr>
                <w:rFonts w:ascii="標楷體" w:eastAsia="標楷體" w:hAnsi="標楷體" w:cs="新細明體" w:hint="eastAsia"/>
                <w:b/>
                <w:szCs w:val="24"/>
              </w:rPr>
              <w:t>汰</w:t>
            </w:r>
            <w:proofErr w:type="gramEnd"/>
            <w:r w:rsidRPr="00170A1B">
              <w:rPr>
                <w:rFonts w:ascii="標楷體" w:eastAsia="標楷體" w:hAnsi="標楷體" w:cs="新細明體" w:hint="eastAsia"/>
                <w:b/>
                <w:szCs w:val="24"/>
              </w:rPr>
              <w:t>換管線情形</w:t>
            </w:r>
          </w:p>
        </w:tc>
      </w:tr>
      <w:tr w:rsidR="00170A1B" w:rsidRPr="00170A1B" w:rsidTr="002A6733">
        <w:trPr>
          <w:trHeight w:val="170"/>
          <w:tblHeader/>
          <w:jc w:val="center"/>
        </w:trPr>
        <w:tc>
          <w:tcPr>
            <w:tcW w:w="9621" w:type="dxa"/>
            <w:gridSpan w:val="6"/>
            <w:tcBorders>
              <w:top w:val="nil"/>
              <w:left w:val="nil"/>
              <w:bottom w:val="single" w:sz="4" w:space="0" w:color="auto"/>
              <w:right w:val="nil"/>
            </w:tcBorders>
            <w:shd w:val="clear" w:color="000000" w:fill="auto"/>
            <w:vAlign w:val="center"/>
          </w:tcPr>
          <w:p w:rsidR="009D1703" w:rsidRPr="00170A1B" w:rsidRDefault="009D1703" w:rsidP="002A6733">
            <w:pPr>
              <w:widowControl/>
              <w:overflowPunct w:val="0"/>
              <w:spacing w:line="240" w:lineRule="exact"/>
              <w:jc w:val="right"/>
              <w:rPr>
                <w:rFonts w:ascii="標楷體" w:eastAsia="標楷體" w:hAnsi="標楷體" w:cs="新細明體"/>
                <w:sz w:val="20"/>
              </w:rPr>
            </w:pPr>
            <w:r w:rsidRPr="00170A1B">
              <w:rPr>
                <w:rFonts w:ascii="標楷體" w:eastAsia="標楷體" w:hAnsi="標楷體" w:cs="新細明體" w:hint="eastAsia"/>
                <w:sz w:val="20"/>
              </w:rPr>
              <w:t>單位：公尺、％</w:t>
            </w:r>
          </w:p>
        </w:tc>
      </w:tr>
      <w:tr w:rsidR="00170A1B" w:rsidRPr="00170A1B" w:rsidTr="002A6733">
        <w:trPr>
          <w:trHeight w:val="473"/>
          <w:tblHeader/>
          <w:jc w:val="center"/>
        </w:trPr>
        <w:tc>
          <w:tcPr>
            <w:tcW w:w="701" w:type="dxa"/>
            <w:shd w:val="clear" w:color="000000"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序號</w:t>
            </w:r>
          </w:p>
        </w:tc>
        <w:tc>
          <w:tcPr>
            <w:tcW w:w="4252" w:type="dxa"/>
            <w:shd w:val="clear" w:color="000000"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proofErr w:type="gramStart"/>
            <w:r w:rsidRPr="00170A1B">
              <w:rPr>
                <w:rFonts w:ascii="標楷體" w:eastAsia="標楷體" w:hAnsi="標楷體" w:cs="新細明體" w:hint="eastAsia"/>
                <w:sz w:val="20"/>
              </w:rPr>
              <w:t>汰</w:t>
            </w:r>
            <w:proofErr w:type="gramEnd"/>
            <w:r w:rsidRPr="00170A1B">
              <w:rPr>
                <w:rFonts w:ascii="標楷體" w:eastAsia="標楷體" w:hAnsi="標楷體" w:cs="新細明體" w:hint="eastAsia"/>
                <w:sz w:val="20"/>
              </w:rPr>
              <w:t>換管線工程採購名稱</w:t>
            </w:r>
          </w:p>
        </w:tc>
        <w:tc>
          <w:tcPr>
            <w:tcW w:w="1418" w:type="dxa"/>
            <w:shd w:val="clear" w:color="000000"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決標日期</w:t>
            </w:r>
          </w:p>
        </w:tc>
        <w:tc>
          <w:tcPr>
            <w:tcW w:w="982" w:type="dxa"/>
            <w:shd w:val="clear" w:color="000000"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契約長度</w:t>
            </w:r>
          </w:p>
        </w:tc>
        <w:tc>
          <w:tcPr>
            <w:tcW w:w="1286" w:type="dxa"/>
            <w:shd w:val="clear" w:color="000000"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已施作長度</w:t>
            </w:r>
          </w:p>
        </w:tc>
        <w:tc>
          <w:tcPr>
            <w:tcW w:w="982" w:type="dxa"/>
            <w:shd w:val="clear" w:color="000000" w:fill="auto"/>
            <w:noWrap/>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完成比率</w:t>
            </w:r>
          </w:p>
        </w:tc>
      </w:tr>
      <w:tr w:rsidR="00170A1B" w:rsidRPr="00170A1B" w:rsidTr="002A6733">
        <w:trPr>
          <w:trHeight w:val="433"/>
          <w:jc w:val="center"/>
        </w:trPr>
        <w:tc>
          <w:tcPr>
            <w:tcW w:w="6371" w:type="dxa"/>
            <w:gridSpan w:val="3"/>
            <w:shd w:val="clear" w:color="000000"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b/>
                <w:bCs/>
                <w:sz w:val="20"/>
              </w:rPr>
            </w:pPr>
            <w:r w:rsidRPr="00170A1B">
              <w:rPr>
                <w:rFonts w:ascii="標楷體" w:eastAsia="標楷體" w:hAnsi="標楷體" w:cs="新細明體" w:hint="eastAsia"/>
                <w:b/>
                <w:bCs/>
                <w:sz w:val="20"/>
              </w:rPr>
              <w:t>合    計</w:t>
            </w:r>
          </w:p>
        </w:tc>
        <w:tc>
          <w:tcPr>
            <w:tcW w:w="982" w:type="dxa"/>
            <w:shd w:val="clear" w:color="000000"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b/>
                <w:bCs/>
                <w:sz w:val="20"/>
              </w:rPr>
            </w:pPr>
            <w:r w:rsidRPr="00170A1B">
              <w:rPr>
                <w:rFonts w:ascii="標楷體" w:eastAsia="標楷體" w:hAnsi="標楷體" w:cs="新細明體" w:hint="eastAsia"/>
                <w:b/>
                <w:bCs/>
                <w:sz w:val="20"/>
              </w:rPr>
              <w:t xml:space="preserve">59,140 </w:t>
            </w:r>
          </w:p>
        </w:tc>
        <w:tc>
          <w:tcPr>
            <w:tcW w:w="1286" w:type="dxa"/>
            <w:shd w:val="clear" w:color="000000"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b/>
                <w:bCs/>
                <w:sz w:val="20"/>
              </w:rPr>
            </w:pPr>
            <w:r w:rsidRPr="00170A1B">
              <w:rPr>
                <w:rFonts w:ascii="標楷體" w:eastAsia="標楷體" w:hAnsi="標楷體" w:cs="新細明體" w:hint="eastAsia"/>
                <w:b/>
                <w:bCs/>
                <w:sz w:val="20"/>
              </w:rPr>
              <w:t xml:space="preserve">28,569 </w:t>
            </w:r>
          </w:p>
        </w:tc>
        <w:tc>
          <w:tcPr>
            <w:tcW w:w="982" w:type="dxa"/>
            <w:shd w:val="clear" w:color="000000" w:fill="auto"/>
            <w:noWrap/>
            <w:vAlign w:val="center"/>
            <w:hideMark/>
          </w:tcPr>
          <w:p w:rsidR="009D1703" w:rsidRPr="00170A1B" w:rsidRDefault="009D1703" w:rsidP="002A6733">
            <w:pPr>
              <w:widowControl/>
              <w:overflowPunct w:val="0"/>
              <w:spacing w:line="220" w:lineRule="exact"/>
              <w:jc w:val="right"/>
              <w:rPr>
                <w:rFonts w:ascii="標楷體" w:eastAsia="標楷體" w:hAnsi="標楷體" w:cs="新細明體"/>
                <w:b/>
                <w:bCs/>
                <w:sz w:val="20"/>
              </w:rPr>
            </w:pPr>
            <w:r w:rsidRPr="00170A1B">
              <w:rPr>
                <w:rFonts w:ascii="標楷體" w:eastAsia="標楷體" w:hAnsi="標楷體" w:cs="新細明體" w:hint="eastAsia"/>
                <w:b/>
                <w:bCs/>
                <w:sz w:val="20"/>
              </w:rPr>
              <w:t>48.31</w:t>
            </w:r>
          </w:p>
        </w:tc>
      </w:tr>
      <w:tr w:rsidR="00170A1B" w:rsidRPr="00170A1B" w:rsidTr="002A6733">
        <w:trPr>
          <w:trHeight w:val="440"/>
          <w:jc w:val="center"/>
        </w:trPr>
        <w:tc>
          <w:tcPr>
            <w:tcW w:w="701" w:type="dxa"/>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1</w:t>
            </w:r>
          </w:p>
        </w:tc>
        <w:tc>
          <w:tcPr>
            <w:tcW w:w="4252" w:type="dxa"/>
            <w:shd w:val="clear" w:color="auto" w:fill="auto"/>
            <w:vAlign w:val="center"/>
            <w:hideMark/>
          </w:tcPr>
          <w:p w:rsidR="009D1703" w:rsidRPr="00170A1B" w:rsidRDefault="009D1703" w:rsidP="002A6733">
            <w:pPr>
              <w:widowControl/>
              <w:overflowPunct w:val="0"/>
              <w:spacing w:line="220" w:lineRule="exact"/>
              <w:jc w:val="both"/>
              <w:rPr>
                <w:rFonts w:ascii="標楷體" w:eastAsia="標楷體" w:hAnsi="標楷體" w:cs="新細明體"/>
                <w:sz w:val="20"/>
              </w:rPr>
            </w:pPr>
            <w:r w:rsidRPr="00170A1B">
              <w:rPr>
                <w:rFonts w:ascii="標楷體" w:eastAsia="標楷體" w:hAnsi="標楷體" w:cs="新細明體" w:hint="eastAsia"/>
                <w:sz w:val="20"/>
              </w:rPr>
              <w:t>東區台中路、復興路四段等</w:t>
            </w:r>
            <w:proofErr w:type="gramStart"/>
            <w:r w:rsidRPr="00170A1B">
              <w:rPr>
                <w:rFonts w:ascii="標楷體" w:eastAsia="標楷體" w:hAnsi="標楷體" w:cs="新細明體" w:hint="eastAsia"/>
                <w:sz w:val="20"/>
              </w:rPr>
              <w:t>汰</w:t>
            </w:r>
            <w:proofErr w:type="gramEnd"/>
            <w:r w:rsidRPr="00170A1B">
              <w:rPr>
                <w:rFonts w:ascii="標楷體" w:eastAsia="標楷體" w:hAnsi="標楷體" w:cs="新細明體" w:hint="eastAsia"/>
                <w:sz w:val="20"/>
              </w:rPr>
              <w:t>換管線工程</w:t>
            </w:r>
          </w:p>
        </w:tc>
        <w:tc>
          <w:tcPr>
            <w:tcW w:w="1418" w:type="dxa"/>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110.06.01</w:t>
            </w:r>
          </w:p>
        </w:tc>
        <w:tc>
          <w:tcPr>
            <w:tcW w:w="982" w:type="dxa"/>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12,024 </w:t>
            </w:r>
          </w:p>
        </w:tc>
        <w:tc>
          <w:tcPr>
            <w:tcW w:w="1286" w:type="dxa"/>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7,437 </w:t>
            </w:r>
          </w:p>
        </w:tc>
        <w:tc>
          <w:tcPr>
            <w:tcW w:w="982" w:type="dxa"/>
            <w:shd w:val="clear" w:color="auto" w:fill="auto"/>
            <w:noWrap/>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49.38 </w:t>
            </w:r>
          </w:p>
        </w:tc>
      </w:tr>
      <w:tr w:rsidR="00170A1B" w:rsidRPr="00170A1B" w:rsidTr="002A6733">
        <w:trPr>
          <w:trHeight w:val="440"/>
          <w:jc w:val="center"/>
        </w:trPr>
        <w:tc>
          <w:tcPr>
            <w:tcW w:w="701" w:type="dxa"/>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w w:val="90"/>
                <w:sz w:val="20"/>
              </w:rPr>
            </w:pPr>
            <w:r w:rsidRPr="00170A1B">
              <w:rPr>
                <w:rFonts w:ascii="標楷體" w:eastAsia="標楷體" w:hAnsi="標楷體" w:cs="新細明體" w:hint="eastAsia"/>
                <w:w w:val="90"/>
                <w:sz w:val="20"/>
              </w:rPr>
              <w:t>2</w:t>
            </w:r>
          </w:p>
        </w:tc>
        <w:tc>
          <w:tcPr>
            <w:tcW w:w="4252" w:type="dxa"/>
            <w:shd w:val="clear" w:color="auto" w:fill="auto"/>
            <w:vAlign w:val="center"/>
            <w:hideMark/>
          </w:tcPr>
          <w:p w:rsidR="009D1703" w:rsidRPr="00170A1B" w:rsidRDefault="009D1703" w:rsidP="002A6733">
            <w:pPr>
              <w:widowControl/>
              <w:overflowPunct w:val="0"/>
              <w:spacing w:line="220" w:lineRule="exact"/>
              <w:jc w:val="both"/>
              <w:rPr>
                <w:rFonts w:ascii="標楷體" w:eastAsia="標楷體" w:hAnsi="標楷體" w:cs="新細明體"/>
                <w:w w:val="90"/>
                <w:sz w:val="20"/>
              </w:rPr>
            </w:pPr>
            <w:r w:rsidRPr="00170A1B">
              <w:rPr>
                <w:rFonts w:ascii="標楷體" w:eastAsia="標楷體" w:hAnsi="標楷體" w:cs="新細明體" w:hint="eastAsia"/>
                <w:w w:val="90"/>
                <w:sz w:val="20"/>
              </w:rPr>
              <w:t>中區大誠街（台灣大道一段～公園</w:t>
            </w:r>
            <w:r w:rsidRPr="00170A1B">
              <w:rPr>
                <w:rFonts w:ascii="標楷體" w:eastAsia="標楷體" w:hAnsi="標楷體" w:cs="新細明體" w:hint="eastAsia"/>
                <w:spacing w:val="-10"/>
                <w:w w:val="90"/>
                <w:sz w:val="20"/>
              </w:rPr>
              <w:t>路）等</w:t>
            </w:r>
            <w:proofErr w:type="gramStart"/>
            <w:r w:rsidRPr="00170A1B">
              <w:rPr>
                <w:rFonts w:ascii="標楷體" w:eastAsia="標楷體" w:hAnsi="標楷體" w:cs="新細明體" w:hint="eastAsia"/>
                <w:spacing w:val="-10"/>
                <w:w w:val="90"/>
                <w:sz w:val="20"/>
              </w:rPr>
              <w:t>汰</w:t>
            </w:r>
            <w:proofErr w:type="gramEnd"/>
            <w:r w:rsidRPr="00170A1B">
              <w:rPr>
                <w:rFonts w:ascii="標楷體" w:eastAsia="標楷體" w:hAnsi="標楷體" w:cs="新細明體" w:hint="eastAsia"/>
                <w:spacing w:val="-10"/>
                <w:w w:val="90"/>
                <w:sz w:val="20"/>
              </w:rPr>
              <w:t>換管線工程</w:t>
            </w:r>
          </w:p>
        </w:tc>
        <w:tc>
          <w:tcPr>
            <w:tcW w:w="1418" w:type="dxa"/>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110.06.07</w:t>
            </w:r>
          </w:p>
        </w:tc>
        <w:tc>
          <w:tcPr>
            <w:tcW w:w="982" w:type="dxa"/>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1,176 </w:t>
            </w:r>
          </w:p>
        </w:tc>
        <w:tc>
          <w:tcPr>
            <w:tcW w:w="1286" w:type="dxa"/>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830 </w:t>
            </w:r>
          </w:p>
        </w:tc>
        <w:tc>
          <w:tcPr>
            <w:tcW w:w="982" w:type="dxa"/>
            <w:shd w:val="clear" w:color="auto" w:fill="auto"/>
            <w:noWrap/>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70.58 </w:t>
            </w:r>
          </w:p>
        </w:tc>
      </w:tr>
      <w:tr w:rsidR="00170A1B" w:rsidRPr="00170A1B" w:rsidTr="002A6733">
        <w:trPr>
          <w:trHeight w:val="440"/>
          <w:jc w:val="center"/>
        </w:trPr>
        <w:tc>
          <w:tcPr>
            <w:tcW w:w="701" w:type="dxa"/>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3</w:t>
            </w:r>
          </w:p>
        </w:tc>
        <w:tc>
          <w:tcPr>
            <w:tcW w:w="4252" w:type="dxa"/>
            <w:shd w:val="clear" w:color="auto" w:fill="auto"/>
            <w:vAlign w:val="center"/>
            <w:hideMark/>
          </w:tcPr>
          <w:p w:rsidR="009D1703" w:rsidRPr="00170A1B" w:rsidRDefault="009D1703" w:rsidP="002A6733">
            <w:pPr>
              <w:widowControl/>
              <w:overflowPunct w:val="0"/>
              <w:spacing w:line="220" w:lineRule="exact"/>
              <w:jc w:val="both"/>
              <w:rPr>
                <w:rFonts w:ascii="標楷體" w:eastAsia="標楷體" w:hAnsi="標楷體" w:cs="新細明體"/>
                <w:sz w:val="20"/>
              </w:rPr>
            </w:pPr>
            <w:r w:rsidRPr="00170A1B">
              <w:rPr>
                <w:rFonts w:ascii="標楷體" w:eastAsia="標楷體" w:hAnsi="標楷體" w:cs="新細明體" w:hint="eastAsia"/>
                <w:sz w:val="20"/>
              </w:rPr>
              <w:t>北區忠明路（西屯路一段～</w:t>
            </w:r>
            <w:r w:rsidRPr="00170A1B">
              <w:rPr>
                <w:rFonts w:ascii="標楷體" w:eastAsia="標楷體" w:hAnsi="標楷體" w:cs="新細明體" w:hint="eastAsia"/>
                <w:spacing w:val="-12"/>
                <w:sz w:val="20"/>
              </w:rPr>
              <w:t>中清路一段）等</w:t>
            </w:r>
            <w:proofErr w:type="gramStart"/>
            <w:r w:rsidRPr="00170A1B">
              <w:rPr>
                <w:rFonts w:ascii="標楷體" w:eastAsia="標楷體" w:hAnsi="標楷體" w:cs="新細明體" w:hint="eastAsia"/>
                <w:spacing w:val="-12"/>
                <w:sz w:val="20"/>
              </w:rPr>
              <w:t>汰</w:t>
            </w:r>
            <w:proofErr w:type="gramEnd"/>
            <w:r w:rsidRPr="00170A1B">
              <w:rPr>
                <w:rFonts w:ascii="標楷體" w:eastAsia="標楷體" w:hAnsi="標楷體" w:cs="新細明體" w:hint="eastAsia"/>
                <w:spacing w:val="-12"/>
                <w:sz w:val="20"/>
              </w:rPr>
              <w:t>換管線工程</w:t>
            </w:r>
          </w:p>
        </w:tc>
        <w:tc>
          <w:tcPr>
            <w:tcW w:w="1418" w:type="dxa"/>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110.06.08</w:t>
            </w:r>
          </w:p>
        </w:tc>
        <w:tc>
          <w:tcPr>
            <w:tcW w:w="982" w:type="dxa"/>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2,628 </w:t>
            </w:r>
          </w:p>
        </w:tc>
        <w:tc>
          <w:tcPr>
            <w:tcW w:w="1286" w:type="dxa"/>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1,996 </w:t>
            </w:r>
          </w:p>
        </w:tc>
        <w:tc>
          <w:tcPr>
            <w:tcW w:w="982" w:type="dxa"/>
            <w:shd w:val="clear" w:color="auto" w:fill="auto"/>
            <w:noWrap/>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73.29 </w:t>
            </w:r>
          </w:p>
        </w:tc>
      </w:tr>
      <w:tr w:rsidR="00170A1B" w:rsidRPr="00170A1B" w:rsidTr="002A6733">
        <w:trPr>
          <w:trHeight w:val="440"/>
          <w:jc w:val="center"/>
        </w:trPr>
        <w:tc>
          <w:tcPr>
            <w:tcW w:w="701" w:type="dxa"/>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4</w:t>
            </w:r>
          </w:p>
        </w:tc>
        <w:tc>
          <w:tcPr>
            <w:tcW w:w="4252" w:type="dxa"/>
            <w:shd w:val="clear" w:color="auto" w:fill="auto"/>
            <w:vAlign w:val="center"/>
            <w:hideMark/>
          </w:tcPr>
          <w:p w:rsidR="009D1703" w:rsidRPr="00170A1B" w:rsidRDefault="009D1703" w:rsidP="002A6733">
            <w:pPr>
              <w:widowControl/>
              <w:overflowPunct w:val="0"/>
              <w:spacing w:line="220" w:lineRule="exact"/>
              <w:jc w:val="both"/>
              <w:rPr>
                <w:rFonts w:ascii="標楷體" w:eastAsia="標楷體" w:hAnsi="標楷體" w:cs="新細明體"/>
                <w:sz w:val="20"/>
              </w:rPr>
            </w:pPr>
            <w:r w:rsidRPr="00170A1B">
              <w:rPr>
                <w:rFonts w:ascii="標楷體" w:eastAsia="標楷體" w:hAnsi="標楷體" w:cs="新細明體" w:hint="eastAsia"/>
                <w:sz w:val="20"/>
              </w:rPr>
              <w:t>中區臺灣大道一段、光復路及公園</w:t>
            </w:r>
            <w:r w:rsidRPr="00170A1B">
              <w:rPr>
                <w:rFonts w:ascii="標楷體" w:eastAsia="標楷體" w:hAnsi="標楷體" w:cs="新細明體" w:hint="eastAsia"/>
                <w:spacing w:val="-8"/>
                <w:sz w:val="20"/>
              </w:rPr>
              <w:t>路等</w:t>
            </w:r>
            <w:proofErr w:type="gramStart"/>
            <w:r w:rsidRPr="00170A1B">
              <w:rPr>
                <w:rFonts w:ascii="標楷體" w:eastAsia="標楷體" w:hAnsi="標楷體" w:cs="新細明體" w:hint="eastAsia"/>
                <w:spacing w:val="-8"/>
                <w:sz w:val="20"/>
              </w:rPr>
              <w:t>汰</w:t>
            </w:r>
            <w:proofErr w:type="gramEnd"/>
            <w:r w:rsidRPr="00170A1B">
              <w:rPr>
                <w:rFonts w:ascii="標楷體" w:eastAsia="標楷體" w:hAnsi="標楷體" w:cs="新細明體" w:hint="eastAsia"/>
                <w:spacing w:val="-8"/>
                <w:sz w:val="20"/>
              </w:rPr>
              <w:t>換管線工程</w:t>
            </w:r>
          </w:p>
        </w:tc>
        <w:tc>
          <w:tcPr>
            <w:tcW w:w="1418" w:type="dxa"/>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110.07.12</w:t>
            </w:r>
          </w:p>
        </w:tc>
        <w:tc>
          <w:tcPr>
            <w:tcW w:w="982" w:type="dxa"/>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8,640 </w:t>
            </w:r>
          </w:p>
        </w:tc>
        <w:tc>
          <w:tcPr>
            <w:tcW w:w="1286" w:type="dxa"/>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1,298 </w:t>
            </w:r>
          </w:p>
        </w:tc>
        <w:tc>
          <w:tcPr>
            <w:tcW w:w="982" w:type="dxa"/>
            <w:shd w:val="clear" w:color="auto" w:fill="auto"/>
            <w:noWrap/>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15.02 </w:t>
            </w:r>
          </w:p>
        </w:tc>
      </w:tr>
      <w:tr w:rsidR="00170A1B" w:rsidRPr="00170A1B" w:rsidTr="002A6733">
        <w:trPr>
          <w:trHeight w:val="440"/>
          <w:jc w:val="center"/>
        </w:trPr>
        <w:tc>
          <w:tcPr>
            <w:tcW w:w="701" w:type="dxa"/>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5</w:t>
            </w:r>
          </w:p>
        </w:tc>
        <w:tc>
          <w:tcPr>
            <w:tcW w:w="4252" w:type="dxa"/>
            <w:shd w:val="clear" w:color="auto" w:fill="auto"/>
            <w:vAlign w:val="center"/>
            <w:hideMark/>
          </w:tcPr>
          <w:p w:rsidR="009D1703" w:rsidRPr="00170A1B" w:rsidRDefault="009D1703" w:rsidP="002A6733">
            <w:pPr>
              <w:widowControl/>
              <w:overflowPunct w:val="0"/>
              <w:spacing w:line="220" w:lineRule="exact"/>
              <w:jc w:val="both"/>
              <w:rPr>
                <w:rFonts w:ascii="標楷體" w:eastAsia="標楷體" w:hAnsi="標楷體" w:cs="新細明體"/>
                <w:sz w:val="20"/>
              </w:rPr>
            </w:pPr>
            <w:r w:rsidRPr="00170A1B">
              <w:rPr>
                <w:rFonts w:ascii="標楷體" w:eastAsia="標楷體" w:hAnsi="標楷體" w:cs="新細明體" w:hint="eastAsia"/>
                <w:sz w:val="20"/>
              </w:rPr>
              <w:t>西區林森路、五廊街及樂群街等</w:t>
            </w:r>
            <w:proofErr w:type="gramStart"/>
            <w:r w:rsidRPr="00170A1B">
              <w:rPr>
                <w:rFonts w:ascii="標楷體" w:eastAsia="標楷體" w:hAnsi="標楷體" w:cs="新細明體" w:hint="eastAsia"/>
                <w:sz w:val="20"/>
              </w:rPr>
              <w:t>汰</w:t>
            </w:r>
            <w:proofErr w:type="gramEnd"/>
            <w:r w:rsidRPr="00170A1B">
              <w:rPr>
                <w:rFonts w:ascii="標楷體" w:eastAsia="標楷體" w:hAnsi="標楷體" w:cs="新細明體" w:hint="eastAsia"/>
                <w:sz w:val="20"/>
              </w:rPr>
              <w:t>換管線工程</w:t>
            </w:r>
          </w:p>
        </w:tc>
        <w:tc>
          <w:tcPr>
            <w:tcW w:w="1418" w:type="dxa"/>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110.09.01</w:t>
            </w:r>
          </w:p>
        </w:tc>
        <w:tc>
          <w:tcPr>
            <w:tcW w:w="982" w:type="dxa"/>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10,872 </w:t>
            </w:r>
          </w:p>
        </w:tc>
        <w:tc>
          <w:tcPr>
            <w:tcW w:w="1286" w:type="dxa"/>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7,939 </w:t>
            </w:r>
          </w:p>
        </w:tc>
        <w:tc>
          <w:tcPr>
            <w:tcW w:w="982" w:type="dxa"/>
            <w:shd w:val="clear" w:color="auto" w:fill="auto"/>
            <w:noWrap/>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58.34 </w:t>
            </w:r>
          </w:p>
        </w:tc>
      </w:tr>
      <w:tr w:rsidR="00170A1B" w:rsidRPr="00170A1B" w:rsidTr="002A6733">
        <w:trPr>
          <w:trHeight w:val="440"/>
          <w:jc w:val="center"/>
        </w:trPr>
        <w:tc>
          <w:tcPr>
            <w:tcW w:w="701" w:type="dxa"/>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6</w:t>
            </w:r>
          </w:p>
        </w:tc>
        <w:tc>
          <w:tcPr>
            <w:tcW w:w="4252" w:type="dxa"/>
            <w:shd w:val="clear" w:color="auto" w:fill="auto"/>
            <w:vAlign w:val="center"/>
            <w:hideMark/>
          </w:tcPr>
          <w:p w:rsidR="009D1703" w:rsidRPr="00170A1B" w:rsidRDefault="009D1703" w:rsidP="002A6733">
            <w:pPr>
              <w:widowControl/>
              <w:overflowPunct w:val="0"/>
              <w:spacing w:line="220" w:lineRule="exact"/>
              <w:jc w:val="both"/>
              <w:rPr>
                <w:rFonts w:ascii="標楷體" w:eastAsia="標楷體" w:hAnsi="標楷體" w:cs="新細明體"/>
                <w:sz w:val="20"/>
              </w:rPr>
            </w:pPr>
            <w:r w:rsidRPr="00170A1B">
              <w:rPr>
                <w:rFonts w:ascii="標楷體" w:eastAsia="標楷體" w:hAnsi="標楷體" w:cs="新細明體" w:hint="eastAsia"/>
                <w:sz w:val="20"/>
              </w:rPr>
              <w:t>北區中清路一段、漢口路三段及太原路一段等</w:t>
            </w:r>
            <w:proofErr w:type="gramStart"/>
            <w:r w:rsidRPr="00170A1B">
              <w:rPr>
                <w:rFonts w:ascii="標楷體" w:eastAsia="標楷體" w:hAnsi="標楷體" w:cs="新細明體" w:hint="eastAsia"/>
                <w:sz w:val="20"/>
              </w:rPr>
              <w:t>汰</w:t>
            </w:r>
            <w:proofErr w:type="gramEnd"/>
            <w:r w:rsidRPr="00170A1B">
              <w:rPr>
                <w:rFonts w:ascii="標楷體" w:eastAsia="標楷體" w:hAnsi="標楷體" w:cs="新細明體" w:hint="eastAsia"/>
                <w:sz w:val="20"/>
              </w:rPr>
              <w:t>換管線工程</w:t>
            </w:r>
          </w:p>
        </w:tc>
        <w:tc>
          <w:tcPr>
            <w:tcW w:w="1418" w:type="dxa"/>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110.09.30</w:t>
            </w:r>
          </w:p>
        </w:tc>
        <w:tc>
          <w:tcPr>
            <w:tcW w:w="982" w:type="dxa"/>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15,946 </w:t>
            </w:r>
          </w:p>
        </w:tc>
        <w:tc>
          <w:tcPr>
            <w:tcW w:w="1286" w:type="dxa"/>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4,085 </w:t>
            </w:r>
          </w:p>
        </w:tc>
        <w:tc>
          <w:tcPr>
            <w:tcW w:w="982" w:type="dxa"/>
            <w:shd w:val="clear" w:color="auto" w:fill="auto"/>
            <w:noWrap/>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5.69 </w:t>
            </w:r>
          </w:p>
        </w:tc>
      </w:tr>
      <w:tr w:rsidR="00170A1B" w:rsidRPr="00170A1B" w:rsidTr="002A6733">
        <w:trPr>
          <w:trHeight w:val="440"/>
          <w:jc w:val="center"/>
        </w:trPr>
        <w:tc>
          <w:tcPr>
            <w:tcW w:w="701" w:type="dxa"/>
            <w:tcBorders>
              <w:bottom w:val="single" w:sz="4" w:space="0" w:color="auto"/>
            </w:tcBorders>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7</w:t>
            </w:r>
          </w:p>
        </w:tc>
        <w:tc>
          <w:tcPr>
            <w:tcW w:w="4252" w:type="dxa"/>
            <w:tcBorders>
              <w:bottom w:val="single" w:sz="4" w:space="0" w:color="auto"/>
            </w:tcBorders>
            <w:shd w:val="clear" w:color="auto" w:fill="auto"/>
            <w:vAlign w:val="center"/>
            <w:hideMark/>
          </w:tcPr>
          <w:p w:rsidR="009D1703" w:rsidRPr="00170A1B" w:rsidRDefault="009D1703" w:rsidP="002A6733">
            <w:pPr>
              <w:widowControl/>
              <w:overflowPunct w:val="0"/>
              <w:spacing w:line="220" w:lineRule="exact"/>
              <w:jc w:val="both"/>
              <w:rPr>
                <w:rFonts w:ascii="標楷體" w:eastAsia="標楷體" w:hAnsi="標楷體" w:cs="新細明體"/>
                <w:sz w:val="20"/>
              </w:rPr>
            </w:pPr>
            <w:r w:rsidRPr="00170A1B">
              <w:rPr>
                <w:rFonts w:ascii="標楷體" w:eastAsia="標楷體" w:hAnsi="標楷體" w:cs="新細明體" w:hint="eastAsia"/>
                <w:sz w:val="20"/>
              </w:rPr>
              <w:t>中區臺灣大道一段、柳川東路三段及民權路等</w:t>
            </w:r>
            <w:proofErr w:type="gramStart"/>
            <w:r w:rsidRPr="00170A1B">
              <w:rPr>
                <w:rFonts w:ascii="標楷體" w:eastAsia="標楷體" w:hAnsi="標楷體" w:cs="新細明體" w:hint="eastAsia"/>
                <w:sz w:val="20"/>
              </w:rPr>
              <w:t>汰</w:t>
            </w:r>
            <w:proofErr w:type="gramEnd"/>
            <w:r w:rsidRPr="00170A1B">
              <w:rPr>
                <w:rFonts w:ascii="標楷體" w:eastAsia="標楷體" w:hAnsi="標楷體" w:cs="新細明體" w:hint="eastAsia"/>
                <w:sz w:val="20"/>
              </w:rPr>
              <w:t>換管線工程</w:t>
            </w:r>
          </w:p>
        </w:tc>
        <w:tc>
          <w:tcPr>
            <w:tcW w:w="1418" w:type="dxa"/>
            <w:tcBorders>
              <w:bottom w:val="single" w:sz="4" w:space="0" w:color="auto"/>
            </w:tcBorders>
            <w:shd w:val="clear" w:color="auto" w:fill="auto"/>
            <w:vAlign w:val="center"/>
            <w:hideMark/>
          </w:tcPr>
          <w:p w:rsidR="009D1703" w:rsidRPr="00170A1B" w:rsidRDefault="009D1703" w:rsidP="002A6733">
            <w:pPr>
              <w:widowControl/>
              <w:overflowPunct w:val="0"/>
              <w:spacing w:line="220" w:lineRule="exact"/>
              <w:jc w:val="center"/>
              <w:rPr>
                <w:rFonts w:ascii="標楷體" w:eastAsia="標楷體" w:hAnsi="標楷體" w:cs="新細明體"/>
                <w:sz w:val="20"/>
              </w:rPr>
            </w:pPr>
            <w:r w:rsidRPr="00170A1B">
              <w:rPr>
                <w:rFonts w:ascii="標楷體" w:eastAsia="標楷體" w:hAnsi="標楷體" w:cs="新細明體" w:hint="eastAsia"/>
                <w:sz w:val="20"/>
              </w:rPr>
              <w:t>110.10.05</w:t>
            </w:r>
          </w:p>
        </w:tc>
        <w:tc>
          <w:tcPr>
            <w:tcW w:w="982" w:type="dxa"/>
            <w:tcBorders>
              <w:bottom w:val="single" w:sz="4" w:space="0" w:color="auto"/>
            </w:tcBorders>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7,854 </w:t>
            </w:r>
          </w:p>
        </w:tc>
        <w:tc>
          <w:tcPr>
            <w:tcW w:w="1286" w:type="dxa"/>
            <w:tcBorders>
              <w:bottom w:val="single" w:sz="4" w:space="0" w:color="auto"/>
            </w:tcBorders>
            <w:shd w:val="clear" w:color="auto" w:fill="auto"/>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4,984 </w:t>
            </w:r>
          </w:p>
        </w:tc>
        <w:tc>
          <w:tcPr>
            <w:tcW w:w="982" w:type="dxa"/>
            <w:tcBorders>
              <w:bottom w:val="single" w:sz="4" w:space="0" w:color="auto"/>
            </w:tcBorders>
            <w:shd w:val="clear" w:color="auto" w:fill="auto"/>
            <w:noWrap/>
            <w:vAlign w:val="center"/>
            <w:hideMark/>
          </w:tcPr>
          <w:p w:rsidR="009D1703" w:rsidRPr="00170A1B" w:rsidRDefault="009D1703" w:rsidP="002A6733">
            <w:pPr>
              <w:widowControl/>
              <w:overflowPunct w:val="0"/>
              <w:spacing w:line="220" w:lineRule="exact"/>
              <w:jc w:val="right"/>
              <w:rPr>
                <w:rFonts w:ascii="標楷體" w:eastAsia="標楷體" w:hAnsi="標楷體" w:cs="新細明體"/>
                <w:sz w:val="20"/>
              </w:rPr>
            </w:pPr>
            <w:r w:rsidRPr="00170A1B">
              <w:rPr>
                <w:rFonts w:ascii="標楷體" w:eastAsia="標楷體" w:hAnsi="標楷體" w:cs="新細明體" w:hint="eastAsia"/>
                <w:sz w:val="20"/>
              </w:rPr>
              <w:t xml:space="preserve">24.48 </w:t>
            </w:r>
          </w:p>
        </w:tc>
      </w:tr>
      <w:tr w:rsidR="00170A1B" w:rsidRPr="00170A1B" w:rsidTr="002A6733">
        <w:trPr>
          <w:trHeight w:val="584"/>
          <w:jc w:val="center"/>
        </w:trPr>
        <w:tc>
          <w:tcPr>
            <w:tcW w:w="9621" w:type="dxa"/>
            <w:gridSpan w:val="6"/>
            <w:tcBorders>
              <w:left w:val="nil"/>
              <w:bottom w:val="nil"/>
              <w:right w:val="nil"/>
            </w:tcBorders>
            <w:shd w:val="clear" w:color="auto" w:fill="auto"/>
            <w:vAlign w:val="center"/>
          </w:tcPr>
          <w:p w:rsidR="009D1703" w:rsidRPr="00170A1B" w:rsidRDefault="009D1703" w:rsidP="002A6733">
            <w:pPr>
              <w:widowControl/>
              <w:overflowPunct w:val="0"/>
              <w:spacing w:line="220" w:lineRule="exact"/>
              <w:rPr>
                <w:rFonts w:ascii="標楷體" w:eastAsia="標楷體" w:hAnsi="標楷體" w:cs="新細明體"/>
                <w:sz w:val="18"/>
                <w:szCs w:val="18"/>
              </w:rPr>
            </w:pPr>
            <w:proofErr w:type="gramStart"/>
            <w:r w:rsidRPr="00170A1B">
              <w:rPr>
                <w:rFonts w:ascii="標楷體" w:eastAsia="標楷體" w:hAnsi="標楷體" w:cs="新細明體" w:hint="eastAsia"/>
                <w:sz w:val="18"/>
                <w:szCs w:val="18"/>
              </w:rPr>
              <w:t>註</w:t>
            </w:r>
            <w:proofErr w:type="gramEnd"/>
            <w:r w:rsidRPr="00170A1B">
              <w:rPr>
                <w:rFonts w:ascii="標楷體" w:eastAsia="標楷體" w:hAnsi="標楷體" w:cs="新細明體" w:hint="eastAsia"/>
                <w:sz w:val="18"/>
                <w:szCs w:val="18"/>
              </w:rPr>
              <w:t>：1.資料統計至111年4月30日。</w:t>
            </w:r>
          </w:p>
          <w:p w:rsidR="009D1703" w:rsidRPr="00170A1B" w:rsidRDefault="009D1703" w:rsidP="0077492C">
            <w:pPr>
              <w:widowControl/>
              <w:overflowPunct w:val="0"/>
              <w:spacing w:line="220" w:lineRule="exact"/>
              <w:ind w:firstLineChars="210" w:firstLine="378"/>
              <w:rPr>
                <w:rFonts w:ascii="標楷體" w:eastAsia="標楷體" w:hAnsi="標楷體" w:cs="新細明體"/>
                <w:sz w:val="18"/>
                <w:szCs w:val="18"/>
              </w:rPr>
            </w:pPr>
            <w:r w:rsidRPr="00C140F7">
              <w:rPr>
                <w:rFonts w:ascii="標楷體" w:eastAsia="標楷體" w:hAnsi="標楷體" w:cs="新細明體" w:hint="eastAsia"/>
                <w:sz w:val="18"/>
                <w:szCs w:val="18"/>
              </w:rPr>
              <w:t>2.</w:t>
            </w:r>
            <w:r w:rsidRPr="00170A1B">
              <w:rPr>
                <w:rFonts w:ascii="標楷體" w:eastAsia="標楷體" w:hAnsi="標楷體" w:cs="新細明體" w:hint="eastAsia"/>
                <w:sz w:val="18"/>
                <w:szCs w:val="18"/>
              </w:rPr>
              <w:t>資料來源：整理自台灣自來水公司提供資料。</w:t>
            </w:r>
          </w:p>
        </w:tc>
      </w:tr>
    </w:tbl>
    <w:p w:rsidR="00325FC5" w:rsidRPr="00AF7A05" w:rsidRDefault="00CC039A" w:rsidP="000F6944">
      <w:pPr>
        <w:numPr>
          <w:ilvl w:val="0"/>
          <w:numId w:val="31"/>
        </w:numPr>
        <w:overflowPunct w:val="0"/>
        <w:snapToGrid w:val="0"/>
        <w:spacing w:beforeLines="20" w:before="72" w:afterLines="20" w:after="72" w:line="440" w:lineRule="atLeast"/>
        <w:ind w:left="0" w:firstLineChars="450" w:firstLine="1261"/>
        <w:jc w:val="both"/>
        <w:rPr>
          <w:rFonts w:ascii="標楷體" w:eastAsia="標楷體" w:hAnsi="標楷體"/>
          <w:b/>
          <w:color w:val="000000"/>
          <w:sz w:val="28"/>
          <w:szCs w:val="28"/>
        </w:rPr>
      </w:pPr>
      <w:r w:rsidRPr="00AF7A05">
        <w:rPr>
          <w:rFonts w:ascii="標楷體" w:eastAsia="標楷體" w:hAnsi="標楷體" w:hint="eastAsia"/>
          <w:b/>
          <w:color w:val="000000"/>
          <w:sz w:val="28"/>
          <w:szCs w:val="28"/>
        </w:rPr>
        <w:t xml:space="preserve">　</w:t>
      </w:r>
      <w:r w:rsidR="00866327" w:rsidRPr="00AF7A05">
        <w:rPr>
          <w:rFonts w:ascii="標楷體" w:eastAsia="標楷體" w:hAnsi="標楷體" w:hint="eastAsia"/>
          <w:b/>
          <w:color w:val="000000"/>
          <w:sz w:val="28"/>
          <w:szCs w:val="28"/>
        </w:rPr>
        <w:t>辦理鯉魚潭水庫支援供水及苗栗地區送水管計畫，可強化區域性水源聯合運用，惟未以專案計畫辦理，又工程案件未事先取得建照或路權，亦未積極透過跨部會機制</w:t>
      </w:r>
      <w:proofErr w:type="gramStart"/>
      <w:r w:rsidR="00866327" w:rsidRPr="00AF7A05">
        <w:rPr>
          <w:rFonts w:ascii="標楷體" w:eastAsia="標楷體" w:hAnsi="標楷體" w:hint="eastAsia"/>
          <w:b/>
          <w:color w:val="000000"/>
          <w:sz w:val="28"/>
          <w:szCs w:val="28"/>
        </w:rPr>
        <w:t>協調妥處</w:t>
      </w:r>
      <w:proofErr w:type="gramEnd"/>
      <w:r w:rsidR="00866327" w:rsidRPr="00AF7A05">
        <w:rPr>
          <w:rFonts w:ascii="標楷體" w:eastAsia="標楷體" w:hAnsi="標楷體" w:hint="eastAsia"/>
          <w:b/>
          <w:color w:val="000000"/>
          <w:sz w:val="28"/>
          <w:szCs w:val="28"/>
        </w:rPr>
        <w:t>，延宕計畫期程，亟待檢討改善</w:t>
      </w:r>
      <w:r w:rsidR="00325FC5" w:rsidRPr="00AF7A05">
        <w:rPr>
          <w:rFonts w:ascii="標楷體" w:eastAsia="標楷體" w:hAnsi="標楷體" w:hint="eastAsia"/>
          <w:b/>
          <w:color w:val="000000"/>
          <w:sz w:val="28"/>
          <w:szCs w:val="28"/>
        </w:rPr>
        <w:t>。</w:t>
      </w:r>
    </w:p>
    <w:p w:rsidR="00C4143B" w:rsidRPr="00170A1B" w:rsidRDefault="00FE5E3F" w:rsidP="00221C28">
      <w:pPr>
        <w:pStyle w:val="aff0"/>
        <w:tabs>
          <w:tab w:val="left" w:pos="3828"/>
        </w:tabs>
        <w:overflowPunct w:val="0"/>
        <w:spacing w:line="500" w:lineRule="exact"/>
        <w:ind w:leftChars="0" w:left="0" w:firstLineChars="200" w:firstLine="480"/>
      </w:pPr>
      <w:r w:rsidRPr="00FE5E3F">
        <w:rPr>
          <w:rFonts w:ascii="Calibri" w:eastAsia="新細明體" w:hAnsi="Calibri" w:cs="Mangal"/>
          <w:b/>
          <w:bCs/>
          <w:noProof/>
          <w:kern w:val="2"/>
          <w:szCs w:val="22"/>
        </w:rPr>
        <mc:AlternateContent>
          <mc:Choice Requires="wpg">
            <w:drawing>
              <wp:anchor distT="0" distB="0" distL="114300" distR="114300" simplePos="0" relativeHeight="251692032" behindDoc="0" locked="0" layoutInCell="1" allowOverlap="1" wp14:anchorId="1197BD43" wp14:editId="05447E46">
                <wp:simplePos x="0" y="0"/>
                <wp:positionH relativeFrom="margin">
                  <wp:posOffset>2660015</wp:posOffset>
                </wp:positionH>
                <wp:positionV relativeFrom="margin">
                  <wp:posOffset>4776470</wp:posOffset>
                </wp:positionV>
                <wp:extent cx="3768725" cy="3869690"/>
                <wp:effectExtent l="0" t="0" r="3175" b="0"/>
                <wp:wrapSquare wrapText="bothSides"/>
                <wp:docPr id="3" name="群組 3"/>
                <wp:cNvGraphicFramePr/>
                <a:graphic xmlns:a="http://schemas.openxmlformats.org/drawingml/2006/main">
                  <a:graphicData uri="http://schemas.microsoft.com/office/word/2010/wordprocessingGroup">
                    <wpg:wgp>
                      <wpg:cNvGrpSpPr/>
                      <wpg:grpSpPr>
                        <a:xfrm>
                          <a:off x="0" y="0"/>
                          <a:ext cx="3768725" cy="3869690"/>
                          <a:chOff x="0" y="-1"/>
                          <a:chExt cx="3636645" cy="3951140"/>
                        </a:xfrm>
                      </wpg:grpSpPr>
                      <wps:wsp>
                        <wps:cNvPr id="5" name="文字方塊 5"/>
                        <wps:cNvSpPr txBox="1">
                          <a:spLocks noChangeArrowheads="1"/>
                        </wps:cNvSpPr>
                        <wps:spPr bwMode="auto">
                          <a:xfrm>
                            <a:off x="0" y="-1"/>
                            <a:ext cx="3636645" cy="395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21C28" w:rsidRDefault="00221C28" w:rsidP="00FE5E3F">
                              <w:pPr>
                                <w:spacing w:line="280" w:lineRule="exact"/>
                                <w:jc w:val="center"/>
                                <w:rPr>
                                  <w:rFonts w:ascii="標楷體" w:eastAsia="標楷體" w:hAnsi="標楷體"/>
                                  <w:b/>
                                  <w:sz w:val="28"/>
                                  <w:szCs w:val="28"/>
                                </w:rPr>
                              </w:pPr>
                              <w:r w:rsidRPr="00F6058A">
                                <w:rPr>
                                  <w:rFonts w:ascii="標楷體" w:eastAsia="標楷體" w:hAnsi="標楷體" w:hint="eastAsia"/>
                                  <w:b/>
                                  <w:szCs w:val="24"/>
                                </w:rPr>
                                <w:t>圖1</w:t>
                              </w:r>
                              <w:r w:rsidRPr="00F6058A">
                                <w:rPr>
                                  <w:rFonts w:ascii="標楷體" w:eastAsia="標楷體" w:hAnsi="標楷體" w:hint="eastAsia"/>
                                  <w:b/>
                                  <w:sz w:val="28"/>
                                  <w:szCs w:val="28"/>
                                </w:rPr>
                                <w:t xml:space="preserve"> </w:t>
                              </w:r>
                              <w:r>
                                <w:rPr>
                                  <w:rFonts w:ascii="標楷體" w:eastAsia="標楷體" w:hAnsi="標楷體" w:hint="eastAsia"/>
                                  <w:b/>
                                  <w:sz w:val="28"/>
                                  <w:szCs w:val="28"/>
                                </w:rPr>
                                <w:t xml:space="preserve"> </w:t>
                              </w:r>
                              <w:r w:rsidRPr="005951C4">
                                <w:rPr>
                                  <w:rFonts w:ascii="標楷體" w:eastAsia="標楷體" w:hAnsi="標楷體" w:hint="eastAsia"/>
                                  <w:b/>
                                  <w:spacing w:val="-10"/>
                                  <w:szCs w:val="24"/>
                                </w:rPr>
                                <w:t>鯉魚潭水庫支援供水計畫供水區域</w:t>
                              </w:r>
                              <w:r w:rsidRPr="00744809">
                                <w:rPr>
                                  <w:rFonts w:ascii="標楷體" w:eastAsia="標楷體" w:hAnsi="標楷體" w:hint="eastAsia"/>
                                  <w:b/>
                                  <w:spacing w:val="-10"/>
                                  <w:szCs w:val="24"/>
                                </w:rPr>
                                <w:t>示意</w:t>
                              </w:r>
                            </w:p>
                            <w:p w:rsidR="00221C28" w:rsidRDefault="00221C28" w:rsidP="00FE5E3F">
                              <w:pPr>
                                <w:jc w:val="both"/>
                                <w:rPr>
                                  <w:rFonts w:ascii="標楷體" w:eastAsia="標楷體" w:hAnsi="標楷體"/>
                                  <w:b/>
                                  <w:sz w:val="28"/>
                                  <w:szCs w:val="28"/>
                                </w:rPr>
                              </w:pPr>
                              <w:r>
                                <w:rPr>
                                  <w:noProof/>
                                </w:rPr>
                                <w:drawing>
                                  <wp:inline distT="0" distB="0" distL="0" distR="0" wp14:anchorId="585A1472" wp14:editId="12CF452A">
                                    <wp:extent cx="3477260" cy="3408045"/>
                                    <wp:effectExtent l="0" t="0" r="8890" b="1905"/>
                                    <wp:docPr id="22" name="圖片 22" descr="投影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投影片1"/>
                                            <pic:cNvPicPr>
                                              <a:picLocks noChangeAspect="1" noChangeArrowheads="1"/>
                                            </pic:cNvPicPr>
                                          </pic:nvPicPr>
                                          <pic:blipFill>
                                            <a:blip r:embed="rId9">
                                              <a:extLst>
                                                <a:ext uri="{28A0092B-C50C-407E-A947-70E740481C1C}">
                                                  <a14:useLocalDpi xmlns:a14="http://schemas.microsoft.com/office/drawing/2010/main" val="0"/>
                                                </a:ext>
                                              </a:extLst>
                                            </a:blip>
                                            <a:srcRect l="1834" r="2065"/>
                                            <a:stretch>
                                              <a:fillRect/>
                                            </a:stretch>
                                          </pic:blipFill>
                                          <pic:spPr bwMode="auto">
                                            <a:xfrm>
                                              <a:off x="0" y="0"/>
                                              <a:ext cx="3477260" cy="3408045"/>
                                            </a:xfrm>
                                            <a:prstGeom prst="rect">
                                              <a:avLst/>
                                            </a:prstGeom>
                                            <a:noFill/>
                                            <a:ln>
                                              <a:noFill/>
                                            </a:ln>
                                          </pic:spPr>
                                        </pic:pic>
                                      </a:graphicData>
                                    </a:graphic>
                                  </wp:inline>
                                </w:drawing>
                              </w:r>
                            </w:p>
                            <w:p w:rsidR="00221C28" w:rsidRPr="005951C4" w:rsidRDefault="00221C28" w:rsidP="00FE5E3F">
                              <w:pPr>
                                <w:spacing w:line="200" w:lineRule="exact"/>
                                <w:rPr>
                                  <w:rFonts w:ascii="標楷體" w:eastAsia="標楷體" w:hAnsi="標楷體"/>
                                  <w:sz w:val="18"/>
                                  <w:szCs w:val="18"/>
                                </w:rPr>
                              </w:pPr>
                              <w:r>
                                <w:rPr>
                                  <w:rFonts w:ascii="標楷體" w:eastAsia="標楷體" w:hAnsi="標楷體" w:hint="eastAsia"/>
                                  <w:sz w:val="18"/>
                                  <w:szCs w:val="18"/>
                                </w:rPr>
                                <w:t>資料</w:t>
                              </w:r>
                              <w:r w:rsidRPr="005951C4">
                                <w:rPr>
                                  <w:rFonts w:ascii="標楷體" w:eastAsia="標楷體" w:hAnsi="標楷體" w:hint="eastAsia"/>
                                  <w:sz w:val="18"/>
                                  <w:szCs w:val="18"/>
                                  <w:lang w:eastAsia="zh-HK"/>
                                </w:rPr>
                                <w:t>來源</w:t>
                              </w:r>
                              <w:proofErr w:type="gramStart"/>
                              <w:r w:rsidRPr="005951C4">
                                <w:rPr>
                                  <w:rFonts w:ascii="標楷體" w:eastAsia="標楷體" w:hAnsi="標楷體" w:hint="eastAsia"/>
                                  <w:sz w:val="18"/>
                                  <w:szCs w:val="18"/>
                                  <w:lang w:eastAsia="zh-HK"/>
                                </w:rPr>
                                <w:t>︰</w:t>
                              </w:r>
                              <w:proofErr w:type="gramEnd"/>
                              <w:r w:rsidRPr="005951C4">
                                <w:rPr>
                                  <w:rFonts w:ascii="標楷體" w:eastAsia="標楷體" w:hAnsi="標楷體" w:hint="eastAsia"/>
                                  <w:sz w:val="18"/>
                                  <w:szCs w:val="18"/>
                                </w:rPr>
                                <w:t>整理自台灣自來水公司提供資料</w:t>
                              </w:r>
                              <w:r w:rsidRPr="005951C4">
                                <w:rPr>
                                  <w:rFonts w:ascii="標楷體" w:eastAsia="標楷體" w:hAnsi="標楷體" w:hint="eastAsia"/>
                                  <w:sz w:val="18"/>
                                  <w:szCs w:val="18"/>
                                  <w:lang w:eastAsia="zh-HK"/>
                                </w:rPr>
                                <w:t>。</w:t>
                              </w:r>
                            </w:p>
                          </w:txbxContent>
                        </wps:txbx>
                        <wps:bodyPr rot="0" vert="horz" wrap="square" lIns="91440" tIns="45720" rIns="91440" bIns="45720" anchor="t" anchorCtr="0" upright="1">
                          <a:noAutofit/>
                        </wps:bodyPr>
                      </wps:wsp>
                      <wps:wsp>
                        <wps:cNvPr id="1" name="文字方塊 1"/>
                        <wps:cNvSpPr txBox="1"/>
                        <wps:spPr>
                          <a:xfrm>
                            <a:off x="2291862" y="439615"/>
                            <a:ext cx="712470" cy="305435"/>
                          </a:xfrm>
                          <a:prstGeom prst="rect">
                            <a:avLst/>
                          </a:prstGeom>
                          <a:gradFill rotWithShape="1">
                            <a:gsLst>
                              <a:gs pos="0">
                                <a:srgbClr val="4F81BD">
                                  <a:shade val="51000"/>
                                  <a:satMod val="130000"/>
                                </a:srgbClr>
                              </a:gs>
                              <a:gs pos="80000">
                                <a:srgbClr val="4F81BD">
                                  <a:shade val="93000"/>
                                  <a:satMod val="130000"/>
                                </a:srgbClr>
                              </a:gs>
                              <a:gs pos="100000">
                                <a:srgbClr val="4F81BD">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221C28" w:rsidRPr="00C33D43" w:rsidRDefault="00221C28" w:rsidP="00FE5E3F">
                              <w:pPr>
                                <w:rPr>
                                  <w:rFonts w:ascii="標楷體" w:eastAsia="標楷體" w:hAnsi="標楷體"/>
                                  <w:color w:val="FFFFFF" w:themeColor="background1"/>
                                  <w:sz w:val="20"/>
                                  <w:szCs w:val="18"/>
                                </w:rPr>
                              </w:pPr>
                              <w:r w:rsidRPr="00C33D43">
                                <w:rPr>
                                  <w:rFonts w:ascii="標楷體" w:eastAsia="標楷體" w:hAnsi="標楷體" w:hint="eastAsia"/>
                                  <w:color w:val="FFFFFF" w:themeColor="background1"/>
                                  <w:sz w:val="20"/>
                                  <w:szCs w:val="18"/>
                                </w:rPr>
                                <w:t>竹南基地</w:t>
                              </w:r>
                            </w:p>
                            <w:p w:rsidR="00221C28" w:rsidRPr="00C33D43" w:rsidRDefault="00221C28" w:rsidP="00FE5E3F">
                              <w:pPr>
                                <w:rPr>
                                  <w:rFonts w:ascii="標楷體" w:eastAsia="標楷體" w:hAnsi="標楷體"/>
                                  <w:color w:val="FFFFFF" w:themeColor="background1"/>
                                  <w:sz w:val="20"/>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 name="文字方塊 10"/>
                        <wps:cNvSpPr txBox="1"/>
                        <wps:spPr>
                          <a:xfrm>
                            <a:off x="474785" y="2063262"/>
                            <a:ext cx="711200" cy="304800"/>
                          </a:xfrm>
                          <a:prstGeom prst="rect">
                            <a:avLst/>
                          </a:prstGeom>
                          <a:gradFill rotWithShape="1">
                            <a:gsLst>
                              <a:gs pos="0">
                                <a:srgbClr val="4F81BD">
                                  <a:shade val="51000"/>
                                  <a:satMod val="130000"/>
                                </a:srgbClr>
                              </a:gs>
                              <a:gs pos="80000">
                                <a:srgbClr val="4F81BD">
                                  <a:shade val="93000"/>
                                  <a:satMod val="130000"/>
                                </a:srgbClr>
                              </a:gs>
                              <a:gs pos="100000">
                                <a:srgbClr val="4F81BD">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221C28" w:rsidRPr="00C33D43" w:rsidRDefault="00221C28" w:rsidP="00FE5E3F">
                              <w:pPr>
                                <w:rPr>
                                  <w:rFonts w:ascii="標楷體" w:eastAsia="標楷體" w:hAnsi="標楷體"/>
                                  <w:color w:val="FFFFFF" w:themeColor="background1"/>
                                  <w:sz w:val="20"/>
                                  <w:szCs w:val="18"/>
                                </w:rPr>
                              </w:pPr>
                              <w:r w:rsidRPr="00C33D43">
                                <w:rPr>
                                  <w:rFonts w:ascii="標楷體" w:eastAsia="標楷體" w:hAnsi="標楷體" w:hint="eastAsia"/>
                                  <w:color w:val="FFFFFF" w:themeColor="background1"/>
                                  <w:sz w:val="20"/>
                                  <w:szCs w:val="18"/>
                                </w:rPr>
                                <w:t>銅鑼基地</w:t>
                              </w:r>
                            </w:p>
                            <w:p w:rsidR="00221C28" w:rsidRPr="00C33D43" w:rsidRDefault="00221C28" w:rsidP="00FE5E3F">
                              <w:pPr>
                                <w:rPr>
                                  <w:rFonts w:ascii="標楷體" w:eastAsia="標楷體" w:hAnsi="標楷體"/>
                                  <w:color w:val="FFFFFF" w:themeColor="background1"/>
                                  <w:sz w:val="18"/>
                                  <w:szCs w:val="18"/>
                                </w:rPr>
                              </w:pPr>
                            </w:p>
                            <w:p w:rsidR="00221C28" w:rsidRPr="00C33D43" w:rsidRDefault="00221C28" w:rsidP="00FE5E3F">
                              <w:pPr>
                                <w:rPr>
                                  <w:rFonts w:ascii="標楷體" w:eastAsia="標楷體" w:hAnsi="標楷體"/>
                                  <w:color w:val="FFFFFF" w:themeColor="background1"/>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文字方塊 12"/>
                        <wps:cNvSpPr txBox="1"/>
                        <wps:spPr>
                          <a:xfrm>
                            <a:off x="1101969" y="2719754"/>
                            <a:ext cx="1239520" cy="429434"/>
                          </a:xfrm>
                          <a:prstGeom prst="ellipse">
                            <a:avLst/>
                          </a:prstGeom>
                          <a:solidFill>
                            <a:sysClr val="window" lastClr="FFFFFF"/>
                          </a:solidFill>
                          <a:ln w="25400" cap="flat" cmpd="sng" algn="ctr">
                            <a:solidFill>
                              <a:srgbClr val="4BACC6"/>
                            </a:solidFill>
                            <a:prstDash val="solid"/>
                          </a:ln>
                          <a:effectLst/>
                        </wps:spPr>
                        <wps:txbx>
                          <w:txbxContent>
                            <w:p w:rsidR="00221C28" w:rsidRPr="00157CD6" w:rsidRDefault="00221C28" w:rsidP="00FE5E3F">
                              <w:pPr>
                                <w:jc w:val="both"/>
                                <w:rPr>
                                  <w:rFonts w:ascii="標楷體" w:eastAsia="標楷體" w:hAnsi="標楷體"/>
                                  <w:sz w:val="20"/>
                                </w:rPr>
                              </w:pPr>
                              <w:r w:rsidRPr="002759DB">
                                <w:rPr>
                                  <w:rFonts w:ascii="標楷體" w:eastAsia="標楷體" w:hAnsi="標楷體" w:hint="eastAsia"/>
                                  <w:sz w:val="20"/>
                                </w:rPr>
                                <w:t>鯉魚潭水庫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文字方塊 15"/>
                        <wps:cNvSpPr txBox="1"/>
                        <wps:spPr>
                          <a:xfrm>
                            <a:off x="2033954" y="1412631"/>
                            <a:ext cx="1046018" cy="436418"/>
                          </a:xfrm>
                          <a:prstGeom prst="ellipse">
                            <a:avLst/>
                          </a:prstGeom>
                          <a:solidFill>
                            <a:sysClr val="window" lastClr="FFFFFF"/>
                          </a:solidFill>
                          <a:ln w="25400" cap="flat" cmpd="sng" algn="ctr">
                            <a:solidFill>
                              <a:srgbClr val="4BACC6"/>
                            </a:solidFill>
                            <a:prstDash val="solid"/>
                          </a:ln>
                          <a:effectLst/>
                        </wps:spPr>
                        <wps:txbx>
                          <w:txbxContent>
                            <w:p w:rsidR="00221C28" w:rsidRPr="00157CD6" w:rsidRDefault="00221C28" w:rsidP="00FE5E3F">
                              <w:pPr>
                                <w:jc w:val="center"/>
                                <w:rPr>
                                  <w:rFonts w:ascii="標楷體" w:eastAsia="標楷體" w:hAnsi="標楷體"/>
                                  <w:sz w:val="20"/>
                                </w:rPr>
                              </w:pPr>
                              <w:r>
                                <w:rPr>
                                  <w:rFonts w:ascii="標楷體" w:eastAsia="標楷體" w:hAnsi="標楷體" w:hint="eastAsia"/>
                                  <w:sz w:val="20"/>
                                </w:rPr>
                                <w:t>明德</w:t>
                              </w:r>
                              <w:r w:rsidRPr="00157CD6">
                                <w:rPr>
                                  <w:rFonts w:ascii="標楷體" w:eastAsia="標楷體" w:hAnsi="標楷體" w:hint="eastAsia"/>
                                  <w:sz w:val="20"/>
                                </w:rPr>
                                <w:t>水庫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文字方塊 16"/>
                        <wps:cNvSpPr txBox="1"/>
                        <wps:spPr>
                          <a:xfrm>
                            <a:off x="2168769" y="908539"/>
                            <a:ext cx="1215390" cy="407670"/>
                          </a:xfrm>
                          <a:prstGeom prst="ellipse">
                            <a:avLst/>
                          </a:prstGeom>
                          <a:solidFill>
                            <a:sysClr val="window" lastClr="FFFFFF"/>
                          </a:solidFill>
                          <a:ln w="25400" cap="flat" cmpd="sng" algn="ctr">
                            <a:solidFill>
                              <a:srgbClr val="4BACC6"/>
                            </a:solidFill>
                            <a:prstDash val="solid"/>
                          </a:ln>
                          <a:effectLst/>
                        </wps:spPr>
                        <wps:txbx>
                          <w:txbxContent>
                            <w:p w:rsidR="00221C28" w:rsidRPr="00157CD6" w:rsidRDefault="00221C28" w:rsidP="00FE5E3F">
                              <w:pPr>
                                <w:jc w:val="center"/>
                                <w:rPr>
                                  <w:rFonts w:ascii="標楷體" w:eastAsia="標楷體" w:hAnsi="標楷體"/>
                                  <w:sz w:val="20"/>
                                </w:rPr>
                              </w:pPr>
                              <w:r>
                                <w:rPr>
                                  <w:rFonts w:ascii="標楷體" w:eastAsia="標楷體" w:hAnsi="標楷體" w:hint="eastAsia"/>
                                  <w:sz w:val="20"/>
                                </w:rPr>
                                <w:t>永和山</w:t>
                              </w:r>
                              <w:r w:rsidRPr="00157CD6">
                                <w:rPr>
                                  <w:rFonts w:ascii="標楷體" w:eastAsia="標楷體" w:hAnsi="標楷體" w:hint="eastAsia"/>
                                  <w:sz w:val="20"/>
                                </w:rPr>
                                <w:t>水庫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3" o:spid="_x0000_s1026" style="position:absolute;left:0;text-align:left;margin-left:209.45pt;margin-top:376.1pt;width:296.75pt;height:304.7pt;z-index:251692032;mso-position-horizontal-relative:margin;mso-position-vertical-relative:margin;mso-width-relative:margin;mso-height-relative:margin" coordorigin="" coordsize="36366,395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">
                <v:shapetype id="_x0000_t202" coordsize="21600,21600" o:spt="202" path="m,l,21600r21600,l21600,xe">
                  <v:stroke joinstyle="miter"/>
                  <v:path gradientshapeok="t" o:connecttype="rect"/>
                </v:shapetype>
                <v:shape id="文字方塊 5" o:spid="_x0000_s1027" type="#_x0000_t202" style="position:absolute;width:36366;height:39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w:txbxContent>
                      <w:p w:rsidR="00221C28" w:rsidRDefault="00221C28" w:rsidP="00FE5E3F">
                        <w:pPr>
                          <w:spacing w:line="280" w:lineRule="exact"/>
                          <w:jc w:val="center"/>
                          <w:rPr>
                            <w:rFonts w:ascii="標楷體" w:eastAsia="標楷體" w:hAnsi="標楷體"/>
                            <w:b/>
                            <w:sz w:val="28"/>
                            <w:szCs w:val="28"/>
                          </w:rPr>
                        </w:pPr>
                        <w:r w:rsidRPr="00F6058A">
                          <w:rPr>
                            <w:rFonts w:ascii="標楷體" w:eastAsia="標楷體" w:hAnsi="標楷體" w:hint="eastAsia"/>
                            <w:b/>
                            <w:szCs w:val="24"/>
                          </w:rPr>
                          <w:t>圖1</w:t>
                        </w:r>
                        <w:r w:rsidRPr="00F6058A">
                          <w:rPr>
                            <w:rFonts w:ascii="標楷體" w:eastAsia="標楷體" w:hAnsi="標楷體" w:hint="eastAsia"/>
                            <w:b/>
                            <w:sz w:val="28"/>
                            <w:szCs w:val="28"/>
                          </w:rPr>
                          <w:t xml:space="preserve"> </w:t>
                        </w:r>
                        <w:r>
                          <w:rPr>
                            <w:rFonts w:ascii="標楷體" w:eastAsia="標楷體" w:hAnsi="標楷體" w:hint="eastAsia"/>
                            <w:b/>
                            <w:sz w:val="28"/>
                            <w:szCs w:val="28"/>
                          </w:rPr>
                          <w:t xml:space="preserve"> </w:t>
                        </w:r>
                        <w:r w:rsidRPr="005951C4">
                          <w:rPr>
                            <w:rFonts w:ascii="標楷體" w:eastAsia="標楷體" w:hAnsi="標楷體" w:hint="eastAsia"/>
                            <w:b/>
                            <w:spacing w:val="-10"/>
                            <w:szCs w:val="24"/>
                          </w:rPr>
                          <w:t>鯉魚潭水庫支援供水計畫供水區域</w:t>
                        </w:r>
                        <w:r w:rsidRPr="00744809">
                          <w:rPr>
                            <w:rFonts w:ascii="標楷體" w:eastAsia="標楷體" w:hAnsi="標楷體" w:hint="eastAsia"/>
                            <w:b/>
                            <w:spacing w:val="-10"/>
                            <w:szCs w:val="24"/>
                          </w:rPr>
                          <w:t>示意</w:t>
                        </w:r>
                      </w:p>
                      <w:p w:rsidR="00221C28" w:rsidRDefault="00221C28" w:rsidP="00FE5E3F">
                        <w:pPr>
                          <w:jc w:val="both"/>
                          <w:rPr>
                            <w:rFonts w:ascii="標楷體" w:eastAsia="標楷體" w:hAnsi="標楷體"/>
                            <w:b/>
                            <w:sz w:val="28"/>
                            <w:szCs w:val="28"/>
                          </w:rPr>
                        </w:pPr>
                        <w:r>
                          <w:rPr>
                            <w:noProof/>
                          </w:rPr>
                          <w:drawing>
                            <wp:inline distT="0" distB="0" distL="0" distR="0" wp14:anchorId="585A1472" wp14:editId="12CF452A">
                              <wp:extent cx="3477260" cy="3408045"/>
                              <wp:effectExtent l="0" t="0" r="8890" b="1905"/>
                              <wp:docPr id="22" name="圖片 22" descr="投影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投影片1"/>
                                      <pic:cNvPicPr>
                                        <a:picLocks noChangeAspect="1" noChangeArrowheads="1"/>
                                      </pic:cNvPicPr>
                                    </pic:nvPicPr>
                                    <pic:blipFill>
                                      <a:blip r:embed="rId10">
                                        <a:extLst>
                                          <a:ext uri="{28A0092B-C50C-407E-A947-70E740481C1C}">
                                            <a14:useLocalDpi xmlns:a14="http://schemas.microsoft.com/office/drawing/2010/main" val="0"/>
                                          </a:ext>
                                        </a:extLst>
                                      </a:blip>
                                      <a:srcRect l="1834" r="2065"/>
                                      <a:stretch>
                                        <a:fillRect/>
                                      </a:stretch>
                                    </pic:blipFill>
                                    <pic:spPr bwMode="auto">
                                      <a:xfrm>
                                        <a:off x="0" y="0"/>
                                        <a:ext cx="3477260" cy="3408045"/>
                                      </a:xfrm>
                                      <a:prstGeom prst="rect">
                                        <a:avLst/>
                                      </a:prstGeom>
                                      <a:noFill/>
                                      <a:ln>
                                        <a:noFill/>
                                      </a:ln>
                                    </pic:spPr>
                                  </pic:pic>
                                </a:graphicData>
                              </a:graphic>
                            </wp:inline>
                          </w:drawing>
                        </w:r>
                      </w:p>
                      <w:p w:rsidR="00221C28" w:rsidRPr="005951C4" w:rsidRDefault="00221C28" w:rsidP="00FE5E3F">
                        <w:pPr>
                          <w:spacing w:line="200" w:lineRule="exact"/>
                          <w:rPr>
                            <w:rFonts w:ascii="標楷體" w:eastAsia="標楷體" w:hAnsi="標楷體"/>
                            <w:sz w:val="18"/>
                            <w:szCs w:val="18"/>
                          </w:rPr>
                        </w:pPr>
                        <w:r>
                          <w:rPr>
                            <w:rFonts w:ascii="標楷體" w:eastAsia="標楷體" w:hAnsi="標楷體" w:hint="eastAsia"/>
                            <w:sz w:val="18"/>
                            <w:szCs w:val="18"/>
                          </w:rPr>
                          <w:t>資料</w:t>
                        </w:r>
                        <w:r w:rsidRPr="005951C4">
                          <w:rPr>
                            <w:rFonts w:ascii="標楷體" w:eastAsia="標楷體" w:hAnsi="標楷體" w:hint="eastAsia"/>
                            <w:sz w:val="18"/>
                            <w:szCs w:val="18"/>
                            <w:lang w:eastAsia="zh-HK"/>
                          </w:rPr>
                          <w:t>來源︰</w:t>
                        </w:r>
                        <w:r w:rsidRPr="005951C4">
                          <w:rPr>
                            <w:rFonts w:ascii="標楷體" w:eastAsia="標楷體" w:hAnsi="標楷體" w:hint="eastAsia"/>
                            <w:sz w:val="18"/>
                            <w:szCs w:val="18"/>
                          </w:rPr>
                          <w:t>整理自台灣自來水公司提供資料</w:t>
                        </w:r>
                        <w:r w:rsidRPr="005951C4">
                          <w:rPr>
                            <w:rFonts w:ascii="標楷體" w:eastAsia="標楷體" w:hAnsi="標楷體" w:hint="eastAsia"/>
                            <w:sz w:val="18"/>
                            <w:szCs w:val="18"/>
                            <w:lang w:eastAsia="zh-HK"/>
                          </w:rPr>
                          <w:t>。</w:t>
                        </w:r>
                      </w:p>
                    </w:txbxContent>
                  </v:textbox>
                </v:shape>
                <v:shape id="文字方塊 1" o:spid="_x0000_s1028" type="#_x0000_t202" style="position:absolute;left:22918;top:4396;width:7125;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LpMAA&#10;AADaAAAADwAAAGRycy9kb3ducmV2LnhtbERPTWvCQBC9F/wPywje6qa1FImuUoRCwIPEBr0O2WkS&#10;mp2Nu2sS/303UOhpeLzP2e5H04qenG8sK3hZJiCIS6sbrhQUX5/PaxA+IGtsLZOCB3nY72ZPW0y1&#10;HTin/hwqEUPYp6igDqFLpfRlTQb90nbEkfu2zmCI0FVSOxxiuGnla5K8S4MNx4YaOzrUVP6c70ZB&#10;ty6uHk+Oq4Ev4Zav3pJjkSm1mI8fGxCBxvAv/nNnOs6H6ZXpyt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XLpMAAAADaAAAADwAAAAAAAAAAAAAAAACYAgAAZHJzL2Rvd25y&#10;ZXYueG1sUEsFBgAAAAAEAAQA9QAAAIUDAAAAAA==&#10;" fillcolor="#2c5d98" stroked="f">
                  <v:fill color2="#3a7ccb" rotate="t" angle="180" colors="0 #2c5d98;52429f #3c7bc7;1 #3a7ccb" focus="100%" type="gradient">
                    <o:fill v:ext="view" type="gradientUnscaled"/>
                  </v:fill>
                  <v:shadow on="t" color="black" opacity="22937f" origin=",.5" offset="0,.63889mm"/>
                  <v:textbox>
                    <w:txbxContent>
                      <w:p w:rsidR="00221C28" w:rsidRPr="00C33D43" w:rsidRDefault="00221C28" w:rsidP="00FE5E3F">
                        <w:pPr>
                          <w:rPr>
                            <w:rFonts w:ascii="標楷體" w:eastAsia="標楷體" w:hAnsi="標楷體"/>
                            <w:color w:val="FFFFFF" w:themeColor="background1"/>
                            <w:sz w:val="20"/>
                            <w:szCs w:val="18"/>
                          </w:rPr>
                        </w:pPr>
                        <w:r w:rsidRPr="00C33D43">
                          <w:rPr>
                            <w:rFonts w:ascii="標楷體" w:eastAsia="標楷體" w:hAnsi="標楷體" w:hint="eastAsia"/>
                            <w:color w:val="FFFFFF" w:themeColor="background1"/>
                            <w:sz w:val="20"/>
                            <w:szCs w:val="18"/>
                          </w:rPr>
                          <w:t>竹南基地</w:t>
                        </w:r>
                      </w:p>
                      <w:p w:rsidR="00221C28" w:rsidRPr="00C33D43" w:rsidRDefault="00221C28" w:rsidP="00FE5E3F">
                        <w:pPr>
                          <w:rPr>
                            <w:rFonts w:ascii="標楷體" w:eastAsia="標楷體" w:hAnsi="標楷體"/>
                            <w:color w:val="FFFFFF" w:themeColor="background1"/>
                            <w:sz w:val="20"/>
                            <w:szCs w:val="18"/>
                          </w:rPr>
                        </w:pPr>
                      </w:p>
                    </w:txbxContent>
                  </v:textbox>
                </v:shape>
                <v:shape id="文字方塊 10" o:spid="_x0000_s1029" type="#_x0000_t202" style="position:absolute;left:4747;top:20632;width:7112;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C78IA&#10;AADbAAAADwAAAGRycy9kb3ducmV2LnhtbESPQWvCQBCF7wX/wzKCt7qxliLRVUQoCB6KNuh1yI5J&#10;MDsbd1eT/vvOodDbDO/Ne9+sNoNr1ZNCbDwbmE0zUMSltw1XBorvz9cFqJiQLbaeycAPRdisRy8r&#10;zK3v+UjPU6qUhHDM0UCdUpdrHcuaHMap74hFu/rgMMkaKm0D9hLuWv2WZR/aYcPSUGNHu5rK2+nh&#10;DHSL4hLxK3DV8zndj/P37FDsjZmMh+0SVKIh/Zv/rvdW8IVefpEB9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t0LvwgAAANsAAAAPAAAAAAAAAAAAAAAAAJgCAABkcnMvZG93&#10;bnJldi54bWxQSwUGAAAAAAQABAD1AAAAhwMAAAAA&#10;" fillcolor="#2c5d98" stroked="f">
                  <v:fill color2="#3a7ccb" rotate="t" angle="180" colors="0 #2c5d98;52429f #3c7bc7;1 #3a7ccb" focus="100%" type="gradient">
                    <o:fill v:ext="view" type="gradientUnscaled"/>
                  </v:fill>
                  <v:shadow on="t" color="black" opacity="22937f" origin=",.5" offset="0,.63889mm"/>
                  <v:textbox>
                    <w:txbxContent>
                      <w:p w:rsidR="00221C28" w:rsidRPr="00C33D43" w:rsidRDefault="00221C28" w:rsidP="00FE5E3F">
                        <w:pPr>
                          <w:rPr>
                            <w:rFonts w:ascii="標楷體" w:eastAsia="標楷體" w:hAnsi="標楷體"/>
                            <w:color w:val="FFFFFF" w:themeColor="background1"/>
                            <w:sz w:val="20"/>
                            <w:szCs w:val="18"/>
                          </w:rPr>
                        </w:pPr>
                        <w:r w:rsidRPr="00C33D43">
                          <w:rPr>
                            <w:rFonts w:ascii="標楷體" w:eastAsia="標楷體" w:hAnsi="標楷體" w:hint="eastAsia"/>
                            <w:color w:val="FFFFFF" w:themeColor="background1"/>
                            <w:sz w:val="20"/>
                            <w:szCs w:val="18"/>
                          </w:rPr>
                          <w:t>銅鑼基地</w:t>
                        </w:r>
                      </w:p>
                      <w:p w:rsidR="00221C28" w:rsidRPr="00C33D43" w:rsidRDefault="00221C28" w:rsidP="00FE5E3F">
                        <w:pPr>
                          <w:rPr>
                            <w:rFonts w:ascii="標楷體" w:eastAsia="標楷體" w:hAnsi="標楷體"/>
                            <w:color w:val="FFFFFF" w:themeColor="background1"/>
                            <w:sz w:val="18"/>
                            <w:szCs w:val="18"/>
                          </w:rPr>
                        </w:pPr>
                      </w:p>
                      <w:p w:rsidR="00221C28" w:rsidRPr="00C33D43" w:rsidRDefault="00221C28" w:rsidP="00FE5E3F">
                        <w:pPr>
                          <w:rPr>
                            <w:rFonts w:ascii="標楷體" w:eastAsia="標楷體" w:hAnsi="標楷體"/>
                            <w:color w:val="FFFFFF" w:themeColor="background1"/>
                            <w:sz w:val="18"/>
                            <w:szCs w:val="18"/>
                          </w:rPr>
                        </w:pPr>
                      </w:p>
                    </w:txbxContent>
                  </v:textbox>
                </v:shape>
                <v:oval id="文字方塊 12" o:spid="_x0000_s1030" style="position:absolute;left:11019;top:27197;width:12395;height:4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k9IcEA&#10;AADbAAAADwAAAGRycy9kb3ducmV2LnhtbERPS4vCMBC+L/gfwgje1lSRRapRRBD1oLA+8Do2Y1tt&#10;JqGJ2v77zcLC3ubje8503phKvKj2pWUFg34CgjizuuRcwem4+hyD8AFZY2WZFLTkYT7rfEwx1fbN&#10;3/Q6hFzEEPYpKihCcKmUPivIoO9bRxy5m60NhgjrXOoa3zHcVHKYJF/SYMmxoUBHy4Kyx+FpFFwv&#10;9+16vDy3+aqt5O7autE+OKV63WYxARGoCf/iP/dGx/lD+P0lHiB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ZPSHBAAAA2wAAAA8AAAAAAAAAAAAAAAAAmAIAAGRycy9kb3du&#10;cmV2LnhtbFBLBQYAAAAABAAEAPUAAACGAwAAAAA=&#10;" fillcolor="window" strokecolor="#4bacc6" strokeweight="2pt">
                  <v:textbox>
                    <w:txbxContent>
                      <w:p w:rsidR="00221C28" w:rsidRPr="00157CD6" w:rsidRDefault="00221C28" w:rsidP="00FE5E3F">
                        <w:pPr>
                          <w:jc w:val="both"/>
                          <w:rPr>
                            <w:rFonts w:ascii="標楷體" w:eastAsia="標楷體" w:hAnsi="標楷體"/>
                            <w:sz w:val="20"/>
                          </w:rPr>
                        </w:pPr>
                        <w:r w:rsidRPr="002759DB">
                          <w:rPr>
                            <w:rFonts w:ascii="標楷體" w:eastAsia="標楷體" w:hAnsi="標楷體" w:hint="eastAsia"/>
                            <w:sz w:val="20"/>
                          </w:rPr>
                          <w:t>鯉魚潭水庫</w:t>
                        </w:r>
                      </w:p>
                    </w:txbxContent>
                  </v:textbox>
                </v:oval>
                <v:oval id="文字方塊 15" o:spid="_x0000_s1031" style="position:absolute;left:20339;top:14126;width:10460;height:4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lVcIA&#10;AADbAAAADwAAAGRycy9kb3ducmV2LnhtbERPTWvCQBC9F/wPywje6kaxRVLXIAFpPVTQKr2O2WmS&#10;mp1dsqsm/94VCr3N433OIutMI67U+tqygsk4AUFcWF1zqeDwtX6eg/ABWWNjmRT05CFbDp4WmGp7&#10;4x1d96EUMYR9igqqEFwqpS8qMujH1hFH7se2BkOEbSl1i7cYbho5TZJXabDm2FCho7yi4ry/GAWn&#10;79/N+zw/9uW6b+TnqXezbXBKjYbd6g1EoC78i//cHzrOf4HHL/E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8KVVwgAAANsAAAAPAAAAAAAAAAAAAAAAAJgCAABkcnMvZG93&#10;bnJldi54bWxQSwUGAAAAAAQABAD1AAAAhwMAAAAA&#10;" fillcolor="window" strokecolor="#4bacc6" strokeweight="2pt">
                  <v:textbox>
                    <w:txbxContent>
                      <w:p w:rsidR="00221C28" w:rsidRPr="00157CD6" w:rsidRDefault="00221C28" w:rsidP="00FE5E3F">
                        <w:pPr>
                          <w:jc w:val="center"/>
                          <w:rPr>
                            <w:rFonts w:ascii="標楷體" w:eastAsia="標楷體" w:hAnsi="標楷體"/>
                            <w:sz w:val="20"/>
                          </w:rPr>
                        </w:pPr>
                        <w:r>
                          <w:rPr>
                            <w:rFonts w:ascii="標楷體" w:eastAsia="標楷體" w:hAnsi="標楷體" w:hint="eastAsia"/>
                            <w:sz w:val="20"/>
                          </w:rPr>
                          <w:t>明德</w:t>
                        </w:r>
                        <w:r w:rsidRPr="00157CD6">
                          <w:rPr>
                            <w:rFonts w:ascii="標楷體" w:eastAsia="標楷體" w:hAnsi="標楷體" w:hint="eastAsia"/>
                            <w:sz w:val="20"/>
                          </w:rPr>
                          <w:t>水庫</w:t>
                        </w:r>
                      </w:p>
                    </w:txbxContent>
                  </v:textbox>
                </v:oval>
                <v:oval id="文字方塊 16" o:spid="_x0000_s1032" style="position:absolute;left:21687;top:9085;width:12154;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I7IsEA&#10;AADbAAAADwAAAGRycy9kb3ducmV2LnhtbERPS4vCMBC+C/6HMII3TVcWkWoUEcTdg4KPZa9jM7Z1&#10;m0lostr+eyMI3ubje85s0ZhK3Kj2pWUFH8MEBHFmdcm5gtNxPZiA8AFZY2WZFLTkYTHvdmaYanvn&#10;Pd0OIRcxhH2KCooQXCqlzwoy6IfWEUfuYmuDIcI6l7rGeww3lRwlyVgaLDk2FOhoVVD2d/g3Cs6/&#10;1+/NZPXT5uu2kttz6z53wSnV7zXLKYhATXiLX+4vHeeP4flLP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iOyLBAAAA2wAAAA8AAAAAAAAAAAAAAAAAmAIAAGRycy9kb3du&#10;cmV2LnhtbFBLBQYAAAAABAAEAPUAAACGAwAAAAA=&#10;" fillcolor="window" strokecolor="#4bacc6" strokeweight="2pt">
                  <v:textbox>
                    <w:txbxContent>
                      <w:p w:rsidR="00221C28" w:rsidRPr="00157CD6" w:rsidRDefault="00221C28" w:rsidP="00FE5E3F">
                        <w:pPr>
                          <w:jc w:val="center"/>
                          <w:rPr>
                            <w:rFonts w:ascii="標楷體" w:eastAsia="標楷體" w:hAnsi="標楷體"/>
                            <w:sz w:val="20"/>
                          </w:rPr>
                        </w:pPr>
                        <w:r>
                          <w:rPr>
                            <w:rFonts w:ascii="標楷體" w:eastAsia="標楷體" w:hAnsi="標楷體" w:hint="eastAsia"/>
                            <w:sz w:val="20"/>
                          </w:rPr>
                          <w:t>永和山</w:t>
                        </w:r>
                        <w:r w:rsidRPr="00157CD6">
                          <w:rPr>
                            <w:rFonts w:ascii="標楷體" w:eastAsia="標楷體" w:hAnsi="標楷體" w:hint="eastAsia"/>
                            <w:sz w:val="20"/>
                          </w:rPr>
                          <w:t>水庫</w:t>
                        </w:r>
                      </w:p>
                    </w:txbxContent>
                  </v:textbox>
                </v:oval>
                <w10:wrap type="square" anchorx="margin" anchory="margin"/>
              </v:group>
            </w:pict>
          </mc:Fallback>
        </mc:AlternateContent>
      </w:r>
      <w:r w:rsidR="000B3851" w:rsidRPr="00170A1B">
        <w:rPr>
          <w:rFonts w:hint="eastAsia"/>
        </w:rPr>
        <w:t>台灣自來水公司</w:t>
      </w:r>
      <w:r w:rsidR="003D281E" w:rsidRPr="00170A1B">
        <w:rPr>
          <w:rFonts w:hint="eastAsia"/>
        </w:rPr>
        <w:t>考量新竹科學園區管理局擇定竹南與銅鑼為新竹科學園區第四期擴建計畫基地，因工業區相繼開發，大量引進相關產業及就業人口，對於用水之需求更加迫切，且苗栗地區乾旱期間永和山水庫、明德水庫水源嚴重不足，為加強區域性水源聯合調節運用，規劃增加鯉魚潭水庫水源北送支援苗栗地區用水，經於92年12月26日董事會議決議通過鯉魚潭水庫支援供水計畫，期程為94至97年，經費19億元。</w:t>
      </w:r>
      <w:proofErr w:type="gramStart"/>
      <w:r w:rsidR="003D281E" w:rsidRPr="00170A1B">
        <w:rPr>
          <w:rFonts w:hint="eastAsia"/>
        </w:rPr>
        <w:t>嗣</w:t>
      </w:r>
      <w:proofErr w:type="gramEnd"/>
      <w:r w:rsidR="003D281E" w:rsidRPr="00170A1B">
        <w:rPr>
          <w:rFonts w:hint="eastAsia"/>
        </w:rPr>
        <w:t>考量明德淨水場前後道路已無埋設空間，經變更計畫送水管線路徑後，於97年5月提出苗栗地區送水管計畫，期程為98至101年，經費12</w:t>
      </w:r>
      <w:r w:rsidR="003D281E" w:rsidRPr="00FF53BE">
        <w:rPr>
          <w:rFonts w:hint="eastAsia"/>
          <w:spacing w:val="-8"/>
        </w:rPr>
        <w:lastRenderedPageBreak/>
        <w:t>億2,210萬元，預計完成後可擴大公共投資水源運用調配供水系統間相互備援及穩定供水（圖1）</w:t>
      </w:r>
      <w:r w:rsidR="003D281E" w:rsidRPr="00170A1B">
        <w:rPr>
          <w:rFonts w:hint="eastAsia"/>
        </w:rPr>
        <w:t>。台灣自來水公司辦理鯉魚潭水庫支援供水計畫及苗栗地區送水管計畫，原規劃以專案計畫辦理，</w:t>
      </w:r>
      <w:proofErr w:type="gramStart"/>
      <w:r w:rsidR="003D281E" w:rsidRPr="00170A1B">
        <w:rPr>
          <w:rFonts w:hint="eastAsia"/>
        </w:rPr>
        <w:t>嗣</w:t>
      </w:r>
      <w:proofErr w:type="gramEnd"/>
      <w:r w:rsidR="003D281E" w:rsidRPr="00170A1B">
        <w:rPr>
          <w:rFonts w:hint="eastAsia"/>
        </w:rPr>
        <w:t>撤回改以一般建築及設備計畫預算辦理，延宕多年</w:t>
      </w:r>
      <w:proofErr w:type="gramStart"/>
      <w:r w:rsidR="003D281E" w:rsidRPr="00170A1B">
        <w:rPr>
          <w:rFonts w:hint="eastAsia"/>
        </w:rPr>
        <w:t>迄</w:t>
      </w:r>
      <w:proofErr w:type="gramEnd"/>
      <w:r w:rsidR="003D281E" w:rsidRPr="00170A1B">
        <w:rPr>
          <w:rFonts w:hint="eastAsia"/>
        </w:rPr>
        <w:t>未完成。經查執行情形，核有：（1）台灣自來水公司推動鯉魚潭水庫支援供水計畫及苗栗地區送水管計畫，未能妥為規劃及編列預算支應，</w:t>
      </w:r>
      <w:proofErr w:type="gramStart"/>
      <w:r w:rsidR="003D281E" w:rsidRPr="00170A1B">
        <w:rPr>
          <w:rFonts w:hint="eastAsia"/>
        </w:rPr>
        <w:t>肇致迄110年6月底</w:t>
      </w:r>
      <w:proofErr w:type="gramEnd"/>
      <w:r w:rsidR="003D281E" w:rsidRPr="00170A1B">
        <w:rPr>
          <w:rFonts w:hint="eastAsia"/>
        </w:rPr>
        <w:t>止，延宕12年及8年仍未完成，影響苗栗地區水源聯合調度</w:t>
      </w:r>
      <w:proofErr w:type="gramStart"/>
      <w:r w:rsidR="003D281E" w:rsidRPr="00170A1B">
        <w:rPr>
          <w:rFonts w:hint="eastAsia"/>
        </w:rPr>
        <w:t>效能暨備援</w:t>
      </w:r>
      <w:proofErr w:type="gramEnd"/>
      <w:r w:rsidR="003D281E" w:rsidRPr="00170A1B">
        <w:rPr>
          <w:rFonts w:hint="eastAsia"/>
        </w:rPr>
        <w:t>供應新竹地區水源能力；（2）台灣自來水公司辦理</w:t>
      </w:r>
      <w:proofErr w:type="gramStart"/>
      <w:r w:rsidR="003D281E" w:rsidRPr="00170A1B">
        <w:rPr>
          <w:rFonts w:hint="eastAsia"/>
        </w:rPr>
        <w:t>攸</w:t>
      </w:r>
      <w:proofErr w:type="gramEnd"/>
      <w:r w:rsidR="003D281E" w:rsidRPr="00170A1B">
        <w:rPr>
          <w:rFonts w:hint="eastAsia"/>
        </w:rPr>
        <w:t>關國家</w:t>
      </w:r>
      <w:proofErr w:type="gramStart"/>
      <w:r w:rsidR="003D281E" w:rsidRPr="00170A1B">
        <w:rPr>
          <w:rFonts w:hint="eastAsia"/>
        </w:rPr>
        <w:t>水源跨域調節</w:t>
      </w:r>
      <w:proofErr w:type="gramEnd"/>
      <w:r w:rsidR="003D281E" w:rsidRPr="00170A1B">
        <w:rPr>
          <w:rFonts w:hint="eastAsia"/>
        </w:rPr>
        <w:t>重大計畫，工程案件未事先取得建照或路權，亦未積極透過跨部會機制</w:t>
      </w:r>
      <w:proofErr w:type="gramStart"/>
      <w:r w:rsidR="003D281E" w:rsidRPr="00170A1B">
        <w:rPr>
          <w:rFonts w:hint="eastAsia"/>
        </w:rPr>
        <w:t>協調妥處</w:t>
      </w:r>
      <w:proofErr w:type="gramEnd"/>
      <w:r w:rsidR="003D281E" w:rsidRPr="00170A1B">
        <w:rPr>
          <w:rFonts w:hint="eastAsia"/>
        </w:rPr>
        <w:t>，履約管理又欠周妥，復未納入專案計畫管考，肇致工程延宕，影響整體成效等情事，經函請經濟部</w:t>
      </w:r>
      <w:proofErr w:type="gramStart"/>
      <w:r w:rsidR="003D281E" w:rsidRPr="00170A1B">
        <w:rPr>
          <w:rFonts w:hint="eastAsia"/>
        </w:rPr>
        <w:t>查明妥處</w:t>
      </w:r>
      <w:proofErr w:type="gramEnd"/>
      <w:r w:rsidR="003D281E" w:rsidRPr="00170A1B">
        <w:rPr>
          <w:rFonts w:hint="eastAsia"/>
        </w:rPr>
        <w:t>。據復：（1）已要求各執行單位需於工程執行前2年，於會計管理資訊系統填報預計執行工程名稱、所需經費及其隸屬之計畫，經彙整後報經立法院預算審查過後據以執行，以確保各工程於預定執行年度皆有足夠經費可供支用，並將通盤檢視</w:t>
      </w:r>
      <w:proofErr w:type="gramStart"/>
      <w:r w:rsidR="003D281E" w:rsidRPr="00170A1B">
        <w:rPr>
          <w:rFonts w:hint="eastAsia"/>
        </w:rPr>
        <w:t>全線送水</w:t>
      </w:r>
      <w:proofErr w:type="gramEnd"/>
      <w:r w:rsidR="003D281E" w:rsidRPr="00170A1B">
        <w:rPr>
          <w:rFonts w:hint="eastAsia"/>
        </w:rPr>
        <w:t>瓶頸點後，逐步改善</w:t>
      </w:r>
      <w:proofErr w:type="gramStart"/>
      <w:r w:rsidR="003D281E" w:rsidRPr="00170A1B">
        <w:rPr>
          <w:rFonts w:hint="eastAsia"/>
        </w:rPr>
        <w:t>供水管網</w:t>
      </w:r>
      <w:proofErr w:type="gramEnd"/>
      <w:r w:rsidR="003D281E" w:rsidRPr="00170A1B">
        <w:rPr>
          <w:rFonts w:hint="eastAsia"/>
        </w:rPr>
        <w:t>；（2）爾後將針對類此計畫案件</w:t>
      </w:r>
      <w:proofErr w:type="gramStart"/>
      <w:r w:rsidR="003D281E" w:rsidRPr="00170A1B">
        <w:rPr>
          <w:rFonts w:hint="eastAsia"/>
        </w:rPr>
        <w:t>採</w:t>
      </w:r>
      <w:proofErr w:type="gramEnd"/>
      <w:r w:rsidR="003D281E" w:rsidRPr="00170A1B">
        <w:rPr>
          <w:rFonts w:hint="eastAsia"/>
        </w:rPr>
        <w:t>計畫型管理，以整體計畫期程監督各工程進度，</w:t>
      </w:r>
      <w:proofErr w:type="gramStart"/>
      <w:r w:rsidR="003D281E" w:rsidRPr="00170A1B">
        <w:rPr>
          <w:rFonts w:hint="eastAsia"/>
        </w:rPr>
        <w:t>俾</w:t>
      </w:r>
      <w:proofErr w:type="gramEnd"/>
      <w:r w:rsidR="003D281E" w:rsidRPr="00170A1B">
        <w:rPr>
          <w:rFonts w:hint="eastAsia"/>
        </w:rPr>
        <w:t>改善管考作業未盡周延之處，另為避免因路權申請而停工過久，已於111年6月2日修</w:t>
      </w:r>
      <w:r w:rsidR="001A748F" w:rsidRPr="00170A1B">
        <w:rPr>
          <w:rFonts w:hint="eastAsia"/>
        </w:rPr>
        <w:t>正</w:t>
      </w:r>
      <w:r w:rsidR="003D281E" w:rsidRPr="00170A1B">
        <w:rPr>
          <w:rFonts w:hint="eastAsia"/>
        </w:rPr>
        <w:t>「道路挖掘作業管控機制」，</w:t>
      </w:r>
      <w:proofErr w:type="gramStart"/>
      <w:r w:rsidR="003D281E" w:rsidRPr="00170A1B">
        <w:rPr>
          <w:rFonts w:hint="eastAsia"/>
        </w:rPr>
        <w:t>按路權</w:t>
      </w:r>
      <w:proofErr w:type="gramEnd"/>
      <w:r w:rsidR="003D281E" w:rsidRPr="00170A1B">
        <w:rPr>
          <w:rFonts w:hint="eastAsia"/>
        </w:rPr>
        <w:t>申請次數訂定</w:t>
      </w:r>
      <w:proofErr w:type="gramStart"/>
      <w:r w:rsidR="003D281E" w:rsidRPr="00170A1B">
        <w:rPr>
          <w:rFonts w:hint="eastAsia"/>
        </w:rPr>
        <w:t>分層列管制</w:t>
      </w:r>
      <w:proofErr w:type="gramEnd"/>
      <w:r w:rsidR="003D281E" w:rsidRPr="00170A1B">
        <w:rPr>
          <w:rFonts w:hint="eastAsia"/>
        </w:rPr>
        <w:t>度，並</w:t>
      </w:r>
      <w:proofErr w:type="gramStart"/>
      <w:r w:rsidR="003D281E" w:rsidRPr="00170A1B">
        <w:rPr>
          <w:rFonts w:hint="eastAsia"/>
        </w:rPr>
        <w:t>研</w:t>
      </w:r>
      <w:proofErr w:type="gramEnd"/>
      <w:r w:rsidR="003D281E" w:rsidRPr="00170A1B">
        <w:rPr>
          <w:rFonts w:hint="eastAsia"/>
        </w:rPr>
        <w:t>謀提報經濟部管線協調小組之時機，以強化履約管理與監督輔導</w:t>
      </w:r>
      <w:r w:rsidR="00B918AB" w:rsidRPr="00170A1B">
        <w:rPr>
          <w:rFonts w:hint="eastAsia"/>
        </w:rPr>
        <w:t>。</w:t>
      </w:r>
    </w:p>
    <w:p w:rsidR="00325FC5" w:rsidRDefault="00CC039A" w:rsidP="00FE5E3F">
      <w:pPr>
        <w:numPr>
          <w:ilvl w:val="0"/>
          <w:numId w:val="31"/>
        </w:numPr>
        <w:overflowPunct w:val="0"/>
        <w:snapToGrid w:val="0"/>
        <w:spacing w:beforeLines="20" w:before="72" w:afterLines="20" w:after="72" w:line="460" w:lineRule="atLeast"/>
        <w:ind w:left="0" w:firstLineChars="450" w:firstLine="1261"/>
        <w:jc w:val="both"/>
        <w:rPr>
          <w:rFonts w:ascii="標楷體" w:eastAsia="標楷體" w:hAnsi="標楷體"/>
          <w:b/>
          <w:color w:val="000000"/>
          <w:sz w:val="28"/>
          <w:szCs w:val="28"/>
        </w:rPr>
      </w:pPr>
      <w:r w:rsidRPr="001519AF">
        <w:rPr>
          <w:rFonts w:ascii="標楷體" w:eastAsia="標楷體" w:hAnsi="標楷體" w:hint="eastAsia"/>
          <w:b/>
          <w:color w:val="000000"/>
          <w:sz w:val="28"/>
          <w:szCs w:val="28"/>
        </w:rPr>
        <w:t xml:space="preserve">　</w:t>
      </w:r>
      <w:proofErr w:type="gramStart"/>
      <w:r w:rsidR="006B4B13" w:rsidRPr="001519AF">
        <w:rPr>
          <w:rFonts w:ascii="標楷體" w:eastAsia="標楷體" w:hAnsi="標楷體" w:hint="eastAsia"/>
          <w:b/>
          <w:color w:val="000000"/>
          <w:sz w:val="28"/>
          <w:szCs w:val="28"/>
        </w:rPr>
        <w:t>水管橋目視</w:t>
      </w:r>
      <w:proofErr w:type="gramEnd"/>
      <w:r w:rsidR="006B4B13" w:rsidRPr="001519AF">
        <w:rPr>
          <w:rFonts w:ascii="標楷體" w:eastAsia="標楷體" w:hAnsi="標楷體" w:hint="eastAsia"/>
          <w:b/>
          <w:color w:val="000000"/>
          <w:sz w:val="28"/>
          <w:szCs w:val="28"/>
        </w:rPr>
        <w:t>巡查缺乏客觀標準，又部分地區水管橋未依規定辦理特別巡查，亟待檢討改善，以確保橋梁結構及供水系統安全</w:t>
      </w:r>
      <w:r w:rsidR="00325FC5" w:rsidRPr="001519AF">
        <w:rPr>
          <w:rFonts w:ascii="標楷體" w:eastAsia="標楷體" w:hAnsi="標楷體" w:hint="eastAsia"/>
          <w:b/>
          <w:color w:val="000000"/>
          <w:sz w:val="28"/>
          <w:szCs w:val="28"/>
        </w:rPr>
        <w:t>。</w:t>
      </w:r>
    </w:p>
    <w:p w:rsidR="001B779D" w:rsidRPr="00F2014E" w:rsidRDefault="00F2014E" w:rsidP="00221C28">
      <w:pPr>
        <w:overflowPunct w:val="0"/>
        <w:snapToGrid w:val="0"/>
        <w:spacing w:beforeLines="20" w:before="72" w:afterLines="20" w:after="72" w:line="490" w:lineRule="atLeast"/>
        <w:ind w:firstLineChars="200" w:firstLine="480"/>
        <w:jc w:val="both"/>
        <w:rPr>
          <w:rFonts w:ascii="標楷體" w:eastAsia="標楷體" w:hAnsi="標楷體"/>
        </w:rPr>
      </w:pPr>
      <w:r w:rsidRPr="00F2014E">
        <w:rPr>
          <w:rFonts w:ascii="標楷體" w:eastAsia="標楷體" w:hAnsi="標楷體" w:hint="eastAsia"/>
        </w:rPr>
        <w:t>台灣自來水公司轄管自來水水管橋（含原水及清水）截至110年底</w:t>
      </w:r>
      <w:proofErr w:type="gramStart"/>
      <w:r w:rsidRPr="00F2014E">
        <w:rPr>
          <w:rFonts w:ascii="標楷體" w:eastAsia="標楷體" w:hAnsi="標楷體" w:hint="eastAsia"/>
        </w:rPr>
        <w:t>止</w:t>
      </w:r>
      <w:proofErr w:type="gramEnd"/>
      <w:r w:rsidRPr="00F2014E">
        <w:rPr>
          <w:rFonts w:ascii="標楷體" w:eastAsia="標楷體" w:hAnsi="標楷體" w:hint="eastAsia"/>
        </w:rPr>
        <w:t>共計140座，總長度2萬5,850公尺，管徑介於250至2,600mm不等，</w:t>
      </w:r>
      <w:proofErr w:type="gramStart"/>
      <w:r w:rsidRPr="00F2014E">
        <w:rPr>
          <w:rFonts w:ascii="標楷體" w:eastAsia="標楷體" w:hAnsi="標楷體" w:hint="eastAsia"/>
        </w:rPr>
        <w:t>管材以</w:t>
      </w:r>
      <w:proofErr w:type="gramEnd"/>
      <w:r w:rsidRPr="00F2014E">
        <w:rPr>
          <w:rFonts w:ascii="標楷體" w:eastAsia="標楷體" w:hAnsi="標楷體" w:hint="eastAsia"/>
        </w:rPr>
        <w:t>鋼管（SP）最多，計有129座，占92.14％；延性鑄鐵管（DIP）次之，計有7座，占5.00％，該公司考量水管橋為輸配水系統重要一環，為加強水管橋維護管理，依管線巡查作業要點及自來水設備維護手冊辦理巡檢作業。經查執行情形，核有：（1）台灣自來水公司前於109年10月及110年4月委外辦理東興大橋、景山溪、義里大橋及</w:t>
      </w:r>
      <w:proofErr w:type="gramStart"/>
      <w:r w:rsidRPr="00F2014E">
        <w:rPr>
          <w:rFonts w:ascii="標楷體" w:eastAsia="標楷體" w:hAnsi="標楷體" w:hint="eastAsia"/>
        </w:rPr>
        <w:t>后</w:t>
      </w:r>
      <w:proofErr w:type="gramEnd"/>
      <w:r w:rsidRPr="00F2014E">
        <w:rPr>
          <w:rFonts w:ascii="標楷體" w:eastAsia="標楷體" w:hAnsi="標楷體" w:hint="eastAsia"/>
        </w:rPr>
        <w:t>豐大橋等4座水管橋，</w:t>
      </w:r>
      <w:proofErr w:type="gramStart"/>
      <w:r w:rsidRPr="00F2014E">
        <w:rPr>
          <w:rFonts w:ascii="標楷體" w:eastAsia="標楷體" w:hAnsi="標楷體" w:hint="eastAsia"/>
        </w:rPr>
        <w:t>暨浮洲</w:t>
      </w:r>
      <w:proofErr w:type="gramEnd"/>
      <w:r w:rsidRPr="00F2014E">
        <w:rPr>
          <w:rFonts w:ascii="標楷體" w:eastAsia="標楷體" w:hAnsi="標楷體" w:hint="eastAsia"/>
        </w:rPr>
        <w:t>大橋1座水管橋之安全評估作業，至其餘轄管水管橋部分，據該公司說明，多由各區管理處人員依自來水維護手冊以「目視」方式進行檢測，作為水管橋是否具備耐震（洪）能力之依據，如巡查有發現重大異常故障（橋墩基礎裸露或鋼筋外露鏽蝕），方進一步評估是否委外辦理結構安全評估，惟尚乏客觀專業之橋梁安全檢測評估數據及結果，且部分水管橋為雙塔</w:t>
      </w:r>
      <w:proofErr w:type="gramStart"/>
      <w:r w:rsidRPr="00F2014E">
        <w:rPr>
          <w:rFonts w:ascii="標楷體" w:eastAsia="標楷體" w:hAnsi="標楷體" w:hint="eastAsia"/>
        </w:rPr>
        <w:t>桁架式斜張</w:t>
      </w:r>
      <w:proofErr w:type="gramEnd"/>
      <w:r w:rsidRPr="00F2014E">
        <w:rPr>
          <w:rFonts w:ascii="標楷體" w:eastAsia="標楷體" w:hAnsi="標楷體" w:hint="eastAsia"/>
        </w:rPr>
        <w:t>橋或鋼拱橋等特殊橋梁結構，公司人員是否充分具備足夠專業檢測知能或有疑義。復據110年10月4日媒體報導，日本和歌山</w:t>
      </w:r>
      <w:r w:rsidRPr="00F2014E">
        <w:rPr>
          <w:rFonts w:ascii="標楷體" w:eastAsia="標楷體" w:hAnsi="標楷體" w:hint="eastAsia"/>
        </w:rPr>
        <w:lastRenderedPageBreak/>
        <w:t>市跨越「紀之川」水管橋，於110年9月進行每月1次之「目視」檢查時，並未發生異常，卻於次月發生水管橋斷裂崩塌，導致約6萬戶斷水，顯示以「目視」方式檢測判斷水管橋是否安全，仍缺乏客觀標準，並存有相當風險；（2）台灣自來水公司為加強管線維護管理，於107年1月26日訂頒管線巡查作業要點，並於109年8月31日修正。依作業要點第2點及第5點規定，中央氣象局地震測報中心公布震度5級以上地震發生之地區辦理水管橋特別巡查。據中央氣象局地震測報中心發布之地震資訊所示，107至110年，雲林縣（古坑鄉）、</w:t>
      </w:r>
      <w:proofErr w:type="gramStart"/>
      <w:r w:rsidRPr="00F2014E">
        <w:rPr>
          <w:rFonts w:ascii="標楷體" w:eastAsia="標楷體" w:hAnsi="標楷體" w:hint="eastAsia"/>
        </w:rPr>
        <w:t>臺</w:t>
      </w:r>
      <w:proofErr w:type="gramEnd"/>
      <w:r w:rsidRPr="00F2014E">
        <w:rPr>
          <w:rFonts w:ascii="標楷體" w:eastAsia="標楷體" w:hAnsi="標楷體" w:hint="eastAsia"/>
        </w:rPr>
        <w:t>南市（永康區）、宜蘭縣（內城、蘇澳鎮）及花蓮縣（</w:t>
      </w:r>
      <w:r w:rsidR="00157269">
        <w:rPr>
          <w:rFonts w:ascii="標楷體" w:eastAsia="標楷體" w:hAnsi="標楷體" w:hint="eastAsia"/>
        </w:rPr>
        <w:t>壽豐鄉</w:t>
      </w:r>
      <w:r w:rsidRPr="00F2014E">
        <w:rPr>
          <w:rFonts w:ascii="標楷體" w:eastAsia="標楷體" w:hAnsi="標楷體" w:hint="eastAsia"/>
        </w:rPr>
        <w:t>）發生地震</w:t>
      </w:r>
      <w:proofErr w:type="gramStart"/>
      <w:r w:rsidRPr="00F2014E">
        <w:rPr>
          <w:rFonts w:ascii="標楷體" w:eastAsia="標楷體" w:hAnsi="標楷體" w:hint="eastAsia"/>
        </w:rPr>
        <w:t>震</w:t>
      </w:r>
      <w:proofErr w:type="gramEnd"/>
      <w:r w:rsidRPr="00F2014E">
        <w:rPr>
          <w:rFonts w:ascii="標楷體" w:eastAsia="標楷體" w:hAnsi="標楷體" w:hint="eastAsia"/>
        </w:rPr>
        <w:t>度5級以上者計18次，該等地區之水管橋數量分別有2座、1座、3座及1座，惟僅第九區管理處於110年4月19日針對花蓮縣壽豐鄉之木瓜</w:t>
      </w:r>
      <w:proofErr w:type="gramStart"/>
      <w:r w:rsidRPr="00F2014E">
        <w:rPr>
          <w:rFonts w:ascii="標楷體" w:eastAsia="標楷體" w:hAnsi="標楷體" w:hint="eastAsia"/>
        </w:rPr>
        <w:t>溪水管橋辦理</w:t>
      </w:r>
      <w:proofErr w:type="gramEnd"/>
      <w:r w:rsidRPr="00F2014E">
        <w:rPr>
          <w:rFonts w:ascii="標楷體" w:eastAsia="標楷體" w:hAnsi="標楷體" w:hint="eastAsia"/>
        </w:rPr>
        <w:t>特別巡查1次（表3），</w:t>
      </w:r>
      <w:proofErr w:type="gramStart"/>
      <w:r w:rsidRPr="00F2014E">
        <w:rPr>
          <w:rFonts w:ascii="標楷體" w:eastAsia="標楷體" w:hAnsi="標楷體" w:hint="eastAsia"/>
        </w:rPr>
        <w:t>其餘均未依</w:t>
      </w:r>
      <w:proofErr w:type="gramEnd"/>
      <w:r w:rsidRPr="00F2014E">
        <w:rPr>
          <w:rFonts w:ascii="標楷體" w:eastAsia="標楷體" w:hAnsi="標楷體" w:hint="eastAsia"/>
        </w:rPr>
        <w:t>規定辦理巡查等情事，經函請台灣自來水公司檢討改善，以確保橋梁結構及供水系統安全。據復：（1）將委託廠商訂定啟動安全評估之判斷依據及相關檢測機制（含方法、判斷因子、風險等級等），並按水管橋長度</w:t>
      </w:r>
      <w:r w:rsidR="008B15A1" w:rsidRPr="00F2014E">
        <w:rPr>
          <w:rFonts w:ascii="標楷體" w:eastAsia="標楷體" w:hAnsi="標楷體"/>
          <w:noProof/>
          <w:sz w:val="32"/>
          <w:szCs w:val="32"/>
        </w:rPr>
        <mc:AlternateContent>
          <mc:Choice Requires="wps">
            <w:drawing>
              <wp:anchor distT="0" distB="0" distL="114300" distR="114300" simplePos="0" relativeHeight="251661312" behindDoc="1" locked="0" layoutInCell="1" allowOverlap="1" wp14:anchorId="2FACE91F" wp14:editId="17780BC0">
                <wp:simplePos x="0" y="0"/>
                <wp:positionH relativeFrom="column">
                  <wp:posOffset>2388870</wp:posOffset>
                </wp:positionH>
                <wp:positionV relativeFrom="paragraph">
                  <wp:posOffset>3460115</wp:posOffset>
                </wp:positionV>
                <wp:extent cx="3833495" cy="3138805"/>
                <wp:effectExtent l="0" t="0" r="0" b="4445"/>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3495" cy="3138805"/>
                        </a:xfrm>
                        <a:prstGeom prst="rect">
                          <a:avLst/>
                        </a:prstGeom>
                        <a:solidFill>
                          <a:srgbClr val="FFFFFF"/>
                        </a:solidFill>
                        <a:ln w="9525">
                          <a:noFill/>
                          <a:miter lim="800000"/>
                          <a:headEnd/>
                          <a:tailEnd/>
                        </a:ln>
                      </wps:spPr>
                      <wps:txbx>
                        <w:txbxContent>
                          <w:tbl>
                            <w:tblPr>
                              <w:tblStyle w:val="afff"/>
                              <w:tblW w:w="0" w:type="auto"/>
                              <w:jc w:val="center"/>
                              <w:tblLook w:val="04A0" w:firstRow="1" w:lastRow="0" w:firstColumn="1" w:lastColumn="0" w:noHBand="0" w:noVBand="1"/>
                            </w:tblPr>
                            <w:tblGrid>
                              <w:gridCol w:w="1559"/>
                              <w:gridCol w:w="1312"/>
                              <w:gridCol w:w="1417"/>
                              <w:gridCol w:w="1634"/>
                            </w:tblGrid>
                            <w:tr w:rsidR="00221C28" w:rsidRPr="00305FDC" w:rsidTr="00E93A31">
                              <w:trPr>
                                <w:trHeight w:val="567"/>
                                <w:jc w:val="center"/>
                              </w:trPr>
                              <w:tc>
                                <w:tcPr>
                                  <w:tcW w:w="5920" w:type="dxa"/>
                                  <w:gridSpan w:val="4"/>
                                  <w:tcBorders>
                                    <w:top w:val="nil"/>
                                    <w:left w:val="nil"/>
                                    <w:bottom w:val="nil"/>
                                    <w:right w:val="nil"/>
                                  </w:tcBorders>
                                  <w:shd w:val="clear" w:color="auto" w:fill="auto"/>
                                  <w:vAlign w:val="center"/>
                                </w:tcPr>
                                <w:p w:rsidR="00221C28" w:rsidRPr="00305FDC" w:rsidRDefault="00221C28" w:rsidP="008B15A1">
                                  <w:pPr>
                                    <w:spacing w:line="240" w:lineRule="exact"/>
                                    <w:ind w:leftChars="-20" w:left="-48" w:rightChars="-20" w:right="-48"/>
                                    <w:jc w:val="center"/>
                                    <w:rPr>
                                      <w:rFonts w:ascii="標楷體" w:eastAsia="標楷體" w:hAnsi="標楷體" w:cs="Mangal"/>
                                      <w:sz w:val="20"/>
                                    </w:rPr>
                                  </w:pPr>
                                  <w:r w:rsidRPr="00305FDC">
                                    <w:rPr>
                                      <w:rFonts w:ascii="標楷體" w:eastAsia="標楷體" w:hAnsi="標楷體" w:cs="Mangal" w:hint="eastAsia"/>
                                      <w:b/>
                                      <w:szCs w:val="24"/>
                                    </w:rPr>
                                    <w:t>表</w:t>
                                  </w:r>
                                  <w:r>
                                    <w:rPr>
                                      <w:rFonts w:ascii="標楷體" w:eastAsia="標楷體" w:hAnsi="標楷體" w:cs="Mangal" w:hint="eastAsia"/>
                                      <w:b/>
                                      <w:szCs w:val="24"/>
                                    </w:rPr>
                                    <w:t xml:space="preserve">3　</w:t>
                                  </w:r>
                                  <w:r w:rsidRPr="00305FDC">
                                    <w:rPr>
                                      <w:rFonts w:ascii="標楷體" w:eastAsia="標楷體" w:hAnsi="標楷體" w:cs="Mangal" w:hint="eastAsia"/>
                                      <w:b/>
                                      <w:spacing w:val="-18"/>
                                      <w:szCs w:val="24"/>
                                    </w:rPr>
                                    <w:t>107至110年地震</w:t>
                                  </w:r>
                                  <w:proofErr w:type="gramStart"/>
                                  <w:r w:rsidRPr="00305FDC">
                                    <w:rPr>
                                      <w:rFonts w:ascii="標楷體" w:eastAsia="標楷體" w:hAnsi="標楷體" w:cs="Mangal" w:hint="eastAsia"/>
                                      <w:b/>
                                      <w:spacing w:val="-18"/>
                                      <w:szCs w:val="24"/>
                                    </w:rPr>
                                    <w:t>震</w:t>
                                  </w:r>
                                  <w:proofErr w:type="gramEnd"/>
                                  <w:r w:rsidRPr="00305FDC">
                                    <w:rPr>
                                      <w:rFonts w:ascii="標楷體" w:eastAsia="標楷體" w:hAnsi="標楷體" w:cs="Mangal" w:hint="eastAsia"/>
                                      <w:b/>
                                      <w:spacing w:val="-18"/>
                                      <w:szCs w:val="24"/>
                                    </w:rPr>
                                    <w:t>度5級以上地區水管橋特別巡查情形</w:t>
                                  </w:r>
                                </w:p>
                              </w:tc>
                            </w:tr>
                            <w:tr w:rsidR="00221C28" w:rsidRPr="00305FDC" w:rsidTr="00E93A31">
                              <w:trPr>
                                <w:trHeight w:val="148"/>
                                <w:jc w:val="center"/>
                              </w:trPr>
                              <w:tc>
                                <w:tcPr>
                                  <w:tcW w:w="1559" w:type="dxa"/>
                                  <w:tcBorders>
                                    <w:top w:val="nil"/>
                                    <w:left w:val="nil"/>
                                    <w:right w:val="nil"/>
                                  </w:tcBorders>
                                  <w:shd w:val="clear" w:color="auto" w:fill="auto"/>
                                  <w:vAlign w:val="center"/>
                                </w:tcPr>
                                <w:p w:rsidR="00221C28" w:rsidRPr="004C35C6" w:rsidRDefault="00221C28" w:rsidP="002A6733">
                                  <w:pPr>
                                    <w:spacing w:line="240" w:lineRule="exact"/>
                                    <w:jc w:val="center"/>
                                    <w:rPr>
                                      <w:rFonts w:ascii="標楷體" w:eastAsia="標楷體" w:hAnsi="標楷體" w:cs="Mangal"/>
                                      <w:sz w:val="20"/>
                                    </w:rPr>
                                  </w:pPr>
                                </w:p>
                              </w:tc>
                              <w:tc>
                                <w:tcPr>
                                  <w:tcW w:w="1310" w:type="dxa"/>
                                  <w:tcBorders>
                                    <w:top w:val="nil"/>
                                    <w:left w:val="nil"/>
                                    <w:right w:val="nil"/>
                                  </w:tcBorders>
                                  <w:shd w:val="clear" w:color="auto" w:fill="auto"/>
                                  <w:vAlign w:val="center"/>
                                </w:tcPr>
                                <w:p w:rsidR="00221C28" w:rsidRPr="004C35C6" w:rsidRDefault="00221C28" w:rsidP="002A6733">
                                  <w:pPr>
                                    <w:spacing w:line="240" w:lineRule="exact"/>
                                    <w:jc w:val="center"/>
                                    <w:rPr>
                                      <w:rFonts w:ascii="標楷體" w:eastAsia="標楷體" w:hAnsi="標楷體" w:cs="Mangal"/>
                                      <w:sz w:val="20"/>
                                    </w:rPr>
                                  </w:pPr>
                                </w:p>
                              </w:tc>
                              <w:tc>
                                <w:tcPr>
                                  <w:tcW w:w="1417" w:type="dxa"/>
                                  <w:tcBorders>
                                    <w:top w:val="nil"/>
                                    <w:left w:val="nil"/>
                                    <w:right w:val="nil"/>
                                  </w:tcBorders>
                                  <w:shd w:val="clear" w:color="auto" w:fill="auto"/>
                                  <w:vAlign w:val="center"/>
                                </w:tcPr>
                                <w:p w:rsidR="00221C28" w:rsidRPr="004C35C6" w:rsidRDefault="00221C28" w:rsidP="002A6733">
                                  <w:pPr>
                                    <w:spacing w:line="240" w:lineRule="exact"/>
                                    <w:jc w:val="center"/>
                                    <w:rPr>
                                      <w:rFonts w:ascii="標楷體" w:eastAsia="標楷體" w:hAnsi="標楷體" w:cs="Mangal"/>
                                      <w:sz w:val="20"/>
                                    </w:rPr>
                                  </w:pPr>
                                </w:p>
                              </w:tc>
                              <w:tc>
                                <w:tcPr>
                                  <w:tcW w:w="1634" w:type="dxa"/>
                                  <w:tcBorders>
                                    <w:top w:val="nil"/>
                                    <w:left w:val="nil"/>
                                    <w:right w:val="nil"/>
                                  </w:tcBorders>
                                  <w:shd w:val="clear" w:color="auto" w:fill="auto"/>
                                  <w:vAlign w:val="center"/>
                                </w:tcPr>
                                <w:p w:rsidR="00221C28" w:rsidRPr="00305FDC" w:rsidRDefault="00221C28" w:rsidP="00305FDC">
                                  <w:pPr>
                                    <w:spacing w:line="240" w:lineRule="exact"/>
                                    <w:ind w:rightChars="-44" w:right="-106"/>
                                    <w:jc w:val="right"/>
                                    <w:rPr>
                                      <w:rFonts w:ascii="標楷體" w:eastAsia="標楷體" w:hAnsi="標楷體" w:cs="Mangal"/>
                                      <w:color w:val="FF0000"/>
                                      <w:sz w:val="20"/>
                                    </w:rPr>
                                  </w:pPr>
                                  <w:r w:rsidRPr="006866FA">
                                    <w:rPr>
                                      <w:rFonts w:ascii="標楷體" w:eastAsia="標楷體" w:hAnsi="標楷體" w:cs="Mangal" w:hint="eastAsia"/>
                                      <w:sz w:val="20"/>
                                    </w:rPr>
                                    <w:t>單位：座、次</w:t>
                                  </w:r>
                                </w:p>
                              </w:tc>
                            </w:tr>
                            <w:tr w:rsidR="00221C28" w:rsidRPr="004C35C6" w:rsidTr="00E93A31">
                              <w:trPr>
                                <w:trHeight w:val="600"/>
                                <w:jc w:val="center"/>
                              </w:trPr>
                              <w:tc>
                                <w:tcPr>
                                  <w:tcW w:w="1559" w:type="dxa"/>
                                  <w:shd w:val="clear" w:color="auto" w:fill="EEECE1" w:themeFill="background2"/>
                                  <w:vAlign w:val="center"/>
                                </w:tcPr>
                                <w:p w:rsidR="00221C28" w:rsidRPr="004C35C6" w:rsidRDefault="00221C28" w:rsidP="002A6733">
                                  <w:pPr>
                                    <w:jc w:val="center"/>
                                    <w:rPr>
                                      <w:sz w:val="20"/>
                                    </w:rPr>
                                  </w:pPr>
                                  <w:r w:rsidRPr="004C35C6">
                                    <w:rPr>
                                      <w:rFonts w:ascii="標楷體" w:eastAsia="標楷體" w:hAnsi="標楷體" w:cs="Mangal" w:hint="eastAsia"/>
                                      <w:sz w:val="20"/>
                                    </w:rPr>
                                    <w:t>地區</w:t>
                                  </w:r>
                                </w:p>
                              </w:tc>
                              <w:tc>
                                <w:tcPr>
                                  <w:tcW w:w="1310" w:type="dxa"/>
                                  <w:shd w:val="clear" w:color="auto" w:fill="EEECE1" w:themeFill="background2"/>
                                  <w:vAlign w:val="center"/>
                                </w:tcPr>
                                <w:p w:rsidR="00221C28" w:rsidRPr="004C35C6" w:rsidRDefault="00221C28" w:rsidP="002A6733">
                                  <w:pPr>
                                    <w:spacing w:line="240" w:lineRule="exact"/>
                                    <w:jc w:val="center"/>
                                    <w:rPr>
                                      <w:rFonts w:ascii="標楷體" w:eastAsia="標楷體" w:hAnsi="標楷體" w:cs="Mangal"/>
                                      <w:sz w:val="20"/>
                                    </w:rPr>
                                  </w:pPr>
                                  <w:r w:rsidRPr="004C35C6">
                                    <w:rPr>
                                      <w:rFonts w:ascii="標楷體" w:eastAsia="標楷體" w:hAnsi="標楷體" w:cs="Mangal" w:hint="eastAsia"/>
                                      <w:sz w:val="20"/>
                                    </w:rPr>
                                    <w:t>水管橋數量</w:t>
                                  </w:r>
                                </w:p>
                              </w:tc>
                              <w:tc>
                                <w:tcPr>
                                  <w:tcW w:w="1417" w:type="dxa"/>
                                  <w:shd w:val="clear" w:color="auto" w:fill="EEECE1" w:themeFill="background2"/>
                                  <w:vAlign w:val="center"/>
                                </w:tcPr>
                                <w:p w:rsidR="00221C28" w:rsidRPr="004C35C6" w:rsidRDefault="00221C28" w:rsidP="002A6733">
                                  <w:pPr>
                                    <w:jc w:val="center"/>
                                    <w:rPr>
                                      <w:sz w:val="20"/>
                                    </w:rPr>
                                  </w:pPr>
                                  <w:r w:rsidRPr="004C35C6">
                                    <w:rPr>
                                      <w:rFonts w:ascii="標楷體" w:eastAsia="標楷體" w:hAnsi="標楷體" w:cs="Mangal" w:hint="eastAsia"/>
                                      <w:sz w:val="20"/>
                                    </w:rPr>
                                    <w:t>地震</w:t>
                                  </w:r>
                                  <w:proofErr w:type="gramStart"/>
                                  <w:r w:rsidRPr="004C35C6">
                                    <w:rPr>
                                      <w:rFonts w:ascii="標楷體" w:eastAsia="標楷體" w:hAnsi="標楷體" w:cs="Mangal" w:hint="eastAsia"/>
                                      <w:sz w:val="20"/>
                                    </w:rPr>
                                    <w:t>震</w:t>
                                  </w:r>
                                  <w:proofErr w:type="gramEnd"/>
                                  <w:r w:rsidRPr="004C35C6">
                                    <w:rPr>
                                      <w:rFonts w:ascii="標楷體" w:eastAsia="標楷體" w:hAnsi="標楷體" w:cs="Mangal" w:hint="eastAsia"/>
                                      <w:sz w:val="20"/>
                                    </w:rPr>
                                    <w:t>度5級以上次數</w:t>
                                  </w:r>
                                </w:p>
                              </w:tc>
                              <w:tc>
                                <w:tcPr>
                                  <w:tcW w:w="1634" w:type="dxa"/>
                                  <w:tcBorders>
                                    <w:bottom w:val="single" w:sz="4" w:space="0" w:color="auto"/>
                                  </w:tcBorders>
                                  <w:shd w:val="clear" w:color="auto" w:fill="EEECE1" w:themeFill="background2"/>
                                  <w:vAlign w:val="center"/>
                                </w:tcPr>
                                <w:p w:rsidR="00221C28" w:rsidRPr="004C35C6" w:rsidRDefault="00221C28" w:rsidP="002A6733">
                                  <w:pPr>
                                    <w:spacing w:line="240" w:lineRule="exact"/>
                                    <w:jc w:val="center"/>
                                    <w:rPr>
                                      <w:rFonts w:ascii="標楷體" w:eastAsia="標楷體" w:hAnsi="標楷體" w:cs="Mangal"/>
                                      <w:sz w:val="20"/>
                                    </w:rPr>
                                  </w:pPr>
                                  <w:r w:rsidRPr="004C35C6">
                                    <w:rPr>
                                      <w:rFonts w:ascii="標楷體" w:eastAsia="標楷體" w:hAnsi="標楷體" w:cs="Mangal" w:hint="eastAsia"/>
                                      <w:sz w:val="20"/>
                                    </w:rPr>
                                    <w:t>特別巡查日期</w:t>
                                  </w:r>
                                  <w:r>
                                    <w:rPr>
                                      <w:rFonts w:ascii="標楷體" w:eastAsia="標楷體" w:hAnsi="標楷體" w:cs="Mangal" w:hint="eastAsia"/>
                                      <w:sz w:val="20"/>
                                    </w:rPr>
                                    <w:t>（次數）</w:t>
                                  </w:r>
                                </w:p>
                              </w:tc>
                            </w:tr>
                            <w:tr w:rsidR="00221C28" w:rsidRPr="00716E42" w:rsidTr="00E93A31">
                              <w:trPr>
                                <w:trHeight w:val="424"/>
                                <w:jc w:val="center"/>
                              </w:trPr>
                              <w:tc>
                                <w:tcPr>
                                  <w:tcW w:w="1557" w:type="dxa"/>
                                  <w:vAlign w:val="center"/>
                                </w:tcPr>
                                <w:p w:rsidR="00221C28" w:rsidRPr="00716E42" w:rsidRDefault="00221C28" w:rsidP="002A6733">
                                  <w:pPr>
                                    <w:jc w:val="center"/>
                                    <w:rPr>
                                      <w:rFonts w:ascii="標楷體" w:eastAsia="標楷體" w:hAnsi="標楷體"/>
                                      <w:b/>
                                      <w:bCs/>
                                      <w:sz w:val="20"/>
                                    </w:rPr>
                                  </w:pPr>
                                  <w:r w:rsidRPr="00716E42">
                                    <w:rPr>
                                      <w:rFonts w:ascii="標楷體" w:eastAsia="標楷體" w:hAnsi="標楷體" w:hint="eastAsia"/>
                                      <w:b/>
                                      <w:bCs/>
                                      <w:sz w:val="20"/>
                                    </w:rPr>
                                    <w:t>合計</w:t>
                                  </w:r>
                                </w:p>
                              </w:tc>
                              <w:tc>
                                <w:tcPr>
                                  <w:tcW w:w="1312" w:type="dxa"/>
                                  <w:vAlign w:val="center"/>
                                </w:tcPr>
                                <w:p w:rsidR="00221C28" w:rsidRPr="00716E42" w:rsidRDefault="00221C28" w:rsidP="002A6733">
                                  <w:pPr>
                                    <w:jc w:val="right"/>
                                    <w:rPr>
                                      <w:rFonts w:ascii="標楷體" w:eastAsia="標楷體" w:hAnsi="標楷體"/>
                                      <w:b/>
                                      <w:bCs/>
                                      <w:sz w:val="20"/>
                                    </w:rPr>
                                  </w:pPr>
                                  <w:r>
                                    <w:rPr>
                                      <w:rFonts w:ascii="標楷體" w:eastAsia="標楷體" w:hAnsi="標楷體" w:hint="eastAsia"/>
                                      <w:b/>
                                      <w:bCs/>
                                      <w:sz w:val="20"/>
                                    </w:rPr>
                                    <w:t>7</w:t>
                                  </w:r>
                                </w:p>
                              </w:tc>
                              <w:tc>
                                <w:tcPr>
                                  <w:tcW w:w="1417" w:type="dxa"/>
                                  <w:vAlign w:val="center"/>
                                </w:tcPr>
                                <w:p w:rsidR="00221C28" w:rsidRPr="00716E42" w:rsidRDefault="00221C28" w:rsidP="002A6733">
                                  <w:pPr>
                                    <w:jc w:val="right"/>
                                    <w:rPr>
                                      <w:rFonts w:ascii="標楷體" w:eastAsia="標楷體" w:hAnsi="標楷體"/>
                                      <w:b/>
                                      <w:bCs/>
                                      <w:sz w:val="20"/>
                                    </w:rPr>
                                  </w:pPr>
                                  <w:r w:rsidRPr="00716E42">
                                    <w:rPr>
                                      <w:rFonts w:ascii="標楷體" w:eastAsia="標楷體" w:hAnsi="標楷體"/>
                                      <w:b/>
                                      <w:bCs/>
                                      <w:sz w:val="20"/>
                                    </w:rPr>
                                    <w:t>18</w:t>
                                  </w:r>
                                </w:p>
                              </w:tc>
                              <w:tc>
                                <w:tcPr>
                                  <w:tcW w:w="1634" w:type="dxa"/>
                                  <w:tcBorders>
                                    <w:tl2br w:val="single" w:sz="4" w:space="0" w:color="auto"/>
                                  </w:tcBorders>
                                </w:tcPr>
                                <w:p w:rsidR="00221C28" w:rsidRPr="00716E42" w:rsidRDefault="00221C28" w:rsidP="002A6733">
                                  <w:pPr>
                                    <w:jc w:val="center"/>
                                    <w:rPr>
                                      <w:rFonts w:ascii="標楷體" w:eastAsia="標楷體" w:hAnsi="標楷體" w:cs="Mangal"/>
                                      <w:b/>
                                      <w:bCs/>
                                      <w:sz w:val="20"/>
                                    </w:rPr>
                                  </w:pPr>
                                </w:p>
                              </w:tc>
                            </w:tr>
                            <w:tr w:rsidR="00221C28" w:rsidRPr="003865C3" w:rsidTr="00E93A31">
                              <w:trPr>
                                <w:trHeight w:val="430"/>
                                <w:jc w:val="center"/>
                              </w:trPr>
                              <w:tc>
                                <w:tcPr>
                                  <w:tcW w:w="1559" w:type="dxa"/>
                                  <w:vAlign w:val="center"/>
                                </w:tcPr>
                                <w:p w:rsidR="00221C28" w:rsidRDefault="00221C28" w:rsidP="002A6733">
                                  <w:pPr>
                                    <w:jc w:val="center"/>
                                  </w:pPr>
                                  <w:r w:rsidRPr="00934823">
                                    <w:rPr>
                                      <w:rFonts w:ascii="標楷體" w:eastAsia="標楷體" w:hAnsi="標楷體" w:cs="Mangal" w:hint="eastAsia"/>
                                      <w:sz w:val="20"/>
                                    </w:rPr>
                                    <w:t>雲林縣古坑鄉</w:t>
                                  </w:r>
                                </w:p>
                              </w:tc>
                              <w:tc>
                                <w:tcPr>
                                  <w:tcW w:w="1310" w:type="dxa"/>
                                  <w:vAlign w:val="center"/>
                                </w:tcPr>
                                <w:p w:rsidR="00221C28" w:rsidRPr="004C35C6" w:rsidRDefault="00221C28" w:rsidP="002A6733">
                                  <w:pPr>
                                    <w:jc w:val="right"/>
                                    <w:rPr>
                                      <w:rFonts w:ascii="標楷體" w:eastAsia="標楷體" w:hAnsi="標楷體"/>
                                      <w:sz w:val="20"/>
                                    </w:rPr>
                                  </w:pPr>
                                  <w:r w:rsidRPr="004C35C6">
                                    <w:rPr>
                                      <w:rFonts w:ascii="標楷體" w:eastAsia="標楷體" w:hAnsi="標楷體" w:hint="eastAsia"/>
                                      <w:sz w:val="20"/>
                                    </w:rPr>
                                    <w:t>2</w:t>
                                  </w:r>
                                </w:p>
                              </w:tc>
                              <w:tc>
                                <w:tcPr>
                                  <w:tcW w:w="1417" w:type="dxa"/>
                                  <w:vAlign w:val="center"/>
                                </w:tcPr>
                                <w:p w:rsidR="00221C28" w:rsidRPr="004C35C6" w:rsidRDefault="00221C28" w:rsidP="002A6733">
                                  <w:pPr>
                                    <w:jc w:val="right"/>
                                    <w:rPr>
                                      <w:rFonts w:ascii="標楷體" w:eastAsia="標楷體" w:hAnsi="標楷體"/>
                                      <w:sz w:val="20"/>
                                    </w:rPr>
                                  </w:pPr>
                                  <w:r w:rsidRPr="004C35C6">
                                    <w:rPr>
                                      <w:rFonts w:ascii="標楷體" w:eastAsia="標楷體" w:hAnsi="標楷體" w:hint="eastAsia"/>
                                      <w:sz w:val="20"/>
                                    </w:rPr>
                                    <w:t>2</w:t>
                                  </w:r>
                                </w:p>
                              </w:tc>
                              <w:tc>
                                <w:tcPr>
                                  <w:tcW w:w="1634" w:type="dxa"/>
                                  <w:vAlign w:val="center"/>
                                </w:tcPr>
                                <w:p w:rsidR="00221C28" w:rsidRPr="003865C3" w:rsidRDefault="00221C28" w:rsidP="002A6733">
                                  <w:pPr>
                                    <w:jc w:val="center"/>
                                    <w:rPr>
                                      <w:rFonts w:ascii="標楷體" w:eastAsia="標楷體" w:hAnsi="標楷體"/>
                                      <w:sz w:val="20"/>
                                    </w:rPr>
                                  </w:pPr>
                                  <w:r w:rsidRPr="003865C3">
                                    <w:rPr>
                                      <w:rFonts w:ascii="標楷體" w:eastAsia="標楷體" w:hAnsi="標楷體" w:cs="Mangal" w:hint="eastAsia"/>
                                      <w:sz w:val="20"/>
                                    </w:rPr>
                                    <w:t>－</w:t>
                                  </w:r>
                                </w:p>
                              </w:tc>
                            </w:tr>
                            <w:tr w:rsidR="00221C28" w:rsidRPr="003865C3" w:rsidTr="00E93A31">
                              <w:trPr>
                                <w:trHeight w:val="409"/>
                                <w:jc w:val="center"/>
                              </w:trPr>
                              <w:tc>
                                <w:tcPr>
                                  <w:tcW w:w="1559" w:type="dxa"/>
                                  <w:vAlign w:val="center"/>
                                </w:tcPr>
                                <w:p w:rsidR="00221C28" w:rsidRPr="004C35C6" w:rsidRDefault="00221C28" w:rsidP="002A6733">
                                  <w:pPr>
                                    <w:spacing w:line="240" w:lineRule="exact"/>
                                    <w:jc w:val="center"/>
                                    <w:rPr>
                                      <w:rFonts w:ascii="標楷體" w:eastAsia="標楷體" w:hAnsi="標楷體" w:cs="Mangal"/>
                                      <w:sz w:val="20"/>
                                    </w:rPr>
                                  </w:pPr>
                                  <w:proofErr w:type="gramStart"/>
                                  <w:r w:rsidRPr="00934823">
                                    <w:rPr>
                                      <w:rFonts w:ascii="標楷體" w:eastAsia="標楷體" w:hAnsi="標楷體" w:cs="Mangal" w:hint="eastAsia"/>
                                      <w:sz w:val="20"/>
                                    </w:rPr>
                                    <w:t>臺</w:t>
                                  </w:r>
                                  <w:proofErr w:type="gramEnd"/>
                                  <w:r w:rsidRPr="00934823">
                                    <w:rPr>
                                      <w:rFonts w:ascii="標楷體" w:eastAsia="標楷體" w:hAnsi="標楷體" w:cs="Mangal" w:hint="eastAsia"/>
                                      <w:sz w:val="20"/>
                                    </w:rPr>
                                    <w:t>南市永康區</w:t>
                                  </w:r>
                                </w:p>
                              </w:tc>
                              <w:tc>
                                <w:tcPr>
                                  <w:tcW w:w="1310" w:type="dxa"/>
                                  <w:vAlign w:val="center"/>
                                </w:tcPr>
                                <w:p w:rsidR="00221C28" w:rsidRPr="004C35C6" w:rsidRDefault="00221C28" w:rsidP="002A6733">
                                  <w:pPr>
                                    <w:jc w:val="right"/>
                                    <w:rPr>
                                      <w:rFonts w:ascii="標楷體" w:eastAsia="標楷體" w:hAnsi="標楷體"/>
                                      <w:sz w:val="20"/>
                                    </w:rPr>
                                  </w:pPr>
                                  <w:r w:rsidRPr="004C35C6">
                                    <w:rPr>
                                      <w:rFonts w:ascii="標楷體" w:eastAsia="標楷體" w:hAnsi="標楷體" w:hint="eastAsia"/>
                                      <w:sz w:val="20"/>
                                    </w:rPr>
                                    <w:t>1</w:t>
                                  </w:r>
                                </w:p>
                              </w:tc>
                              <w:tc>
                                <w:tcPr>
                                  <w:tcW w:w="1417" w:type="dxa"/>
                                  <w:vAlign w:val="center"/>
                                </w:tcPr>
                                <w:p w:rsidR="00221C28" w:rsidRPr="004C35C6" w:rsidRDefault="00221C28" w:rsidP="002A6733">
                                  <w:pPr>
                                    <w:jc w:val="right"/>
                                    <w:rPr>
                                      <w:rFonts w:ascii="標楷體" w:eastAsia="標楷體" w:hAnsi="標楷體"/>
                                      <w:sz w:val="20"/>
                                    </w:rPr>
                                  </w:pPr>
                                  <w:r w:rsidRPr="004C35C6">
                                    <w:rPr>
                                      <w:rFonts w:ascii="標楷體" w:eastAsia="標楷體" w:hAnsi="標楷體" w:hint="eastAsia"/>
                                      <w:sz w:val="20"/>
                                    </w:rPr>
                                    <w:t>1</w:t>
                                  </w:r>
                                </w:p>
                              </w:tc>
                              <w:tc>
                                <w:tcPr>
                                  <w:tcW w:w="1634" w:type="dxa"/>
                                  <w:vAlign w:val="center"/>
                                </w:tcPr>
                                <w:p w:rsidR="00221C28" w:rsidRPr="003865C3" w:rsidRDefault="00221C28" w:rsidP="002A6733">
                                  <w:pPr>
                                    <w:jc w:val="center"/>
                                    <w:rPr>
                                      <w:rFonts w:ascii="標楷體" w:eastAsia="標楷體" w:hAnsi="標楷體"/>
                                      <w:sz w:val="20"/>
                                    </w:rPr>
                                  </w:pPr>
                                  <w:r w:rsidRPr="003865C3">
                                    <w:rPr>
                                      <w:rFonts w:ascii="標楷體" w:eastAsia="標楷體" w:hAnsi="標楷體" w:cs="Mangal" w:hint="eastAsia"/>
                                      <w:sz w:val="20"/>
                                    </w:rPr>
                                    <w:t>－</w:t>
                                  </w:r>
                                </w:p>
                              </w:tc>
                            </w:tr>
                            <w:tr w:rsidR="00221C28" w:rsidRPr="003865C3" w:rsidTr="00E93A31">
                              <w:trPr>
                                <w:trHeight w:val="415"/>
                                <w:jc w:val="center"/>
                              </w:trPr>
                              <w:tc>
                                <w:tcPr>
                                  <w:tcW w:w="1559" w:type="dxa"/>
                                  <w:vAlign w:val="center"/>
                                </w:tcPr>
                                <w:p w:rsidR="00221C28" w:rsidRPr="004E00F8" w:rsidRDefault="00221C28" w:rsidP="002A6733">
                                  <w:pPr>
                                    <w:spacing w:line="240" w:lineRule="exact"/>
                                    <w:rPr>
                                      <w:rFonts w:ascii="標楷體" w:eastAsia="標楷體" w:hAnsi="標楷體" w:cs="Mangal"/>
                                      <w:spacing w:val="-10"/>
                                      <w:sz w:val="20"/>
                                    </w:rPr>
                                  </w:pPr>
                                  <w:r w:rsidRPr="004E00F8">
                                    <w:rPr>
                                      <w:rFonts w:ascii="標楷體" w:eastAsia="標楷體" w:hAnsi="標楷體" w:cs="Mangal" w:hint="eastAsia"/>
                                      <w:spacing w:val="-10"/>
                                      <w:sz w:val="20"/>
                                    </w:rPr>
                                    <w:t>宜蘭縣內城（</w:t>
                                  </w:r>
                                  <w:proofErr w:type="gramStart"/>
                                  <w:r w:rsidRPr="004E00F8">
                                    <w:rPr>
                                      <w:rFonts w:ascii="標楷體" w:eastAsia="標楷體" w:hAnsi="標楷體" w:cs="Mangal" w:hint="eastAsia"/>
                                      <w:spacing w:val="-10"/>
                                      <w:sz w:val="20"/>
                                    </w:rPr>
                                    <w:t>註</w:t>
                                  </w:r>
                                  <w:proofErr w:type="gramEnd"/>
                                  <w:r w:rsidRPr="004E00F8">
                                    <w:rPr>
                                      <w:rFonts w:ascii="標楷體" w:eastAsia="標楷體" w:hAnsi="標楷體" w:cs="Mangal" w:hint="eastAsia"/>
                                      <w:spacing w:val="-10"/>
                                      <w:sz w:val="20"/>
                                    </w:rPr>
                                    <w:t>1）、</w:t>
                                  </w:r>
                                  <w:r w:rsidRPr="004E00F8">
                                    <w:rPr>
                                      <w:rFonts w:ascii="標楷體" w:eastAsia="標楷體" w:hAnsi="標楷體" w:cs="Mangal"/>
                                      <w:spacing w:val="-10"/>
                                      <w:sz w:val="20"/>
                                    </w:rPr>
                                    <w:t>蘇澳</w:t>
                                  </w:r>
                                  <w:r w:rsidRPr="004E00F8">
                                    <w:rPr>
                                      <w:rFonts w:ascii="標楷體" w:eastAsia="標楷體" w:hAnsi="標楷體" w:cs="Mangal" w:hint="eastAsia"/>
                                      <w:spacing w:val="-10"/>
                                      <w:sz w:val="20"/>
                                    </w:rPr>
                                    <w:t>鎮</w:t>
                                  </w:r>
                                </w:p>
                              </w:tc>
                              <w:tc>
                                <w:tcPr>
                                  <w:tcW w:w="1310" w:type="dxa"/>
                                  <w:vAlign w:val="center"/>
                                </w:tcPr>
                                <w:p w:rsidR="00221C28" w:rsidRPr="004C35C6" w:rsidRDefault="00221C28" w:rsidP="002A6733">
                                  <w:pPr>
                                    <w:jc w:val="right"/>
                                    <w:rPr>
                                      <w:rFonts w:ascii="標楷體" w:eastAsia="標楷體" w:hAnsi="標楷體"/>
                                      <w:sz w:val="20"/>
                                    </w:rPr>
                                  </w:pPr>
                                  <w:r w:rsidRPr="004C35C6">
                                    <w:rPr>
                                      <w:rFonts w:ascii="標楷體" w:eastAsia="標楷體" w:hAnsi="標楷體" w:hint="eastAsia"/>
                                      <w:sz w:val="20"/>
                                    </w:rPr>
                                    <w:t>3</w:t>
                                  </w:r>
                                </w:p>
                              </w:tc>
                              <w:tc>
                                <w:tcPr>
                                  <w:tcW w:w="1417" w:type="dxa"/>
                                  <w:vAlign w:val="center"/>
                                </w:tcPr>
                                <w:p w:rsidR="00221C28" w:rsidRPr="004C35C6" w:rsidRDefault="00221C28" w:rsidP="002A6733">
                                  <w:pPr>
                                    <w:jc w:val="right"/>
                                    <w:rPr>
                                      <w:rFonts w:ascii="標楷體" w:eastAsia="標楷體" w:hAnsi="標楷體"/>
                                      <w:sz w:val="20"/>
                                    </w:rPr>
                                  </w:pPr>
                                  <w:r>
                                    <w:rPr>
                                      <w:rFonts w:ascii="標楷體" w:eastAsia="標楷體" w:hAnsi="標楷體" w:hint="eastAsia"/>
                                      <w:sz w:val="20"/>
                                    </w:rPr>
                                    <w:t>2</w:t>
                                  </w:r>
                                </w:p>
                              </w:tc>
                              <w:tc>
                                <w:tcPr>
                                  <w:tcW w:w="1634" w:type="dxa"/>
                                  <w:vAlign w:val="center"/>
                                </w:tcPr>
                                <w:p w:rsidR="00221C28" w:rsidRPr="003865C3" w:rsidRDefault="00221C28" w:rsidP="002A6733">
                                  <w:pPr>
                                    <w:jc w:val="center"/>
                                    <w:rPr>
                                      <w:rFonts w:ascii="標楷體" w:eastAsia="標楷體" w:hAnsi="標楷體"/>
                                      <w:sz w:val="20"/>
                                    </w:rPr>
                                  </w:pPr>
                                  <w:r w:rsidRPr="003865C3">
                                    <w:rPr>
                                      <w:rFonts w:ascii="標楷體" w:eastAsia="標楷體" w:hAnsi="標楷體" w:cs="Mangal" w:hint="eastAsia"/>
                                      <w:sz w:val="20"/>
                                    </w:rPr>
                                    <w:t>－</w:t>
                                  </w:r>
                                </w:p>
                              </w:tc>
                            </w:tr>
                            <w:tr w:rsidR="00221C28" w:rsidTr="00E93A31">
                              <w:trPr>
                                <w:trHeight w:val="590"/>
                                <w:jc w:val="center"/>
                              </w:trPr>
                              <w:tc>
                                <w:tcPr>
                                  <w:tcW w:w="1559" w:type="dxa"/>
                                  <w:tcBorders>
                                    <w:bottom w:val="single" w:sz="4" w:space="0" w:color="auto"/>
                                  </w:tcBorders>
                                  <w:vAlign w:val="center"/>
                                </w:tcPr>
                                <w:p w:rsidR="00221C28" w:rsidRPr="00934823" w:rsidRDefault="00221C28" w:rsidP="002A6733">
                                  <w:pPr>
                                    <w:spacing w:line="240" w:lineRule="exact"/>
                                    <w:jc w:val="center"/>
                                    <w:rPr>
                                      <w:rFonts w:ascii="標楷體" w:eastAsia="標楷體" w:hAnsi="標楷體" w:cs="Mangal"/>
                                      <w:sz w:val="20"/>
                                    </w:rPr>
                                  </w:pPr>
                                  <w:r w:rsidRPr="00934823">
                                    <w:rPr>
                                      <w:rFonts w:ascii="標楷體" w:eastAsia="標楷體" w:hAnsi="標楷體" w:cs="Mangal" w:hint="eastAsia"/>
                                      <w:sz w:val="20"/>
                                    </w:rPr>
                                    <w:t>花蓮縣鹽寮</w:t>
                                  </w:r>
                                  <w:r>
                                    <w:rPr>
                                      <w:rFonts w:ascii="標楷體" w:eastAsia="標楷體" w:hAnsi="標楷體" w:cs="Mangal" w:hint="eastAsia"/>
                                      <w:sz w:val="20"/>
                                    </w:rPr>
                                    <w:t>、水璉（</w:t>
                                  </w:r>
                                  <w:proofErr w:type="gramStart"/>
                                  <w:r>
                                    <w:rPr>
                                      <w:rFonts w:ascii="標楷體" w:eastAsia="標楷體" w:hAnsi="標楷體" w:cs="Mangal" w:hint="eastAsia"/>
                                      <w:sz w:val="20"/>
                                    </w:rPr>
                                    <w:t>註</w:t>
                                  </w:r>
                                  <w:proofErr w:type="gramEnd"/>
                                  <w:r>
                                    <w:rPr>
                                      <w:rFonts w:ascii="標楷體" w:eastAsia="標楷體" w:hAnsi="標楷體" w:cs="Mangal" w:hint="eastAsia"/>
                                      <w:sz w:val="20"/>
                                    </w:rPr>
                                    <w:t>2）</w:t>
                                  </w:r>
                                </w:p>
                              </w:tc>
                              <w:tc>
                                <w:tcPr>
                                  <w:tcW w:w="1310" w:type="dxa"/>
                                  <w:tcBorders>
                                    <w:bottom w:val="single" w:sz="4" w:space="0" w:color="auto"/>
                                  </w:tcBorders>
                                  <w:vAlign w:val="center"/>
                                </w:tcPr>
                                <w:p w:rsidR="00221C28" w:rsidRPr="004C35C6" w:rsidRDefault="00221C28" w:rsidP="002A6733">
                                  <w:pPr>
                                    <w:jc w:val="right"/>
                                    <w:rPr>
                                      <w:rFonts w:ascii="標楷體" w:eastAsia="標楷體" w:hAnsi="標楷體"/>
                                      <w:sz w:val="20"/>
                                    </w:rPr>
                                  </w:pPr>
                                  <w:r>
                                    <w:rPr>
                                      <w:rFonts w:ascii="標楷體" w:eastAsia="標楷體" w:hAnsi="標楷體" w:hint="eastAsia"/>
                                      <w:sz w:val="20"/>
                                    </w:rPr>
                                    <w:t>1</w:t>
                                  </w:r>
                                </w:p>
                              </w:tc>
                              <w:tc>
                                <w:tcPr>
                                  <w:tcW w:w="1417" w:type="dxa"/>
                                  <w:tcBorders>
                                    <w:bottom w:val="single" w:sz="4" w:space="0" w:color="auto"/>
                                  </w:tcBorders>
                                  <w:vAlign w:val="center"/>
                                </w:tcPr>
                                <w:p w:rsidR="00221C28" w:rsidRPr="004C35C6" w:rsidRDefault="00221C28" w:rsidP="002A6733">
                                  <w:pPr>
                                    <w:jc w:val="right"/>
                                    <w:rPr>
                                      <w:rFonts w:ascii="標楷體" w:eastAsia="標楷體" w:hAnsi="標楷體"/>
                                      <w:sz w:val="20"/>
                                    </w:rPr>
                                  </w:pPr>
                                  <w:r>
                                    <w:rPr>
                                      <w:rFonts w:ascii="標楷體" w:eastAsia="標楷體" w:hAnsi="標楷體" w:hint="eastAsia"/>
                                      <w:sz w:val="20"/>
                                    </w:rPr>
                                    <w:t>13</w:t>
                                  </w:r>
                                </w:p>
                              </w:tc>
                              <w:tc>
                                <w:tcPr>
                                  <w:tcW w:w="1634" w:type="dxa"/>
                                  <w:tcBorders>
                                    <w:bottom w:val="single" w:sz="4" w:space="0" w:color="auto"/>
                                  </w:tcBorders>
                                  <w:vAlign w:val="center"/>
                                </w:tcPr>
                                <w:p w:rsidR="00221C28" w:rsidRPr="004C35C6" w:rsidRDefault="00221C28" w:rsidP="002A6733">
                                  <w:pPr>
                                    <w:jc w:val="center"/>
                                    <w:rPr>
                                      <w:rFonts w:ascii="標楷體" w:eastAsia="標楷體" w:hAnsi="標楷體"/>
                                      <w:sz w:val="20"/>
                                    </w:rPr>
                                  </w:pPr>
                                  <w:r w:rsidRPr="00934823">
                                    <w:rPr>
                                      <w:rFonts w:ascii="標楷體" w:eastAsia="標楷體" w:hAnsi="標楷體" w:cs="Mangal" w:hint="eastAsia"/>
                                      <w:sz w:val="20"/>
                                    </w:rPr>
                                    <w:t>110</w:t>
                                  </w:r>
                                  <w:r>
                                    <w:rPr>
                                      <w:rFonts w:ascii="標楷體" w:eastAsia="標楷體" w:hAnsi="標楷體" w:cs="Mangal" w:hint="eastAsia"/>
                                      <w:sz w:val="20"/>
                                    </w:rPr>
                                    <w:t>.</w:t>
                                  </w:r>
                                  <w:r w:rsidRPr="00934823">
                                    <w:rPr>
                                      <w:rFonts w:ascii="標楷體" w:eastAsia="標楷體" w:hAnsi="標楷體" w:cs="Mangal" w:hint="eastAsia"/>
                                      <w:sz w:val="20"/>
                                    </w:rPr>
                                    <w:t>04</w:t>
                                  </w:r>
                                  <w:r>
                                    <w:rPr>
                                      <w:rFonts w:ascii="標楷體" w:eastAsia="標楷體" w:hAnsi="標楷體" w:cs="Mangal" w:hint="eastAsia"/>
                                      <w:sz w:val="20"/>
                                    </w:rPr>
                                    <w:t>.</w:t>
                                  </w:r>
                                  <w:r w:rsidRPr="00934823">
                                    <w:rPr>
                                      <w:rFonts w:ascii="標楷體" w:eastAsia="標楷體" w:hAnsi="標楷體" w:cs="Mangal" w:hint="eastAsia"/>
                                      <w:sz w:val="20"/>
                                    </w:rPr>
                                    <w:t>19</w:t>
                                  </w:r>
                                  <w:r>
                                    <w:rPr>
                                      <w:rFonts w:ascii="標楷體" w:eastAsia="標楷體" w:hAnsi="標楷體" w:cs="Mangal" w:hint="eastAsia"/>
                                      <w:sz w:val="20"/>
                                    </w:rPr>
                                    <w:t>（1）</w:t>
                                  </w:r>
                                </w:p>
                              </w:tc>
                            </w:tr>
                            <w:tr w:rsidR="00221C28" w:rsidTr="00E93A31">
                              <w:trPr>
                                <w:jc w:val="center"/>
                              </w:trPr>
                              <w:tc>
                                <w:tcPr>
                                  <w:tcW w:w="5920" w:type="dxa"/>
                                  <w:gridSpan w:val="4"/>
                                  <w:tcBorders>
                                    <w:left w:val="nil"/>
                                    <w:bottom w:val="nil"/>
                                    <w:right w:val="nil"/>
                                  </w:tcBorders>
                                </w:tcPr>
                                <w:p w:rsidR="00221C28" w:rsidRPr="00AD4561" w:rsidRDefault="00221C28" w:rsidP="002A6733">
                                  <w:pPr>
                                    <w:spacing w:line="240" w:lineRule="exact"/>
                                    <w:rPr>
                                      <w:rFonts w:ascii="標楷體" w:eastAsia="標楷體" w:hAnsi="標楷體" w:cs="Mangal"/>
                                      <w:sz w:val="18"/>
                                      <w:szCs w:val="18"/>
                                    </w:rPr>
                                  </w:pPr>
                                  <w:proofErr w:type="gramStart"/>
                                  <w:r w:rsidRPr="00AD4561">
                                    <w:rPr>
                                      <w:rFonts w:ascii="標楷體" w:eastAsia="標楷體" w:hAnsi="標楷體" w:cs="Mangal" w:hint="eastAsia"/>
                                      <w:sz w:val="18"/>
                                      <w:szCs w:val="18"/>
                                    </w:rPr>
                                    <w:t>註</w:t>
                                  </w:r>
                                  <w:proofErr w:type="gramEnd"/>
                                  <w:r w:rsidRPr="00AD4561">
                                    <w:rPr>
                                      <w:rFonts w:ascii="標楷體" w:eastAsia="標楷體" w:hAnsi="標楷體" w:cs="Mangal" w:hint="eastAsia"/>
                                      <w:sz w:val="18"/>
                                      <w:szCs w:val="18"/>
                                    </w:rPr>
                                    <w:t>：1.水管橋坐落於宜蘭縣員山鄉，內城位於員山鄉。</w:t>
                                  </w:r>
                                </w:p>
                                <w:p w:rsidR="00221C28" w:rsidRPr="00AD4561" w:rsidRDefault="00221C28" w:rsidP="002A6733">
                                  <w:pPr>
                                    <w:spacing w:line="240" w:lineRule="exact"/>
                                    <w:rPr>
                                      <w:rFonts w:ascii="標楷體" w:eastAsia="標楷體" w:hAnsi="標楷體" w:cs="Mangal"/>
                                      <w:sz w:val="18"/>
                                      <w:szCs w:val="18"/>
                                    </w:rPr>
                                  </w:pPr>
                                  <w:r w:rsidRPr="00AD4561">
                                    <w:rPr>
                                      <w:rFonts w:ascii="標楷體" w:eastAsia="標楷體" w:hAnsi="標楷體" w:cs="Mangal" w:hint="eastAsia"/>
                                      <w:sz w:val="18"/>
                                      <w:szCs w:val="18"/>
                                    </w:rPr>
                                    <w:t xml:space="preserve">    2.水管橋坐落於花蓮縣壽豐鄉，鹽寮及水璉位於壽豐鄉。</w:t>
                                  </w:r>
                                </w:p>
                                <w:p w:rsidR="00221C28" w:rsidRPr="00934823" w:rsidRDefault="00221C28" w:rsidP="00BD7C7D">
                                  <w:pPr>
                                    <w:spacing w:line="240" w:lineRule="exact"/>
                                    <w:ind w:left="540" w:rightChars="-44" w:right="-106" w:hangingChars="300" w:hanging="540"/>
                                    <w:rPr>
                                      <w:rFonts w:ascii="標楷體" w:eastAsia="標楷體" w:hAnsi="標楷體" w:cs="Mangal"/>
                                      <w:sz w:val="20"/>
                                    </w:rPr>
                                  </w:pPr>
                                  <w:r w:rsidRPr="00AD4561">
                                    <w:rPr>
                                      <w:rFonts w:ascii="標楷體" w:eastAsia="標楷體" w:hAnsi="標楷體" w:cs="Mangal" w:hint="eastAsia"/>
                                      <w:sz w:val="18"/>
                                      <w:szCs w:val="18"/>
                                    </w:rPr>
                                    <w:t xml:space="preserve">    3.資料來源：整理自中央氣象局地震測報中心網站公告資料及台灣</w:t>
                                  </w:r>
                                  <w:r w:rsidRPr="006866FA">
                                    <w:rPr>
                                      <w:rFonts w:ascii="標楷體" w:eastAsia="標楷體" w:hAnsi="標楷體" w:cs="Mangal" w:hint="eastAsia"/>
                                      <w:sz w:val="18"/>
                                      <w:szCs w:val="18"/>
                                    </w:rPr>
                                    <w:t>自</w:t>
                                  </w:r>
                                  <w:r w:rsidRPr="00744809">
                                    <w:rPr>
                                      <w:rFonts w:ascii="標楷體" w:eastAsia="標楷體" w:hAnsi="標楷體" w:cs="Mangal" w:hint="eastAsia"/>
                                      <w:sz w:val="18"/>
                                      <w:szCs w:val="18"/>
                                    </w:rPr>
                                    <w:t>來</w:t>
                                  </w:r>
                                  <w:r w:rsidRPr="00AD4561">
                                    <w:rPr>
                                      <w:rFonts w:ascii="標楷體" w:eastAsia="標楷體" w:hAnsi="標楷體" w:cs="Mangal" w:hint="eastAsia"/>
                                      <w:sz w:val="18"/>
                                      <w:szCs w:val="18"/>
                                    </w:rPr>
                                    <w:t>水公司提供資料。</w:t>
                                  </w:r>
                                </w:p>
                              </w:tc>
                            </w:tr>
                          </w:tbl>
                          <w:p w:rsidR="00221C28" w:rsidRPr="004E00F8" w:rsidRDefault="00221C28" w:rsidP="006D7A3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33" type="#_x0000_t202" style="position:absolute;left:0;text-align:left;margin-left:188.1pt;margin-top:272.45pt;width:301.85pt;height:247.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" stroked="f">
                <v:textbox>
                  <w:txbxContent>
                    <w:tbl>
                      <w:tblPr>
                        <w:tblStyle w:val="afff"/>
                        <w:tblW w:w="0" w:type="auto"/>
                        <w:jc w:val="center"/>
                        <w:tblLook w:val="04A0" w:firstRow="1" w:lastRow="0" w:firstColumn="1" w:lastColumn="0" w:noHBand="0" w:noVBand="1"/>
                      </w:tblPr>
                      <w:tblGrid>
                        <w:gridCol w:w="1559"/>
                        <w:gridCol w:w="1312"/>
                        <w:gridCol w:w="1417"/>
                        <w:gridCol w:w="1634"/>
                      </w:tblGrid>
                      <w:tr w:rsidR="00221C28" w:rsidRPr="00305FDC" w:rsidTr="00E93A31">
                        <w:trPr>
                          <w:trHeight w:val="567"/>
                          <w:jc w:val="center"/>
                        </w:trPr>
                        <w:tc>
                          <w:tcPr>
                            <w:tcW w:w="5920" w:type="dxa"/>
                            <w:gridSpan w:val="4"/>
                            <w:tcBorders>
                              <w:top w:val="nil"/>
                              <w:left w:val="nil"/>
                              <w:bottom w:val="nil"/>
                              <w:right w:val="nil"/>
                            </w:tcBorders>
                            <w:shd w:val="clear" w:color="auto" w:fill="auto"/>
                            <w:vAlign w:val="center"/>
                          </w:tcPr>
                          <w:p w:rsidR="00221C28" w:rsidRPr="00305FDC" w:rsidRDefault="00221C28" w:rsidP="008B15A1">
                            <w:pPr>
                              <w:spacing w:line="240" w:lineRule="exact"/>
                              <w:ind w:leftChars="-20" w:left="-48" w:rightChars="-20" w:right="-48"/>
                              <w:jc w:val="center"/>
                              <w:rPr>
                                <w:rFonts w:ascii="標楷體" w:eastAsia="標楷體" w:hAnsi="標楷體" w:cs="Mangal"/>
                                <w:sz w:val="20"/>
                              </w:rPr>
                            </w:pPr>
                            <w:r w:rsidRPr="00305FDC">
                              <w:rPr>
                                <w:rFonts w:ascii="標楷體" w:eastAsia="標楷體" w:hAnsi="標楷體" w:cs="Mangal" w:hint="eastAsia"/>
                                <w:b/>
                                <w:szCs w:val="24"/>
                              </w:rPr>
                              <w:t>表</w:t>
                            </w:r>
                            <w:r>
                              <w:rPr>
                                <w:rFonts w:ascii="標楷體" w:eastAsia="標楷體" w:hAnsi="標楷體" w:cs="Mangal" w:hint="eastAsia"/>
                                <w:b/>
                                <w:szCs w:val="24"/>
                              </w:rPr>
                              <w:t xml:space="preserve">3　</w:t>
                            </w:r>
                            <w:r w:rsidRPr="00305FDC">
                              <w:rPr>
                                <w:rFonts w:ascii="標楷體" w:eastAsia="標楷體" w:hAnsi="標楷體" w:cs="Mangal" w:hint="eastAsia"/>
                                <w:b/>
                                <w:spacing w:val="-18"/>
                                <w:szCs w:val="24"/>
                              </w:rPr>
                              <w:t>107至110年地震</w:t>
                            </w:r>
                            <w:proofErr w:type="gramStart"/>
                            <w:r w:rsidRPr="00305FDC">
                              <w:rPr>
                                <w:rFonts w:ascii="標楷體" w:eastAsia="標楷體" w:hAnsi="標楷體" w:cs="Mangal" w:hint="eastAsia"/>
                                <w:b/>
                                <w:spacing w:val="-18"/>
                                <w:szCs w:val="24"/>
                              </w:rPr>
                              <w:t>震</w:t>
                            </w:r>
                            <w:proofErr w:type="gramEnd"/>
                            <w:r w:rsidRPr="00305FDC">
                              <w:rPr>
                                <w:rFonts w:ascii="標楷體" w:eastAsia="標楷體" w:hAnsi="標楷體" w:cs="Mangal" w:hint="eastAsia"/>
                                <w:b/>
                                <w:spacing w:val="-18"/>
                                <w:szCs w:val="24"/>
                              </w:rPr>
                              <w:t>度5級以上地區水管橋特別巡查情形</w:t>
                            </w:r>
                          </w:p>
                        </w:tc>
                      </w:tr>
                      <w:tr w:rsidR="00221C28" w:rsidRPr="00305FDC" w:rsidTr="00E93A31">
                        <w:trPr>
                          <w:trHeight w:val="148"/>
                          <w:jc w:val="center"/>
                        </w:trPr>
                        <w:tc>
                          <w:tcPr>
                            <w:tcW w:w="1559" w:type="dxa"/>
                            <w:tcBorders>
                              <w:top w:val="nil"/>
                              <w:left w:val="nil"/>
                              <w:right w:val="nil"/>
                            </w:tcBorders>
                            <w:shd w:val="clear" w:color="auto" w:fill="auto"/>
                            <w:vAlign w:val="center"/>
                          </w:tcPr>
                          <w:p w:rsidR="00221C28" w:rsidRPr="004C35C6" w:rsidRDefault="00221C28" w:rsidP="002A6733">
                            <w:pPr>
                              <w:spacing w:line="240" w:lineRule="exact"/>
                              <w:jc w:val="center"/>
                              <w:rPr>
                                <w:rFonts w:ascii="標楷體" w:eastAsia="標楷體" w:hAnsi="標楷體" w:cs="Mangal"/>
                                <w:sz w:val="20"/>
                              </w:rPr>
                            </w:pPr>
                          </w:p>
                        </w:tc>
                        <w:tc>
                          <w:tcPr>
                            <w:tcW w:w="1310" w:type="dxa"/>
                            <w:tcBorders>
                              <w:top w:val="nil"/>
                              <w:left w:val="nil"/>
                              <w:right w:val="nil"/>
                            </w:tcBorders>
                            <w:shd w:val="clear" w:color="auto" w:fill="auto"/>
                            <w:vAlign w:val="center"/>
                          </w:tcPr>
                          <w:p w:rsidR="00221C28" w:rsidRPr="004C35C6" w:rsidRDefault="00221C28" w:rsidP="002A6733">
                            <w:pPr>
                              <w:spacing w:line="240" w:lineRule="exact"/>
                              <w:jc w:val="center"/>
                              <w:rPr>
                                <w:rFonts w:ascii="標楷體" w:eastAsia="標楷體" w:hAnsi="標楷體" w:cs="Mangal"/>
                                <w:sz w:val="20"/>
                              </w:rPr>
                            </w:pPr>
                          </w:p>
                        </w:tc>
                        <w:tc>
                          <w:tcPr>
                            <w:tcW w:w="1417" w:type="dxa"/>
                            <w:tcBorders>
                              <w:top w:val="nil"/>
                              <w:left w:val="nil"/>
                              <w:right w:val="nil"/>
                            </w:tcBorders>
                            <w:shd w:val="clear" w:color="auto" w:fill="auto"/>
                            <w:vAlign w:val="center"/>
                          </w:tcPr>
                          <w:p w:rsidR="00221C28" w:rsidRPr="004C35C6" w:rsidRDefault="00221C28" w:rsidP="002A6733">
                            <w:pPr>
                              <w:spacing w:line="240" w:lineRule="exact"/>
                              <w:jc w:val="center"/>
                              <w:rPr>
                                <w:rFonts w:ascii="標楷體" w:eastAsia="標楷體" w:hAnsi="標楷體" w:cs="Mangal"/>
                                <w:sz w:val="20"/>
                              </w:rPr>
                            </w:pPr>
                          </w:p>
                        </w:tc>
                        <w:tc>
                          <w:tcPr>
                            <w:tcW w:w="1634" w:type="dxa"/>
                            <w:tcBorders>
                              <w:top w:val="nil"/>
                              <w:left w:val="nil"/>
                              <w:right w:val="nil"/>
                            </w:tcBorders>
                            <w:shd w:val="clear" w:color="auto" w:fill="auto"/>
                            <w:vAlign w:val="center"/>
                          </w:tcPr>
                          <w:p w:rsidR="00221C28" w:rsidRPr="00305FDC" w:rsidRDefault="00221C28" w:rsidP="00305FDC">
                            <w:pPr>
                              <w:spacing w:line="240" w:lineRule="exact"/>
                              <w:ind w:rightChars="-44" w:right="-106"/>
                              <w:jc w:val="right"/>
                              <w:rPr>
                                <w:rFonts w:ascii="標楷體" w:eastAsia="標楷體" w:hAnsi="標楷體" w:cs="Mangal"/>
                                <w:color w:val="FF0000"/>
                                <w:sz w:val="20"/>
                              </w:rPr>
                            </w:pPr>
                            <w:r w:rsidRPr="006866FA">
                              <w:rPr>
                                <w:rFonts w:ascii="標楷體" w:eastAsia="標楷體" w:hAnsi="標楷體" w:cs="Mangal" w:hint="eastAsia"/>
                                <w:sz w:val="20"/>
                              </w:rPr>
                              <w:t>單位：座、次</w:t>
                            </w:r>
                          </w:p>
                        </w:tc>
                      </w:tr>
                      <w:tr w:rsidR="00221C28" w:rsidRPr="004C35C6" w:rsidTr="00E93A31">
                        <w:trPr>
                          <w:trHeight w:val="600"/>
                          <w:jc w:val="center"/>
                        </w:trPr>
                        <w:tc>
                          <w:tcPr>
                            <w:tcW w:w="1559" w:type="dxa"/>
                            <w:shd w:val="clear" w:color="auto" w:fill="EEECE1" w:themeFill="background2"/>
                            <w:vAlign w:val="center"/>
                          </w:tcPr>
                          <w:p w:rsidR="00221C28" w:rsidRPr="004C35C6" w:rsidRDefault="00221C28" w:rsidP="002A6733">
                            <w:pPr>
                              <w:jc w:val="center"/>
                              <w:rPr>
                                <w:sz w:val="20"/>
                              </w:rPr>
                            </w:pPr>
                            <w:r w:rsidRPr="004C35C6">
                              <w:rPr>
                                <w:rFonts w:ascii="標楷體" w:eastAsia="標楷體" w:hAnsi="標楷體" w:cs="Mangal" w:hint="eastAsia"/>
                                <w:sz w:val="20"/>
                              </w:rPr>
                              <w:t>地區</w:t>
                            </w:r>
                          </w:p>
                        </w:tc>
                        <w:tc>
                          <w:tcPr>
                            <w:tcW w:w="1310" w:type="dxa"/>
                            <w:shd w:val="clear" w:color="auto" w:fill="EEECE1" w:themeFill="background2"/>
                            <w:vAlign w:val="center"/>
                          </w:tcPr>
                          <w:p w:rsidR="00221C28" w:rsidRPr="004C35C6" w:rsidRDefault="00221C28" w:rsidP="002A6733">
                            <w:pPr>
                              <w:spacing w:line="240" w:lineRule="exact"/>
                              <w:jc w:val="center"/>
                              <w:rPr>
                                <w:rFonts w:ascii="標楷體" w:eastAsia="標楷體" w:hAnsi="標楷體" w:cs="Mangal"/>
                                <w:sz w:val="20"/>
                              </w:rPr>
                            </w:pPr>
                            <w:r w:rsidRPr="004C35C6">
                              <w:rPr>
                                <w:rFonts w:ascii="標楷體" w:eastAsia="標楷體" w:hAnsi="標楷體" w:cs="Mangal" w:hint="eastAsia"/>
                                <w:sz w:val="20"/>
                              </w:rPr>
                              <w:t>水管橋數量</w:t>
                            </w:r>
                          </w:p>
                        </w:tc>
                        <w:tc>
                          <w:tcPr>
                            <w:tcW w:w="1417" w:type="dxa"/>
                            <w:shd w:val="clear" w:color="auto" w:fill="EEECE1" w:themeFill="background2"/>
                            <w:vAlign w:val="center"/>
                          </w:tcPr>
                          <w:p w:rsidR="00221C28" w:rsidRPr="004C35C6" w:rsidRDefault="00221C28" w:rsidP="002A6733">
                            <w:pPr>
                              <w:jc w:val="center"/>
                              <w:rPr>
                                <w:sz w:val="20"/>
                              </w:rPr>
                            </w:pPr>
                            <w:r w:rsidRPr="004C35C6">
                              <w:rPr>
                                <w:rFonts w:ascii="標楷體" w:eastAsia="標楷體" w:hAnsi="標楷體" w:cs="Mangal" w:hint="eastAsia"/>
                                <w:sz w:val="20"/>
                              </w:rPr>
                              <w:t>地震</w:t>
                            </w:r>
                            <w:proofErr w:type="gramStart"/>
                            <w:r w:rsidRPr="004C35C6">
                              <w:rPr>
                                <w:rFonts w:ascii="標楷體" w:eastAsia="標楷體" w:hAnsi="標楷體" w:cs="Mangal" w:hint="eastAsia"/>
                                <w:sz w:val="20"/>
                              </w:rPr>
                              <w:t>震</w:t>
                            </w:r>
                            <w:proofErr w:type="gramEnd"/>
                            <w:r w:rsidRPr="004C35C6">
                              <w:rPr>
                                <w:rFonts w:ascii="標楷體" w:eastAsia="標楷體" w:hAnsi="標楷體" w:cs="Mangal" w:hint="eastAsia"/>
                                <w:sz w:val="20"/>
                              </w:rPr>
                              <w:t>度5級以上次數</w:t>
                            </w:r>
                          </w:p>
                        </w:tc>
                        <w:tc>
                          <w:tcPr>
                            <w:tcW w:w="1634" w:type="dxa"/>
                            <w:tcBorders>
                              <w:bottom w:val="single" w:sz="4" w:space="0" w:color="auto"/>
                            </w:tcBorders>
                            <w:shd w:val="clear" w:color="auto" w:fill="EEECE1" w:themeFill="background2"/>
                            <w:vAlign w:val="center"/>
                          </w:tcPr>
                          <w:p w:rsidR="00221C28" w:rsidRPr="004C35C6" w:rsidRDefault="00221C28" w:rsidP="002A6733">
                            <w:pPr>
                              <w:spacing w:line="240" w:lineRule="exact"/>
                              <w:jc w:val="center"/>
                              <w:rPr>
                                <w:rFonts w:ascii="標楷體" w:eastAsia="標楷體" w:hAnsi="標楷體" w:cs="Mangal"/>
                                <w:sz w:val="20"/>
                              </w:rPr>
                            </w:pPr>
                            <w:r w:rsidRPr="004C35C6">
                              <w:rPr>
                                <w:rFonts w:ascii="標楷體" w:eastAsia="標楷體" w:hAnsi="標楷體" w:cs="Mangal" w:hint="eastAsia"/>
                                <w:sz w:val="20"/>
                              </w:rPr>
                              <w:t>特別巡查日期</w:t>
                            </w:r>
                            <w:r>
                              <w:rPr>
                                <w:rFonts w:ascii="標楷體" w:eastAsia="標楷體" w:hAnsi="標楷體" w:cs="Mangal" w:hint="eastAsia"/>
                                <w:sz w:val="20"/>
                              </w:rPr>
                              <w:t>（次數）</w:t>
                            </w:r>
                          </w:p>
                        </w:tc>
                      </w:tr>
                      <w:tr w:rsidR="00221C28" w:rsidRPr="00716E42" w:rsidTr="00E93A31">
                        <w:trPr>
                          <w:trHeight w:val="424"/>
                          <w:jc w:val="center"/>
                        </w:trPr>
                        <w:tc>
                          <w:tcPr>
                            <w:tcW w:w="1557" w:type="dxa"/>
                            <w:vAlign w:val="center"/>
                          </w:tcPr>
                          <w:p w:rsidR="00221C28" w:rsidRPr="00716E42" w:rsidRDefault="00221C28" w:rsidP="002A6733">
                            <w:pPr>
                              <w:jc w:val="center"/>
                              <w:rPr>
                                <w:rFonts w:ascii="標楷體" w:eastAsia="標楷體" w:hAnsi="標楷體"/>
                                <w:b/>
                                <w:bCs/>
                                <w:sz w:val="20"/>
                              </w:rPr>
                            </w:pPr>
                            <w:r w:rsidRPr="00716E42">
                              <w:rPr>
                                <w:rFonts w:ascii="標楷體" w:eastAsia="標楷體" w:hAnsi="標楷體" w:hint="eastAsia"/>
                                <w:b/>
                                <w:bCs/>
                                <w:sz w:val="20"/>
                              </w:rPr>
                              <w:t>合計</w:t>
                            </w:r>
                          </w:p>
                        </w:tc>
                        <w:tc>
                          <w:tcPr>
                            <w:tcW w:w="1312" w:type="dxa"/>
                            <w:vAlign w:val="center"/>
                          </w:tcPr>
                          <w:p w:rsidR="00221C28" w:rsidRPr="00716E42" w:rsidRDefault="00221C28" w:rsidP="002A6733">
                            <w:pPr>
                              <w:jc w:val="right"/>
                              <w:rPr>
                                <w:rFonts w:ascii="標楷體" w:eastAsia="標楷體" w:hAnsi="標楷體"/>
                                <w:b/>
                                <w:bCs/>
                                <w:sz w:val="20"/>
                              </w:rPr>
                            </w:pPr>
                            <w:r>
                              <w:rPr>
                                <w:rFonts w:ascii="標楷體" w:eastAsia="標楷體" w:hAnsi="標楷體" w:hint="eastAsia"/>
                                <w:b/>
                                <w:bCs/>
                                <w:sz w:val="20"/>
                              </w:rPr>
                              <w:t>7</w:t>
                            </w:r>
                          </w:p>
                        </w:tc>
                        <w:tc>
                          <w:tcPr>
                            <w:tcW w:w="1417" w:type="dxa"/>
                            <w:vAlign w:val="center"/>
                          </w:tcPr>
                          <w:p w:rsidR="00221C28" w:rsidRPr="00716E42" w:rsidRDefault="00221C28" w:rsidP="002A6733">
                            <w:pPr>
                              <w:jc w:val="right"/>
                              <w:rPr>
                                <w:rFonts w:ascii="標楷體" w:eastAsia="標楷體" w:hAnsi="標楷體"/>
                                <w:b/>
                                <w:bCs/>
                                <w:sz w:val="20"/>
                              </w:rPr>
                            </w:pPr>
                            <w:r w:rsidRPr="00716E42">
                              <w:rPr>
                                <w:rFonts w:ascii="標楷體" w:eastAsia="標楷體" w:hAnsi="標楷體"/>
                                <w:b/>
                                <w:bCs/>
                                <w:sz w:val="20"/>
                              </w:rPr>
                              <w:t>18</w:t>
                            </w:r>
                          </w:p>
                        </w:tc>
                        <w:tc>
                          <w:tcPr>
                            <w:tcW w:w="1634" w:type="dxa"/>
                            <w:tcBorders>
                              <w:tl2br w:val="single" w:sz="4" w:space="0" w:color="auto"/>
                            </w:tcBorders>
                          </w:tcPr>
                          <w:p w:rsidR="00221C28" w:rsidRPr="00716E42" w:rsidRDefault="00221C28" w:rsidP="002A6733">
                            <w:pPr>
                              <w:jc w:val="center"/>
                              <w:rPr>
                                <w:rFonts w:ascii="標楷體" w:eastAsia="標楷體" w:hAnsi="標楷體" w:cs="Mangal"/>
                                <w:b/>
                                <w:bCs/>
                                <w:sz w:val="20"/>
                              </w:rPr>
                            </w:pPr>
                          </w:p>
                        </w:tc>
                      </w:tr>
                      <w:tr w:rsidR="00221C28" w:rsidRPr="003865C3" w:rsidTr="00E93A31">
                        <w:trPr>
                          <w:trHeight w:val="430"/>
                          <w:jc w:val="center"/>
                        </w:trPr>
                        <w:tc>
                          <w:tcPr>
                            <w:tcW w:w="1559" w:type="dxa"/>
                            <w:vAlign w:val="center"/>
                          </w:tcPr>
                          <w:p w:rsidR="00221C28" w:rsidRDefault="00221C28" w:rsidP="002A6733">
                            <w:pPr>
                              <w:jc w:val="center"/>
                            </w:pPr>
                            <w:r w:rsidRPr="00934823">
                              <w:rPr>
                                <w:rFonts w:ascii="標楷體" w:eastAsia="標楷體" w:hAnsi="標楷體" w:cs="Mangal" w:hint="eastAsia"/>
                                <w:sz w:val="20"/>
                              </w:rPr>
                              <w:t>雲林縣古坑鄉</w:t>
                            </w:r>
                          </w:p>
                        </w:tc>
                        <w:tc>
                          <w:tcPr>
                            <w:tcW w:w="1310" w:type="dxa"/>
                            <w:vAlign w:val="center"/>
                          </w:tcPr>
                          <w:p w:rsidR="00221C28" w:rsidRPr="004C35C6" w:rsidRDefault="00221C28" w:rsidP="002A6733">
                            <w:pPr>
                              <w:jc w:val="right"/>
                              <w:rPr>
                                <w:rFonts w:ascii="標楷體" w:eastAsia="標楷體" w:hAnsi="標楷體"/>
                                <w:sz w:val="20"/>
                              </w:rPr>
                            </w:pPr>
                            <w:r w:rsidRPr="004C35C6">
                              <w:rPr>
                                <w:rFonts w:ascii="標楷體" w:eastAsia="標楷體" w:hAnsi="標楷體" w:hint="eastAsia"/>
                                <w:sz w:val="20"/>
                              </w:rPr>
                              <w:t>2</w:t>
                            </w:r>
                          </w:p>
                        </w:tc>
                        <w:tc>
                          <w:tcPr>
                            <w:tcW w:w="1417" w:type="dxa"/>
                            <w:vAlign w:val="center"/>
                          </w:tcPr>
                          <w:p w:rsidR="00221C28" w:rsidRPr="004C35C6" w:rsidRDefault="00221C28" w:rsidP="002A6733">
                            <w:pPr>
                              <w:jc w:val="right"/>
                              <w:rPr>
                                <w:rFonts w:ascii="標楷體" w:eastAsia="標楷體" w:hAnsi="標楷體"/>
                                <w:sz w:val="20"/>
                              </w:rPr>
                            </w:pPr>
                            <w:r w:rsidRPr="004C35C6">
                              <w:rPr>
                                <w:rFonts w:ascii="標楷體" w:eastAsia="標楷體" w:hAnsi="標楷體" w:hint="eastAsia"/>
                                <w:sz w:val="20"/>
                              </w:rPr>
                              <w:t>2</w:t>
                            </w:r>
                          </w:p>
                        </w:tc>
                        <w:tc>
                          <w:tcPr>
                            <w:tcW w:w="1634" w:type="dxa"/>
                            <w:vAlign w:val="center"/>
                          </w:tcPr>
                          <w:p w:rsidR="00221C28" w:rsidRPr="003865C3" w:rsidRDefault="00221C28" w:rsidP="002A6733">
                            <w:pPr>
                              <w:jc w:val="center"/>
                              <w:rPr>
                                <w:rFonts w:ascii="標楷體" w:eastAsia="標楷體" w:hAnsi="標楷體"/>
                                <w:sz w:val="20"/>
                              </w:rPr>
                            </w:pPr>
                            <w:r w:rsidRPr="003865C3">
                              <w:rPr>
                                <w:rFonts w:ascii="標楷體" w:eastAsia="標楷體" w:hAnsi="標楷體" w:cs="Mangal" w:hint="eastAsia"/>
                                <w:sz w:val="20"/>
                              </w:rPr>
                              <w:t>－</w:t>
                            </w:r>
                          </w:p>
                        </w:tc>
                      </w:tr>
                      <w:tr w:rsidR="00221C28" w:rsidRPr="003865C3" w:rsidTr="00E93A31">
                        <w:trPr>
                          <w:trHeight w:val="409"/>
                          <w:jc w:val="center"/>
                        </w:trPr>
                        <w:tc>
                          <w:tcPr>
                            <w:tcW w:w="1559" w:type="dxa"/>
                            <w:vAlign w:val="center"/>
                          </w:tcPr>
                          <w:p w:rsidR="00221C28" w:rsidRPr="004C35C6" w:rsidRDefault="00221C28" w:rsidP="002A6733">
                            <w:pPr>
                              <w:spacing w:line="240" w:lineRule="exact"/>
                              <w:jc w:val="center"/>
                              <w:rPr>
                                <w:rFonts w:ascii="標楷體" w:eastAsia="標楷體" w:hAnsi="標楷體" w:cs="Mangal"/>
                                <w:sz w:val="20"/>
                              </w:rPr>
                            </w:pPr>
                            <w:proofErr w:type="gramStart"/>
                            <w:r w:rsidRPr="00934823">
                              <w:rPr>
                                <w:rFonts w:ascii="標楷體" w:eastAsia="標楷體" w:hAnsi="標楷體" w:cs="Mangal" w:hint="eastAsia"/>
                                <w:sz w:val="20"/>
                              </w:rPr>
                              <w:t>臺</w:t>
                            </w:r>
                            <w:proofErr w:type="gramEnd"/>
                            <w:r w:rsidRPr="00934823">
                              <w:rPr>
                                <w:rFonts w:ascii="標楷體" w:eastAsia="標楷體" w:hAnsi="標楷體" w:cs="Mangal" w:hint="eastAsia"/>
                                <w:sz w:val="20"/>
                              </w:rPr>
                              <w:t>南市永康區</w:t>
                            </w:r>
                          </w:p>
                        </w:tc>
                        <w:tc>
                          <w:tcPr>
                            <w:tcW w:w="1310" w:type="dxa"/>
                            <w:vAlign w:val="center"/>
                          </w:tcPr>
                          <w:p w:rsidR="00221C28" w:rsidRPr="004C35C6" w:rsidRDefault="00221C28" w:rsidP="002A6733">
                            <w:pPr>
                              <w:jc w:val="right"/>
                              <w:rPr>
                                <w:rFonts w:ascii="標楷體" w:eastAsia="標楷體" w:hAnsi="標楷體"/>
                                <w:sz w:val="20"/>
                              </w:rPr>
                            </w:pPr>
                            <w:r w:rsidRPr="004C35C6">
                              <w:rPr>
                                <w:rFonts w:ascii="標楷體" w:eastAsia="標楷體" w:hAnsi="標楷體" w:hint="eastAsia"/>
                                <w:sz w:val="20"/>
                              </w:rPr>
                              <w:t>1</w:t>
                            </w:r>
                          </w:p>
                        </w:tc>
                        <w:tc>
                          <w:tcPr>
                            <w:tcW w:w="1417" w:type="dxa"/>
                            <w:vAlign w:val="center"/>
                          </w:tcPr>
                          <w:p w:rsidR="00221C28" w:rsidRPr="004C35C6" w:rsidRDefault="00221C28" w:rsidP="002A6733">
                            <w:pPr>
                              <w:jc w:val="right"/>
                              <w:rPr>
                                <w:rFonts w:ascii="標楷體" w:eastAsia="標楷體" w:hAnsi="標楷體"/>
                                <w:sz w:val="20"/>
                              </w:rPr>
                            </w:pPr>
                            <w:r w:rsidRPr="004C35C6">
                              <w:rPr>
                                <w:rFonts w:ascii="標楷體" w:eastAsia="標楷體" w:hAnsi="標楷體" w:hint="eastAsia"/>
                                <w:sz w:val="20"/>
                              </w:rPr>
                              <w:t>1</w:t>
                            </w:r>
                          </w:p>
                        </w:tc>
                        <w:tc>
                          <w:tcPr>
                            <w:tcW w:w="1634" w:type="dxa"/>
                            <w:vAlign w:val="center"/>
                          </w:tcPr>
                          <w:p w:rsidR="00221C28" w:rsidRPr="003865C3" w:rsidRDefault="00221C28" w:rsidP="002A6733">
                            <w:pPr>
                              <w:jc w:val="center"/>
                              <w:rPr>
                                <w:rFonts w:ascii="標楷體" w:eastAsia="標楷體" w:hAnsi="標楷體"/>
                                <w:sz w:val="20"/>
                              </w:rPr>
                            </w:pPr>
                            <w:r w:rsidRPr="003865C3">
                              <w:rPr>
                                <w:rFonts w:ascii="標楷體" w:eastAsia="標楷體" w:hAnsi="標楷體" w:cs="Mangal" w:hint="eastAsia"/>
                                <w:sz w:val="20"/>
                              </w:rPr>
                              <w:t>－</w:t>
                            </w:r>
                          </w:p>
                        </w:tc>
                      </w:tr>
                      <w:tr w:rsidR="00221C28" w:rsidRPr="003865C3" w:rsidTr="00E93A31">
                        <w:trPr>
                          <w:trHeight w:val="415"/>
                          <w:jc w:val="center"/>
                        </w:trPr>
                        <w:tc>
                          <w:tcPr>
                            <w:tcW w:w="1559" w:type="dxa"/>
                            <w:vAlign w:val="center"/>
                          </w:tcPr>
                          <w:p w:rsidR="00221C28" w:rsidRPr="004E00F8" w:rsidRDefault="00221C28" w:rsidP="002A6733">
                            <w:pPr>
                              <w:spacing w:line="240" w:lineRule="exact"/>
                              <w:rPr>
                                <w:rFonts w:ascii="標楷體" w:eastAsia="標楷體" w:hAnsi="標楷體" w:cs="Mangal"/>
                                <w:spacing w:val="-10"/>
                                <w:sz w:val="20"/>
                              </w:rPr>
                            </w:pPr>
                            <w:r w:rsidRPr="004E00F8">
                              <w:rPr>
                                <w:rFonts w:ascii="標楷體" w:eastAsia="標楷體" w:hAnsi="標楷體" w:cs="Mangal" w:hint="eastAsia"/>
                                <w:spacing w:val="-10"/>
                                <w:sz w:val="20"/>
                              </w:rPr>
                              <w:t>宜蘭縣內城（</w:t>
                            </w:r>
                            <w:proofErr w:type="gramStart"/>
                            <w:r w:rsidRPr="004E00F8">
                              <w:rPr>
                                <w:rFonts w:ascii="標楷體" w:eastAsia="標楷體" w:hAnsi="標楷體" w:cs="Mangal" w:hint="eastAsia"/>
                                <w:spacing w:val="-10"/>
                                <w:sz w:val="20"/>
                              </w:rPr>
                              <w:t>註</w:t>
                            </w:r>
                            <w:proofErr w:type="gramEnd"/>
                            <w:r w:rsidRPr="004E00F8">
                              <w:rPr>
                                <w:rFonts w:ascii="標楷體" w:eastAsia="標楷體" w:hAnsi="標楷體" w:cs="Mangal" w:hint="eastAsia"/>
                                <w:spacing w:val="-10"/>
                                <w:sz w:val="20"/>
                              </w:rPr>
                              <w:t>1）、</w:t>
                            </w:r>
                            <w:r w:rsidRPr="004E00F8">
                              <w:rPr>
                                <w:rFonts w:ascii="標楷體" w:eastAsia="標楷體" w:hAnsi="標楷體" w:cs="Mangal"/>
                                <w:spacing w:val="-10"/>
                                <w:sz w:val="20"/>
                              </w:rPr>
                              <w:t>蘇澳</w:t>
                            </w:r>
                            <w:r w:rsidRPr="004E00F8">
                              <w:rPr>
                                <w:rFonts w:ascii="標楷體" w:eastAsia="標楷體" w:hAnsi="標楷體" w:cs="Mangal" w:hint="eastAsia"/>
                                <w:spacing w:val="-10"/>
                                <w:sz w:val="20"/>
                              </w:rPr>
                              <w:t>鎮</w:t>
                            </w:r>
                          </w:p>
                        </w:tc>
                        <w:tc>
                          <w:tcPr>
                            <w:tcW w:w="1310" w:type="dxa"/>
                            <w:vAlign w:val="center"/>
                          </w:tcPr>
                          <w:p w:rsidR="00221C28" w:rsidRPr="004C35C6" w:rsidRDefault="00221C28" w:rsidP="002A6733">
                            <w:pPr>
                              <w:jc w:val="right"/>
                              <w:rPr>
                                <w:rFonts w:ascii="標楷體" w:eastAsia="標楷體" w:hAnsi="標楷體"/>
                                <w:sz w:val="20"/>
                              </w:rPr>
                            </w:pPr>
                            <w:r w:rsidRPr="004C35C6">
                              <w:rPr>
                                <w:rFonts w:ascii="標楷體" w:eastAsia="標楷體" w:hAnsi="標楷體" w:hint="eastAsia"/>
                                <w:sz w:val="20"/>
                              </w:rPr>
                              <w:t>3</w:t>
                            </w:r>
                          </w:p>
                        </w:tc>
                        <w:tc>
                          <w:tcPr>
                            <w:tcW w:w="1417" w:type="dxa"/>
                            <w:vAlign w:val="center"/>
                          </w:tcPr>
                          <w:p w:rsidR="00221C28" w:rsidRPr="004C35C6" w:rsidRDefault="00221C28" w:rsidP="002A6733">
                            <w:pPr>
                              <w:jc w:val="right"/>
                              <w:rPr>
                                <w:rFonts w:ascii="標楷體" w:eastAsia="標楷體" w:hAnsi="標楷體"/>
                                <w:sz w:val="20"/>
                              </w:rPr>
                            </w:pPr>
                            <w:r>
                              <w:rPr>
                                <w:rFonts w:ascii="標楷體" w:eastAsia="標楷體" w:hAnsi="標楷體" w:hint="eastAsia"/>
                                <w:sz w:val="20"/>
                              </w:rPr>
                              <w:t>2</w:t>
                            </w:r>
                          </w:p>
                        </w:tc>
                        <w:tc>
                          <w:tcPr>
                            <w:tcW w:w="1634" w:type="dxa"/>
                            <w:vAlign w:val="center"/>
                          </w:tcPr>
                          <w:p w:rsidR="00221C28" w:rsidRPr="003865C3" w:rsidRDefault="00221C28" w:rsidP="002A6733">
                            <w:pPr>
                              <w:jc w:val="center"/>
                              <w:rPr>
                                <w:rFonts w:ascii="標楷體" w:eastAsia="標楷體" w:hAnsi="標楷體"/>
                                <w:sz w:val="20"/>
                              </w:rPr>
                            </w:pPr>
                            <w:r w:rsidRPr="003865C3">
                              <w:rPr>
                                <w:rFonts w:ascii="標楷體" w:eastAsia="標楷體" w:hAnsi="標楷體" w:cs="Mangal" w:hint="eastAsia"/>
                                <w:sz w:val="20"/>
                              </w:rPr>
                              <w:t>－</w:t>
                            </w:r>
                          </w:p>
                        </w:tc>
                      </w:tr>
                      <w:tr w:rsidR="00221C28" w:rsidTr="00E93A31">
                        <w:trPr>
                          <w:trHeight w:val="590"/>
                          <w:jc w:val="center"/>
                        </w:trPr>
                        <w:tc>
                          <w:tcPr>
                            <w:tcW w:w="1559" w:type="dxa"/>
                            <w:tcBorders>
                              <w:bottom w:val="single" w:sz="4" w:space="0" w:color="auto"/>
                            </w:tcBorders>
                            <w:vAlign w:val="center"/>
                          </w:tcPr>
                          <w:p w:rsidR="00221C28" w:rsidRPr="00934823" w:rsidRDefault="00221C28" w:rsidP="002A6733">
                            <w:pPr>
                              <w:spacing w:line="240" w:lineRule="exact"/>
                              <w:jc w:val="center"/>
                              <w:rPr>
                                <w:rFonts w:ascii="標楷體" w:eastAsia="標楷體" w:hAnsi="標楷體" w:cs="Mangal"/>
                                <w:sz w:val="20"/>
                              </w:rPr>
                            </w:pPr>
                            <w:r w:rsidRPr="00934823">
                              <w:rPr>
                                <w:rFonts w:ascii="標楷體" w:eastAsia="標楷體" w:hAnsi="標楷體" w:cs="Mangal" w:hint="eastAsia"/>
                                <w:sz w:val="20"/>
                              </w:rPr>
                              <w:t>花蓮縣鹽寮</w:t>
                            </w:r>
                            <w:r>
                              <w:rPr>
                                <w:rFonts w:ascii="標楷體" w:eastAsia="標楷體" w:hAnsi="標楷體" w:cs="Mangal" w:hint="eastAsia"/>
                                <w:sz w:val="20"/>
                              </w:rPr>
                              <w:t>、水璉（</w:t>
                            </w:r>
                            <w:proofErr w:type="gramStart"/>
                            <w:r>
                              <w:rPr>
                                <w:rFonts w:ascii="標楷體" w:eastAsia="標楷體" w:hAnsi="標楷體" w:cs="Mangal" w:hint="eastAsia"/>
                                <w:sz w:val="20"/>
                              </w:rPr>
                              <w:t>註</w:t>
                            </w:r>
                            <w:proofErr w:type="gramEnd"/>
                            <w:r>
                              <w:rPr>
                                <w:rFonts w:ascii="標楷體" w:eastAsia="標楷體" w:hAnsi="標楷體" w:cs="Mangal" w:hint="eastAsia"/>
                                <w:sz w:val="20"/>
                              </w:rPr>
                              <w:t>2）</w:t>
                            </w:r>
                          </w:p>
                        </w:tc>
                        <w:tc>
                          <w:tcPr>
                            <w:tcW w:w="1310" w:type="dxa"/>
                            <w:tcBorders>
                              <w:bottom w:val="single" w:sz="4" w:space="0" w:color="auto"/>
                            </w:tcBorders>
                            <w:vAlign w:val="center"/>
                          </w:tcPr>
                          <w:p w:rsidR="00221C28" w:rsidRPr="004C35C6" w:rsidRDefault="00221C28" w:rsidP="002A6733">
                            <w:pPr>
                              <w:jc w:val="right"/>
                              <w:rPr>
                                <w:rFonts w:ascii="標楷體" w:eastAsia="標楷體" w:hAnsi="標楷體"/>
                                <w:sz w:val="20"/>
                              </w:rPr>
                            </w:pPr>
                            <w:r>
                              <w:rPr>
                                <w:rFonts w:ascii="標楷體" w:eastAsia="標楷體" w:hAnsi="標楷體" w:hint="eastAsia"/>
                                <w:sz w:val="20"/>
                              </w:rPr>
                              <w:t>1</w:t>
                            </w:r>
                          </w:p>
                        </w:tc>
                        <w:tc>
                          <w:tcPr>
                            <w:tcW w:w="1417" w:type="dxa"/>
                            <w:tcBorders>
                              <w:bottom w:val="single" w:sz="4" w:space="0" w:color="auto"/>
                            </w:tcBorders>
                            <w:vAlign w:val="center"/>
                          </w:tcPr>
                          <w:p w:rsidR="00221C28" w:rsidRPr="004C35C6" w:rsidRDefault="00221C28" w:rsidP="002A6733">
                            <w:pPr>
                              <w:jc w:val="right"/>
                              <w:rPr>
                                <w:rFonts w:ascii="標楷體" w:eastAsia="標楷體" w:hAnsi="標楷體"/>
                                <w:sz w:val="20"/>
                              </w:rPr>
                            </w:pPr>
                            <w:r>
                              <w:rPr>
                                <w:rFonts w:ascii="標楷體" w:eastAsia="標楷體" w:hAnsi="標楷體" w:hint="eastAsia"/>
                                <w:sz w:val="20"/>
                              </w:rPr>
                              <w:t>13</w:t>
                            </w:r>
                          </w:p>
                        </w:tc>
                        <w:tc>
                          <w:tcPr>
                            <w:tcW w:w="1634" w:type="dxa"/>
                            <w:tcBorders>
                              <w:bottom w:val="single" w:sz="4" w:space="0" w:color="auto"/>
                            </w:tcBorders>
                            <w:vAlign w:val="center"/>
                          </w:tcPr>
                          <w:p w:rsidR="00221C28" w:rsidRPr="004C35C6" w:rsidRDefault="00221C28" w:rsidP="002A6733">
                            <w:pPr>
                              <w:jc w:val="center"/>
                              <w:rPr>
                                <w:rFonts w:ascii="標楷體" w:eastAsia="標楷體" w:hAnsi="標楷體"/>
                                <w:sz w:val="20"/>
                              </w:rPr>
                            </w:pPr>
                            <w:r w:rsidRPr="00934823">
                              <w:rPr>
                                <w:rFonts w:ascii="標楷體" w:eastAsia="標楷體" w:hAnsi="標楷體" w:cs="Mangal" w:hint="eastAsia"/>
                                <w:sz w:val="20"/>
                              </w:rPr>
                              <w:t>110</w:t>
                            </w:r>
                            <w:r>
                              <w:rPr>
                                <w:rFonts w:ascii="標楷體" w:eastAsia="標楷體" w:hAnsi="標楷體" w:cs="Mangal" w:hint="eastAsia"/>
                                <w:sz w:val="20"/>
                              </w:rPr>
                              <w:t>.</w:t>
                            </w:r>
                            <w:r w:rsidRPr="00934823">
                              <w:rPr>
                                <w:rFonts w:ascii="標楷體" w:eastAsia="標楷體" w:hAnsi="標楷體" w:cs="Mangal" w:hint="eastAsia"/>
                                <w:sz w:val="20"/>
                              </w:rPr>
                              <w:t>04</w:t>
                            </w:r>
                            <w:r>
                              <w:rPr>
                                <w:rFonts w:ascii="標楷體" w:eastAsia="標楷體" w:hAnsi="標楷體" w:cs="Mangal" w:hint="eastAsia"/>
                                <w:sz w:val="20"/>
                              </w:rPr>
                              <w:t>.</w:t>
                            </w:r>
                            <w:r w:rsidRPr="00934823">
                              <w:rPr>
                                <w:rFonts w:ascii="標楷體" w:eastAsia="標楷體" w:hAnsi="標楷體" w:cs="Mangal" w:hint="eastAsia"/>
                                <w:sz w:val="20"/>
                              </w:rPr>
                              <w:t>19</w:t>
                            </w:r>
                            <w:r>
                              <w:rPr>
                                <w:rFonts w:ascii="標楷體" w:eastAsia="標楷體" w:hAnsi="標楷體" w:cs="Mangal" w:hint="eastAsia"/>
                                <w:sz w:val="20"/>
                              </w:rPr>
                              <w:t>（1）</w:t>
                            </w:r>
                          </w:p>
                        </w:tc>
                      </w:tr>
                      <w:tr w:rsidR="00221C28" w:rsidTr="00E93A31">
                        <w:trPr>
                          <w:jc w:val="center"/>
                        </w:trPr>
                        <w:tc>
                          <w:tcPr>
                            <w:tcW w:w="5920" w:type="dxa"/>
                            <w:gridSpan w:val="4"/>
                            <w:tcBorders>
                              <w:left w:val="nil"/>
                              <w:bottom w:val="nil"/>
                              <w:right w:val="nil"/>
                            </w:tcBorders>
                          </w:tcPr>
                          <w:p w:rsidR="00221C28" w:rsidRPr="00AD4561" w:rsidRDefault="00221C28" w:rsidP="002A6733">
                            <w:pPr>
                              <w:spacing w:line="240" w:lineRule="exact"/>
                              <w:rPr>
                                <w:rFonts w:ascii="標楷體" w:eastAsia="標楷體" w:hAnsi="標楷體" w:cs="Mangal"/>
                                <w:sz w:val="18"/>
                                <w:szCs w:val="18"/>
                              </w:rPr>
                            </w:pPr>
                            <w:proofErr w:type="gramStart"/>
                            <w:r w:rsidRPr="00AD4561">
                              <w:rPr>
                                <w:rFonts w:ascii="標楷體" w:eastAsia="標楷體" w:hAnsi="標楷體" w:cs="Mangal" w:hint="eastAsia"/>
                                <w:sz w:val="18"/>
                                <w:szCs w:val="18"/>
                              </w:rPr>
                              <w:t>註</w:t>
                            </w:r>
                            <w:proofErr w:type="gramEnd"/>
                            <w:r w:rsidRPr="00AD4561">
                              <w:rPr>
                                <w:rFonts w:ascii="標楷體" w:eastAsia="標楷體" w:hAnsi="標楷體" w:cs="Mangal" w:hint="eastAsia"/>
                                <w:sz w:val="18"/>
                                <w:szCs w:val="18"/>
                              </w:rPr>
                              <w:t>：1.水管橋坐落於宜蘭縣員山鄉，內城位於員山鄉。</w:t>
                            </w:r>
                          </w:p>
                          <w:p w:rsidR="00221C28" w:rsidRPr="00AD4561" w:rsidRDefault="00221C28" w:rsidP="002A6733">
                            <w:pPr>
                              <w:spacing w:line="240" w:lineRule="exact"/>
                              <w:rPr>
                                <w:rFonts w:ascii="標楷體" w:eastAsia="標楷體" w:hAnsi="標楷體" w:cs="Mangal"/>
                                <w:sz w:val="18"/>
                                <w:szCs w:val="18"/>
                              </w:rPr>
                            </w:pPr>
                            <w:r w:rsidRPr="00AD4561">
                              <w:rPr>
                                <w:rFonts w:ascii="標楷體" w:eastAsia="標楷體" w:hAnsi="標楷體" w:cs="Mangal" w:hint="eastAsia"/>
                                <w:sz w:val="18"/>
                                <w:szCs w:val="18"/>
                              </w:rPr>
                              <w:t xml:space="preserve">    2.水管橋坐落於花蓮縣壽豐鄉，鹽寮及水璉位於壽豐鄉。</w:t>
                            </w:r>
                          </w:p>
                          <w:p w:rsidR="00221C28" w:rsidRPr="00934823" w:rsidRDefault="00221C28" w:rsidP="00BD7C7D">
                            <w:pPr>
                              <w:spacing w:line="240" w:lineRule="exact"/>
                              <w:ind w:left="540" w:rightChars="-44" w:right="-106" w:hangingChars="300" w:hanging="540"/>
                              <w:rPr>
                                <w:rFonts w:ascii="標楷體" w:eastAsia="標楷體" w:hAnsi="標楷體" w:cs="Mangal"/>
                                <w:sz w:val="20"/>
                              </w:rPr>
                            </w:pPr>
                            <w:r w:rsidRPr="00AD4561">
                              <w:rPr>
                                <w:rFonts w:ascii="標楷體" w:eastAsia="標楷體" w:hAnsi="標楷體" w:cs="Mangal" w:hint="eastAsia"/>
                                <w:sz w:val="18"/>
                                <w:szCs w:val="18"/>
                              </w:rPr>
                              <w:t xml:space="preserve">    3.資料來源：整理自中央氣象局地震測報中心網站公告資料及台灣</w:t>
                            </w:r>
                            <w:r w:rsidRPr="006866FA">
                              <w:rPr>
                                <w:rFonts w:ascii="標楷體" w:eastAsia="標楷體" w:hAnsi="標楷體" w:cs="Mangal" w:hint="eastAsia"/>
                                <w:sz w:val="18"/>
                                <w:szCs w:val="18"/>
                              </w:rPr>
                              <w:t>自</w:t>
                            </w:r>
                            <w:r w:rsidRPr="00744809">
                              <w:rPr>
                                <w:rFonts w:ascii="標楷體" w:eastAsia="標楷體" w:hAnsi="標楷體" w:cs="Mangal" w:hint="eastAsia"/>
                                <w:sz w:val="18"/>
                                <w:szCs w:val="18"/>
                              </w:rPr>
                              <w:t>來</w:t>
                            </w:r>
                            <w:r w:rsidRPr="00AD4561">
                              <w:rPr>
                                <w:rFonts w:ascii="標楷體" w:eastAsia="標楷體" w:hAnsi="標楷體" w:cs="Mangal" w:hint="eastAsia"/>
                                <w:sz w:val="18"/>
                                <w:szCs w:val="18"/>
                              </w:rPr>
                              <w:t>水公司提供資料。</w:t>
                            </w:r>
                          </w:p>
                        </w:tc>
                      </w:tr>
                    </w:tbl>
                    <w:p w:rsidR="00221C28" w:rsidRPr="004E00F8" w:rsidRDefault="00221C28" w:rsidP="006D7A3A"/>
                  </w:txbxContent>
                </v:textbox>
                <w10:wrap type="square"/>
              </v:shape>
            </w:pict>
          </mc:Fallback>
        </mc:AlternateContent>
      </w:r>
      <w:r w:rsidRPr="00F2014E">
        <w:rPr>
          <w:rFonts w:ascii="標楷體" w:eastAsia="標楷體" w:hAnsi="標楷體" w:hint="eastAsia"/>
        </w:rPr>
        <w:t>及結構繁複程度予以分類，由工程專業技術人員以「人工目視」或委外以「無人機攝影」方式，先取得橋梁現況影像資訊，再由工程專業技術人員依上開判斷依據及相關檢測機制進行檢測，倘檢測指標中有異常情形，將個案委外評估；（2）已函請各區處確實依管線巡查作業要點辦理特別巡查並予以記錄，且將水管橋檢測頻率納入管線巡查作業要點辦理修正</w:t>
      </w:r>
      <w:r w:rsidR="00AD4561" w:rsidRPr="00F2014E">
        <w:rPr>
          <w:rFonts w:ascii="標楷體" w:eastAsia="標楷體" w:hAnsi="標楷體" w:hint="eastAsia"/>
        </w:rPr>
        <w:t>。</w:t>
      </w:r>
    </w:p>
    <w:p w:rsidR="00325FC5" w:rsidRPr="001519AF" w:rsidRDefault="006E7387" w:rsidP="008B15A1">
      <w:pPr>
        <w:numPr>
          <w:ilvl w:val="0"/>
          <w:numId w:val="31"/>
        </w:numPr>
        <w:overflowPunct w:val="0"/>
        <w:snapToGrid w:val="0"/>
        <w:spacing w:beforeLines="20" w:before="72" w:afterLines="20" w:after="72" w:line="460" w:lineRule="atLeast"/>
        <w:ind w:left="0" w:firstLineChars="450" w:firstLine="1261"/>
        <w:jc w:val="both"/>
        <w:rPr>
          <w:rFonts w:ascii="標楷體" w:eastAsia="標楷體" w:hAnsi="標楷體"/>
          <w:b/>
          <w:color w:val="000000"/>
          <w:sz w:val="28"/>
          <w:szCs w:val="28"/>
        </w:rPr>
      </w:pPr>
      <w:r w:rsidRPr="001519AF">
        <w:rPr>
          <w:rFonts w:ascii="標楷體" w:eastAsia="標楷體" w:hAnsi="標楷體" w:hint="eastAsia"/>
          <w:b/>
          <w:color w:val="000000"/>
          <w:sz w:val="28"/>
          <w:szCs w:val="28"/>
        </w:rPr>
        <w:t xml:space="preserve">　</w:t>
      </w:r>
      <w:r w:rsidR="001D6C96" w:rsidRPr="001519AF">
        <w:rPr>
          <w:rFonts w:ascii="標楷體" w:eastAsia="標楷體" w:hAnsi="標楷體" w:hint="eastAsia"/>
          <w:b/>
          <w:color w:val="000000"/>
          <w:sz w:val="28"/>
          <w:szCs w:val="28"/>
        </w:rPr>
        <w:t>部分</w:t>
      </w:r>
      <w:proofErr w:type="gramStart"/>
      <w:r w:rsidR="001D6C96" w:rsidRPr="001519AF">
        <w:rPr>
          <w:rFonts w:ascii="標楷體" w:eastAsia="標楷體" w:hAnsi="標楷體" w:hint="eastAsia"/>
          <w:b/>
          <w:color w:val="000000"/>
          <w:sz w:val="28"/>
          <w:szCs w:val="28"/>
        </w:rPr>
        <w:t>原水取水</w:t>
      </w:r>
      <w:proofErr w:type="gramEnd"/>
      <w:r w:rsidR="001D6C96" w:rsidRPr="001519AF">
        <w:rPr>
          <w:rFonts w:ascii="標楷體" w:eastAsia="標楷體" w:hAnsi="標楷體" w:hint="eastAsia"/>
          <w:b/>
          <w:color w:val="000000"/>
          <w:sz w:val="28"/>
          <w:szCs w:val="28"/>
        </w:rPr>
        <w:t>設施未取得水權登記，或引用水量超過水權核准量，或未依實際用水範圍及用水量申請水權等，亟待檢討</w:t>
      </w:r>
      <w:proofErr w:type="gramStart"/>
      <w:r w:rsidR="001D6C96" w:rsidRPr="001519AF">
        <w:rPr>
          <w:rFonts w:ascii="標楷體" w:eastAsia="標楷體" w:hAnsi="標楷體" w:hint="eastAsia"/>
          <w:b/>
          <w:color w:val="000000"/>
          <w:sz w:val="28"/>
          <w:szCs w:val="28"/>
        </w:rPr>
        <w:t>妥處，俾</w:t>
      </w:r>
      <w:proofErr w:type="gramEnd"/>
      <w:r w:rsidR="001D6C96" w:rsidRPr="001519AF">
        <w:rPr>
          <w:rFonts w:ascii="標楷體" w:eastAsia="標楷體" w:hAnsi="標楷體" w:hint="eastAsia"/>
          <w:b/>
          <w:color w:val="000000"/>
          <w:sz w:val="28"/>
          <w:szCs w:val="28"/>
        </w:rPr>
        <w:t>利水資源合理運用</w:t>
      </w:r>
      <w:r w:rsidR="00325FC5" w:rsidRPr="001519AF">
        <w:rPr>
          <w:rFonts w:ascii="標楷體" w:eastAsia="標楷體" w:hAnsi="標楷體" w:hint="eastAsia"/>
          <w:b/>
          <w:color w:val="000000"/>
          <w:sz w:val="28"/>
          <w:szCs w:val="28"/>
        </w:rPr>
        <w:t>。</w:t>
      </w:r>
    </w:p>
    <w:p w:rsidR="007C419C" w:rsidRPr="00170A1B" w:rsidRDefault="00611274" w:rsidP="00221C28">
      <w:pPr>
        <w:pStyle w:val="aff0"/>
        <w:overflowPunct w:val="0"/>
        <w:spacing w:line="540" w:lineRule="exact"/>
        <w:ind w:leftChars="0" w:left="0" w:firstLineChars="200" w:firstLine="472"/>
        <w:rPr>
          <w:spacing w:val="-2"/>
        </w:rPr>
      </w:pPr>
      <w:r w:rsidRPr="00744809">
        <w:rPr>
          <w:rFonts w:hint="eastAsia"/>
          <w:spacing w:val="-2"/>
        </w:rPr>
        <w:t>水</w:t>
      </w:r>
      <w:r w:rsidRPr="00170A1B">
        <w:rPr>
          <w:rFonts w:hint="eastAsia"/>
          <w:spacing w:val="-2"/>
        </w:rPr>
        <w:t>為重要天然資源，</w:t>
      </w:r>
      <w:r w:rsidR="001D6C96" w:rsidRPr="00170A1B">
        <w:rPr>
          <w:rFonts w:hint="eastAsia"/>
          <w:spacing w:val="-2"/>
        </w:rPr>
        <w:t>屬國家所有，依水利法第15條規定，水權係指依法對於地面水或地下水，取得使用或收益之權。經抽查台灣自來水公司第三、四、八、十二區等4個管理處107至</w:t>
      </w:r>
      <w:r w:rsidR="001D6C96" w:rsidRPr="00170A1B">
        <w:rPr>
          <w:rFonts w:hint="eastAsia"/>
          <w:spacing w:val="-2"/>
        </w:rPr>
        <w:lastRenderedPageBreak/>
        <w:t>110年度申請水權及取用地面水情形，核有：（1）第四區管理處經管之常流溪取</w:t>
      </w:r>
      <w:proofErr w:type="gramStart"/>
      <w:r w:rsidR="001D6C96" w:rsidRPr="00170A1B">
        <w:rPr>
          <w:rFonts w:hint="eastAsia"/>
          <w:spacing w:val="-2"/>
        </w:rPr>
        <w:t>水口係引用</w:t>
      </w:r>
      <w:proofErr w:type="gramEnd"/>
      <w:r w:rsidR="001D6C96" w:rsidRPr="00170A1B">
        <w:rPr>
          <w:rFonts w:hint="eastAsia"/>
          <w:spacing w:val="-2"/>
        </w:rPr>
        <w:t>北港溪地面原水，輸送</w:t>
      </w:r>
      <w:proofErr w:type="gramStart"/>
      <w:r w:rsidR="001D6C96" w:rsidRPr="00170A1B">
        <w:rPr>
          <w:rFonts w:hint="eastAsia"/>
          <w:spacing w:val="-2"/>
        </w:rPr>
        <w:t>至大旗尾淨水</w:t>
      </w:r>
      <w:proofErr w:type="gramEnd"/>
      <w:r w:rsidR="001D6C96" w:rsidRPr="00170A1B">
        <w:rPr>
          <w:rFonts w:hint="eastAsia"/>
          <w:spacing w:val="-2"/>
        </w:rPr>
        <w:t>場處理後，常態供應南投縣國姓鄉之民生用水，107至110年度之</w:t>
      </w:r>
      <w:proofErr w:type="gramStart"/>
      <w:r w:rsidR="001D6C96" w:rsidRPr="00170A1B">
        <w:rPr>
          <w:rFonts w:hint="eastAsia"/>
          <w:spacing w:val="-2"/>
        </w:rPr>
        <w:t>原水取水量</w:t>
      </w:r>
      <w:proofErr w:type="gramEnd"/>
      <w:r w:rsidR="001D6C96" w:rsidRPr="00170A1B">
        <w:rPr>
          <w:rFonts w:hint="eastAsia"/>
          <w:spacing w:val="-2"/>
        </w:rPr>
        <w:t>分別約為54萬、45萬、43萬及45萬餘立方公尺。另查第四區管理處經管富山淨水場於80年完工啟用，水源係取自</w:t>
      </w:r>
      <w:proofErr w:type="gramStart"/>
      <w:r w:rsidR="001D6C96" w:rsidRPr="00170A1B">
        <w:rPr>
          <w:rFonts w:hint="eastAsia"/>
          <w:spacing w:val="-2"/>
        </w:rPr>
        <w:t>於石盤溪</w:t>
      </w:r>
      <w:proofErr w:type="gramEnd"/>
      <w:r w:rsidR="001D6C96" w:rsidRPr="00170A1B">
        <w:rPr>
          <w:rFonts w:hint="eastAsia"/>
          <w:spacing w:val="-2"/>
        </w:rPr>
        <w:t>地面水，</w:t>
      </w:r>
      <w:proofErr w:type="gramStart"/>
      <w:r w:rsidR="001D6C96" w:rsidRPr="00170A1B">
        <w:rPr>
          <w:rFonts w:hint="eastAsia"/>
          <w:spacing w:val="-2"/>
        </w:rPr>
        <w:t>因石盤</w:t>
      </w:r>
      <w:proofErr w:type="gramEnd"/>
      <w:r w:rsidR="001D6C96" w:rsidRPr="00170A1B">
        <w:rPr>
          <w:rFonts w:hint="eastAsia"/>
          <w:spacing w:val="-2"/>
        </w:rPr>
        <w:t>溪水源不穩定，淨水場於92年間</w:t>
      </w:r>
      <w:proofErr w:type="gramStart"/>
      <w:r w:rsidR="001D6C96" w:rsidRPr="00170A1B">
        <w:rPr>
          <w:rFonts w:hint="eastAsia"/>
          <w:spacing w:val="-2"/>
        </w:rPr>
        <w:t>轉供備援</w:t>
      </w:r>
      <w:proofErr w:type="gramEnd"/>
      <w:r w:rsidR="001D6C96" w:rsidRPr="00170A1B">
        <w:rPr>
          <w:rFonts w:hint="eastAsia"/>
          <w:spacing w:val="-2"/>
        </w:rPr>
        <w:t>，</w:t>
      </w:r>
      <w:proofErr w:type="gramStart"/>
      <w:r w:rsidR="001D6C96" w:rsidRPr="00170A1B">
        <w:rPr>
          <w:rFonts w:hint="eastAsia"/>
          <w:spacing w:val="-2"/>
        </w:rPr>
        <w:t>嗣</w:t>
      </w:r>
      <w:proofErr w:type="gramEnd"/>
      <w:r w:rsidR="001D6C96" w:rsidRPr="00170A1B">
        <w:rPr>
          <w:rFonts w:hint="eastAsia"/>
          <w:spacing w:val="-2"/>
        </w:rPr>
        <w:t>因</w:t>
      </w:r>
      <w:proofErr w:type="gramStart"/>
      <w:r w:rsidR="001D6C96" w:rsidRPr="00170A1B">
        <w:rPr>
          <w:rFonts w:hint="eastAsia"/>
          <w:spacing w:val="-2"/>
        </w:rPr>
        <w:t>110年8月間豪大雨</w:t>
      </w:r>
      <w:proofErr w:type="gramEnd"/>
      <w:r w:rsidR="001D6C96" w:rsidRPr="00170A1B">
        <w:rPr>
          <w:rFonts w:hint="eastAsia"/>
          <w:spacing w:val="-2"/>
        </w:rPr>
        <w:t>造成南投縣集集鎮台16線11.8K處土石鬆動，發生大規模山體崩塌，損毀富山第一加壓站後，為維持該地區穩定用水，重啟富山淨水場應急，啟用後110年9至12月取用原水量共為3萬餘立方公尺，惟迄110年底止，</w:t>
      </w:r>
      <w:proofErr w:type="gramStart"/>
      <w:r w:rsidR="001D6C96" w:rsidRPr="00170A1B">
        <w:rPr>
          <w:rFonts w:hint="eastAsia"/>
          <w:spacing w:val="-2"/>
        </w:rPr>
        <w:t>上開引取</w:t>
      </w:r>
      <w:proofErr w:type="gramEnd"/>
      <w:r w:rsidR="001D6C96" w:rsidRPr="00170A1B">
        <w:rPr>
          <w:rFonts w:hint="eastAsia"/>
          <w:spacing w:val="-2"/>
        </w:rPr>
        <w:t>地面水之用水行為尚</w:t>
      </w:r>
      <w:r w:rsidR="00221C28" w:rsidRPr="000F6944">
        <w:rPr>
          <w:rFonts w:ascii="Times New Roman" w:eastAsia="新細明體" w:hint="eastAsia"/>
          <w:noProof/>
          <w:color w:val="FF0000"/>
          <w:spacing w:val="-2"/>
          <w:kern w:val="2"/>
          <w:sz w:val="32"/>
          <w:szCs w:val="32"/>
        </w:rPr>
        <mc:AlternateContent>
          <mc:Choice Requires="wpg">
            <w:drawing>
              <wp:anchor distT="0" distB="0" distL="114300" distR="114300" simplePos="0" relativeHeight="251698176" behindDoc="0" locked="0" layoutInCell="1" allowOverlap="1" wp14:anchorId="5AA772E5" wp14:editId="64EFA3A4">
                <wp:simplePos x="0" y="0"/>
                <wp:positionH relativeFrom="column">
                  <wp:posOffset>2277110</wp:posOffset>
                </wp:positionH>
                <wp:positionV relativeFrom="paragraph">
                  <wp:posOffset>2383790</wp:posOffset>
                </wp:positionV>
                <wp:extent cx="4020820" cy="3175000"/>
                <wp:effectExtent l="0" t="0" r="0" b="6350"/>
                <wp:wrapSquare wrapText="bothSides"/>
                <wp:docPr id="13" name="群組 13"/>
                <wp:cNvGraphicFramePr/>
                <a:graphic xmlns:a="http://schemas.openxmlformats.org/drawingml/2006/main">
                  <a:graphicData uri="http://schemas.microsoft.com/office/word/2010/wordprocessingGroup">
                    <wpg:wgp>
                      <wpg:cNvGrpSpPr/>
                      <wpg:grpSpPr>
                        <a:xfrm>
                          <a:off x="0" y="0"/>
                          <a:ext cx="4020820" cy="3175000"/>
                          <a:chOff x="0" y="1"/>
                          <a:chExt cx="4019550" cy="3179686"/>
                        </a:xfrm>
                      </wpg:grpSpPr>
                      <wps:wsp>
                        <wps:cNvPr id="8" name="文字方塊 2"/>
                        <wps:cNvSpPr txBox="1">
                          <a:spLocks noChangeArrowheads="1"/>
                        </wps:cNvSpPr>
                        <wps:spPr bwMode="auto">
                          <a:xfrm>
                            <a:off x="0" y="1"/>
                            <a:ext cx="4019550" cy="3179686"/>
                          </a:xfrm>
                          <a:prstGeom prst="rect">
                            <a:avLst/>
                          </a:prstGeom>
                          <a:solidFill>
                            <a:srgbClr val="FFFFFF"/>
                          </a:solidFill>
                          <a:ln w="9525">
                            <a:noFill/>
                            <a:miter lim="800000"/>
                            <a:headEnd/>
                            <a:tailEnd/>
                          </a:ln>
                        </wps:spPr>
                        <wps:txbx>
                          <w:txbxContent>
                            <w:tbl>
                              <w:tblPr>
                                <w:tblStyle w:val="61"/>
                                <w:tblOverlap w:val="never"/>
                                <w:tblW w:w="6157" w:type="dxa"/>
                                <w:tblLook w:val="04A0" w:firstRow="1" w:lastRow="0" w:firstColumn="1" w:lastColumn="0" w:noHBand="0" w:noVBand="1"/>
                              </w:tblPr>
                              <w:tblGrid>
                                <w:gridCol w:w="952"/>
                                <w:gridCol w:w="1612"/>
                                <w:gridCol w:w="898"/>
                                <w:gridCol w:w="898"/>
                                <w:gridCol w:w="898"/>
                                <w:gridCol w:w="899"/>
                              </w:tblGrid>
                              <w:tr w:rsidR="00221C28" w:rsidRPr="004C1C05" w:rsidTr="002A6733">
                                <w:trPr>
                                  <w:trHeight w:val="20"/>
                                </w:trPr>
                                <w:tc>
                                  <w:tcPr>
                                    <w:tcW w:w="6157" w:type="dxa"/>
                                    <w:gridSpan w:val="6"/>
                                    <w:tcBorders>
                                      <w:top w:val="nil"/>
                                      <w:left w:val="nil"/>
                                      <w:right w:val="nil"/>
                                    </w:tcBorders>
                                    <w:shd w:val="clear" w:color="auto" w:fill="auto"/>
                                    <w:vAlign w:val="center"/>
                                  </w:tcPr>
                                  <w:p w:rsidR="00221C28" w:rsidRPr="004179EB" w:rsidRDefault="00221C28" w:rsidP="004179EB">
                                    <w:pPr>
                                      <w:overflowPunct w:val="0"/>
                                      <w:spacing w:line="280" w:lineRule="exact"/>
                                      <w:ind w:leftChars="-50" w:left="601" w:rightChars="-50" w:right="-120" w:hangingChars="300" w:hanging="721"/>
                                      <w:suppressOverlap/>
                                      <w:rPr>
                                        <w:rFonts w:ascii="標楷體" w:eastAsia="標楷體" w:hAnsi="標楷體"/>
                                        <w:kern w:val="0"/>
                                        <w:szCs w:val="24"/>
                                      </w:rPr>
                                    </w:pPr>
                                    <w:r w:rsidRPr="004179EB">
                                      <w:rPr>
                                        <w:rFonts w:ascii="標楷體" w:eastAsia="標楷體" w:hAnsi="標楷體" w:hint="eastAsia"/>
                                        <w:b/>
                                        <w:szCs w:val="24"/>
                                      </w:rPr>
                                      <w:t xml:space="preserve">表4　</w:t>
                                    </w:r>
                                    <w:r w:rsidRPr="004179EB">
                                      <w:rPr>
                                        <w:rFonts w:ascii="標楷體" w:eastAsia="標楷體" w:hAnsi="標楷體" w:hint="eastAsia"/>
                                        <w:b/>
                                        <w:kern w:val="0"/>
                                        <w:szCs w:val="24"/>
                                      </w:rPr>
                                      <w:t>台灣自來水公司抽取地面水或地下水水量超過水權狀核准量情形</w:t>
                                    </w:r>
                                  </w:p>
                                </w:tc>
                              </w:tr>
                              <w:tr w:rsidR="00221C28" w:rsidRPr="004C1C05" w:rsidTr="002A6733">
                                <w:trPr>
                                  <w:trHeight w:val="20"/>
                                </w:trPr>
                                <w:tc>
                                  <w:tcPr>
                                    <w:tcW w:w="952" w:type="dxa"/>
                                    <w:vMerge w:val="restart"/>
                                    <w:shd w:val="clear" w:color="auto" w:fill="E7E6E6"/>
                                    <w:vAlign w:val="center"/>
                                  </w:tcPr>
                                  <w:p w:rsidR="00221C28" w:rsidRPr="004E5436" w:rsidRDefault="00221C28" w:rsidP="002A6733">
                                    <w:pPr>
                                      <w:overflowPunct w:val="0"/>
                                      <w:spacing w:line="280" w:lineRule="exact"/>
                                      <w:ind w:leftChars="-18" w:left="-43" w:rightChars="-30" w:right="-72"/>
                                      <w:suppressOverlap/>
                                      <w:jc w:val="distribute"/>
                                      <w:rPr>
                                        <w:rFonts w:ascii="標楷體" w:eastAsia="標楷體" w:hAnsi="標楷體"/>
                                        <w:kern w:val="0"/>
                                        <w:sz w:val="20"/>
                                        <w:szCs w:val="20"/>
                                      </w:rPr>
                                    </w:pPr>
                                    <w:r w:rsidRPr="004E5436">
                                      <w:rPr>
                                        <w:rFonts w:ascii="標楷體" w:eastAsia="標楷體" w:hAnsi="標楷體" w:hint="eastAsia"/>
                                        <w:kern w:val="0"/>
                                        <w:sz w:val="20"/>
                                        <w:szCs w:val="20"/>
                                      </w:rPr>
                                      <w:t>管理處</w:t>
                                    </w:r>
                                  </w:p>
                                </w:tc>
                                <w:tc>
                                  <w:tcPr>
                                    <w:tcW w:w="1612" w:type="dxa"/>
                                    <w:vMerge w:val="restart"/>
                                    <w:tcBorders>
                                      <w:tl2br w:val="single" w:sz="4" w:space="0" w:color="auto"/>
                                    </w:tcBorders>
                                    <w:shd w:val="clear" w:color="auto" w:fill="E7E6E6"/>
                                    <w:vAlign w:val="center"/>
                                  </w:tcPr>
                                  <w:p w:rsidR="00221C28" w:rsidRPr="004E5436" w:rsidRDefault="00221C28" w:rsidP="002A6733">
                                    <w:pPr>
                                      <w:overflowPunct w:val="0"/>
                                      <w:spacing w:line="280" w:lineRule="exact"/>
                                      <w:suppressOverlap/>
                                      <w:jc w:val="distribute"/>
                                      <w:rPr>
                                        <w:rFonts w:ascii="標楷體" w:eastAsia="標楷體" w:hAnsi="標楷體"/>
                                        <w:kern w:val="0"/>
                                        <w:sz w:val="20"/>
                                        <w:szCs w:val="20"/>
                                      </w:rPr>
                                    </w:pPr>
                                  </w:p>
                                </w:tc>
                                <w:tc>
                                  <w:tcPr>
                                    <w:tcW w:w="3593" w:type="dxa"/>
                                    <w:gridSpan w:val="4"/>
                                    <w:shd w:val="clear" w:color="auto" w:fill="E7E6E6"/>
                                    <w:vAlign w:val="center"/>
                                  </w:tcPr>
                                  <w:p w:rsidR="00221C28" w:rsidRPr="004E5436" w:rsidRDefault="00221C28" w:rsidP="002A6733">
                                    <w:pPr>
                                      <w:overflowPunct w:val="0"/>
                                      <w:spacing w:line="280" w:lineRule="exact"/>
                                      <w:suppressOverlap/>
                                      <w:jc w:val="distribute"/>
                                      <w:rPr>
                                        <w:rFonts w:ascii="標楷體" w:eastAsia="標楷體" w:hAnsi="標楷體"/>
                                        <w:kern w:val="0"/>
                                        <w:sz w:val="20"/>
                                        <w:szCs w:val="20"/>
                                      </w:rPr>
                                    </w:pPr>
                                    <w:r w:rsidRPr="004E5436">
                                      <w:rPr>
                                        <w:rFonts w:ascii="標楷體" w:eastAsia="標楷體" w:hAnsi="標楷體" w:hint="eastAsia"/>
                                        <w:kern w:val="0"/>
                                        <w:sz w:val="20"/>
                                        <w:szCs w:val="20"/>
                                      </w:rPr>
                                      <w:t>實際取水量超過水權核准量</w:t>
                                    </w:r>
                                  </w:p>
                                </w:tc>
                              </w:tr>
                              <w:tr w:rsidR="00221C28" w:rsidRPr="004C1C05" w:rsidTr="002A6733">
                                <w:trPr>
                                  <w:trHeight w:val="20"/>
                                </w:trPr>
                                <w:tc>
                                  <w:tcPr>
                                    <w:tcW w:w="952" w:type="dxa"/>
                                    <w:vMerge/>
                                    <w:shd w:val="clear" w:color="auto" w:fill="EEECE1"/>
                                    <w:vAlign w:val="center"/>
                                  </w:tcPr>
                                  <w:p w:rsidR="00221C28" w:rsidRPr="004E5436" w:rsidRDefault="00221C28" w:rsidP="002A6733">
                                    <w:pPr>
                                      <w:overflowPunct w:val="0"/>
                                      <w:spacing w:line="280" w:lineRule="exact"/>
                                      <w:suppressOverlap/>
                                      <w:jc w:val="distribute"/>
                                      <w:rPr>
                                        <w:rFonts w:ascii="標楷體" w:eastAsia="標楷體" w:hAnsi="標楷體"/>
                                        <w:kern w:val="0"/>
                                        <w:sz w:val="20"/>
                                        <w:szCs w:val="20"/>
                                      </w:rPr>
                                    </w:pPr>
                                  </w:p>
                                </w:tc>
                                <w:tc>
                                  <w:tcPr>
                                    <w:tcW w:w="1612" w:type="dxa"/>
                                    <w:vMerge/>
                                    <w:tcBorders>
                                      <w:tl2br w:val="single" w:sz="4" w:space="0" w:color="auto"/>
                                    </w:tcBorders>
                                    <w:shd w:val="clear" w:color="auto" w:fill="EEECE1"/>
                                    <w:vAlign w:val="center"/>
                                  </w:tcPr>
                                  <w:p w:rsidR="00221C28" w:rsidRPr="004E5436" w:rsidRDefault="00221C28" w:rsidP="002A6733">
                                    <w:pPr>
                                      <w:overflowPunct w:val="0"/>
                                      <w:spacing w:line="280" w:lineRule="exact"/>
                                      <w:suppressOverlap/>
                                      <w:jc w:val="distribute"/>
                                      <w:rPr>
                                        <w:rFonts w:ascii="標楷體" w:eastAsia="標楷體" w:hAnsi="標楷體"/>
                                        <w:kern w:val="0"/>
                                        <w:sz w:val="20"/>
                                        <w:szCs w:val="20"/>
                                      </w:rPr>
                                    </w:pPr>
                                  </w:p>
                                </w:tc>
                                <w:tc>
                                  <w:tcPr>
                                    <w:tcW w:w="898" w:type="dxa"/>
                                    <w:shd w:val="clear" w:color="auto" w:fill="E7E6E6"/>
                                    <w:vAlign w:val="center"/>
                                  </w:tcPr>
                                  <w:p w:rsidR="00221C28" w:rsidRPr="004E5436" w:rsidRDefault="00221C28" w:rsidP="002A6733">
                                    <w:pPr>
                                      <w:overflowPunct w:val="0"/>
                                      <w:spacing w:line="280" w:lineRule="exact"/>
                                      <w:suppressOverlap/>
                                      <w:jc w:val="center"/>
                                      <w:rPr>
                                        <w:rFonts w:ascii="標楷體" w:eastAsia="標楷體" w:hAnsi="標楷體"/>
                                        <w:kern w:val="0"/>
                                        <w:sz w:val="20"/>
                                        <w:szCs w:val="20"/>
                                      </w:rPr>
                                    </w:pPr>
                                    <w:r w:rsidRPr="004E5436">
                                      <w:rPr>
                                        <w:rFonts w:ascii="標楷體" w:eastAsia="標楷體" w:hAnsi="標楷體" w:hint="eastAsia"/>
                                        <w:kern w:val="0"/>
                                        <w:sz w:val="20"/>
                                        <w:szCs w:val="20"/>
                                      </w:rPr>
                                      <w:t>107</w:t>
                                    </w:r>
                                  </w:p>
                                </w:tc>
                                <w:tc>
                                  <w:tcPr>
                                    <w:tcW w:w="898" w:type="dxa"/>
                                    <w:shd w:val="clear" w:color="auto" w:fill="E7E6E6"/>
                                    <w:vAlign w:val="center"/>
                                  </w:tcPr>
                                  <w:p w:rsidR="00221C28" w:rsidRPr="004E5436" w:rsidRDefault="00221C28" w:rsidP="002A6733">
                                    <w:pPr>
                                      <w:overflowPunct w:val="0"/>
                                      <w:spacing w:line="280" w:lineRule="exact"/>
                                      <w:suppressOverlap/>
                                      <w:jc w:val="center"/>
                                      <w:rPr>
                                        <w:rFonts w:ascii="標楷體" w:eastAsia="標楷體" w:hAnsi="標楷體"/>
                                        <w:kern w:val="0"/>
                                        <w:sz w:val="20"/>
                                        <w:szCs w:val="20"/>
                                      </w:rPr>
                                    </w:pPr>
                                    <w:r w:rsidRPr="004E5436">
                                      <w:rPr>
                                        <w:rFonts w:ascii="標楷體" w:eastAsia="標楷體" w:hAnsi="標楷體" w:hint="eastAsia"/>
                                        <w:kern w:val="0"/>
                                        <w:sz w:val="20"/>
                                        <w:szCs w:val="20"/>
                                      </w:rPr>
                                      <w:t>108</w:t>
                                    </w:r>
                                  </w:p>
                                </w:tc>
                                <w:tc>
                                  <w:tcPr>
                                    <w:tcW w:w="898" w:type="dxa"/>
                                    <w:shd w:val="clear" w:color="auto" w:fill="E7E6E6"/>
                                    <w:vAlign w:val="center"/>
                                  </w:tcPr>
                                  <w:p w:rsidR="00221C28" w:rsidRPr="004E5436" w:rsidRDefault="00221C28" w:rsidP="002A6733">
                                    <w:pPr>
                                      <w:overflowPunct w:val="0"/>
                                      <w:spacing w:line="280" w:lineRule="exact"/>
                                      <w:suppressOverlap/>
                                      <w:jc w:val="center"/>
                                      <w:rPr>
                                        <w:rFonts w:ascii="標楷體" w:eastAsia="標楷體" w:hAnsi="標楷體"/>
                                        <w:kern w:val="0"/>
                                        <w:sz w:val="20"/>
                                        <w:szCs w:val="20"/>
                                      </w:rPr>
                                    </w:pPr>
                                    <w:r w:rsidRPr="004E5436">
                                      <w:rPr>
                                        <w:rFonts w:ascii="標楷體" w:eastAsia="標楷體" w:hAnsi="標楷體" w:hint="eastAsia"/>
                                        <w:kern w:val="0"/>
                                        <w:sz w:val="20"/>
                                        <w:szCs w:val="20"/>
                                      </w:rPr>
                                      <w:t>109</w:t>
                                    </w:r>
                                  </w:p>
                                </w:tc>
                                <w:tc>
                                  <w:tcPr>
                                    <w:tcW w:w="899" w:type="dxa"/>
                                    <w:shd w:val="clear" w:color="auto" w:fill="E7E6E6"/>
                                    <w:vAlign w:val="center"/>
                                  </w:tcPr>
                                  <w:p w:rsidR="00221C28" w:rsidRPr="004E5436" w:rsidRDefault="00221C28" w:rsidP="002A6733">
                                    <w:pPr>
                                      <w:overflowPunct w:val="0"/>
                                      <w:spacing w:line="280" w:lineRule="exact"/>
                                      <w:suppressOverlap/>
                                      <w:jc w:val="center"/>
                                      <w:rPr>
                                        <w:rFonts w:ascii="標楷體" w:eastAsia="標楷體" w:hAnsi="標楷體"/>
                                        <w:kern w:val="0"/>
                                        <w:sz w:val="20"/>
                                        <w:szCs w:val="20"/>
                                      </w:rPr>
                                    </w:pPr>
                                    <w:r w:rsidRPr="004E5436">
                                      <w:rPr>
                                        <w:rFonts w:ascii="標楷體" w:eastAsia="標楷體" w:hAnsi="標楷體" w:hint="eastAsia"/>
                                        <w:kern w:val="0"/>
                                        <w:sz w:val="20"/>
                                        <w:szCs w:val="20"/>
                                      </w:rPr>
                                      <w:t>110</w:t>
                                    </w:r>
                                  </w:p>
                                </w:tc>
                              </w:tr>
                              <w:tr w:rsidR="00221C28" w:rsidRPr="004C1C05" w:rsidTr="004179EB">
                                <w:trPr>
                                  <w:trHeight w:val="227"/>
                                </w:trPr>
                                <w:tc>
                                  <w:tcPr>
                                    <w:tcW w:w="952" w:type="dxa"/>
                                    <w:vAlign w:val="center"/>
                                  </w:tcPr>
                                  <w:p w:rsidR="00221C28" w:rsidRPr="004E5436" w:rsidRDefault="00221C28" w:rsidP="002A6733">
                                    <w:pPr>
                                      <w:overflowPunct w:val="0"/>
                                      <w:spacing w:line="280" w:lineRule="exact"/>
                                      <w:ind w:leftChars="-18" w:left="-43" w:rightChars="-30" w:right="-72"/>
                                      <w:suppressOverlap/>
                                      <w:jc w:val="distribute"/>
                                      <w:rPr>
                                        <w:rFonts w:ascii="標楷體" w:eastAsia="標楷體" w:hAnsi="標楷體"/>
                                        <w:kern w:val="0"/>
                                        <w:sz w:val="20"/>
                                        <w:szCs w:val="20"/>
                                      </w:rPr>
                                    </w:pPr>
                                    <w:r w:rsidRPr="004E5436">
                                      <w:rPr>
                                        <w:rFonts w:ascii="標楷體" w:eastAsia="標楷體" w:hAnsi="標楷體" w:hint="eastAsia"/>
                                        <w:kern w:val="0"/>
                                        <w:sz w:val="20"/>
                                        <w:szCs w:val="20"/>
                                      </w:rPr>
                                      <w:t>第三區</w:t>
                                    </w: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白蘭抽水站</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r>
                              <w:tr w:rsidR="00221C28" w:rsidRPr="004C1C05" w:rsidTr="004179EB">
                                <w:trPr>
                                  <w:trHeight w:val="227"/>
                                </w:trPr>
                                <w:tc>
                                  <w:tcPr>
                                    <w:tcW w:w="952" w:type="dxa"/>
                                    <w:vAlign w:val="center"/>
                                  </w:tcPr>
                                  <w:p w:rsidR="00221C28" w:rsidRPr="004E5436" w:rsidRDefault="00221C28" w:rsidP="002A6733">
                                    <w:pPr>
                                      <w:overflowPunct w:val="0"/>
                                      <w:spacing w:line="280" w:lineRule="exact"/>
                                      <w:ind w:leftChars="-18" w:left="-43" w:rightChars="-30" w:right="-72"/>
                                      <w:suppressOverlap/>
                                      <w:jc w:val="distribute"/>
                                      <w:rPr>
                                        <w:rFonts w:ascii="標楷體" w:eastAsia="標楷體" w:hAnsi="標楷體"/>
                                        <w:kern w:val="0"/>
                                        <w:sz w:val="20"/>
                                        <w:szCs w:val="20"/>
                                      </w:rPr>
                                    </w:pPr>
                                    <w:r w:rsidRPr="004E5436">
                                      <w:rPr>
                                        <w:rFonts w:ascii="標楷體" w:eastAsia="標楷體" w:hAnsi="標楷體" w:hint="eastAsia"/>
                                        <w:kern w:val="0"/>
                                        <w:sz w:val="20"/>
                                        <w:szCs w:val="20"/>
                                      </w:rPr>
                                      <w:t>第四區</w:t>
                                    </w: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鹿谷淨水場</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r>
                              <w:tr w:rsidR="00221C28" w:rsidRPr="004C1C05" w:rsidTr="004179EB">
                                <w:trPr>
                                  <w:trHeight w:val="227"/>
                                </w:trPr>
                                <w:tc>
                                  <w:tcPr>
                                    <w:tcW w:w="952" w:type="dxa"/>
                                    <w:vMerge w:val="restart"/>
                                    <w:vAlign w:val="center"/>
                                  </w:tcPr>
                                  <w:p w:rsidR="00221C28" w:rsidRPr="004E5436" w:rsidRDefault="00221C28" w:rsidP="002A6733">
                                    <w:pPr>
                                      <w:overflowPunct w:val="0"/>
                                      <w:spacing w:line="280" w:lineRule="exact"/>
                                      <w:ind w:leftChars="-18" w:left="-43" w:rightChars="-30" w:right="-72"/>
                                      <w:suppressOverlap/>
                                      <w:jc w:val="distribute"/>
                                      <w:rPr>
                                        <w:rFonts w:ascii="標楷體" w:eastAsia="標楷體" w:hAnsi="標楷體"/>
                                        <w:kern w:val="0"/>
                                        <w:sz w:val="20"/>
                                        <w:szCs w:val="20"/>
                                      </w:rPr>
                                    </w:pPr>
                                    <w:r w:rsidRPr="004E5436">
                                      <w:rPr>
                                        <w:rFonts w:ascii="標楷體" w:eastAsia="標楷體" w:hAnsi="標楷體" w:hint="eastAsia"/>
                                        <w:kern w:val="0"/>
                                        <w:sz w:val="20"/>
                                        <w:szCs w:val="20"/>
                                      </w:rPr>
                                      <w:t>第六區</w:t>
                                    </w:r>
                                  </w:p>
                                </w:tc>
                                <w:tc>
                                  <w:tcPr>
                                    <w:tcW w:w="1612" w:type="dxa"/>
                                    <w:vAlign w:val="center"/>
                                  </w:tcPr>
                                  <w:p w:rsidR="00221C28" w:rsidRPr="004E5436" w:rsidRDefault="00221C28" w:rsidP="002A6733">
                                    <w:pPr>
                                      <w:suppressOverlap/>
                                      <w:rPr>
                                        <w:rFonts w:ascii="標楷體" w:eastAsia="標楷體" w:hAnsi="標楷體" w:cs="新細明體"/>
                                        <w:sz w:val="20"/>
                                        <w:szCs w:val="20"/>
                                      </w:rPr>
                                    </w:pPr>
                                    <w:proofErr w:type="gramStart"/>
                                    <w:r w:rsidRPr="004E5436">
                                      <w:rPr>
                                        <w:rFonts w:ascii="標楷體" w:eastAsia="標楷體" w:hAnsi="標楷體" w:hint="eastAsia"/>
                                        <w:sz w:val="20"/>
                                        <w:szCs w:val="20"/>
                                      </w:rPr>
                                      <w:t>玉峰堰</w:t>
                                    </w:r>
                                    <w:proofErr w:type="gramEnd"/>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proofErr w:type="gramStart"/>
                                    <w:r w:rsidRPr="004E5436">
                                      <w:rPr>
                                        <w:rFonts w:ascii="標楷體" w:eastAsia="標楷體" w:hAnsi="標楷體" w:hint="eastAsia"/>
                                        <w:sz w:val="20"/>
                                        <w:szCs w:val="20"/>
                                      </w:rPr>
                                      <w:t>劍文溪</w:t>
                                    </w:r>
                                    <w:proofErr w:type="gramEnd"/>
                                    <w:r w:rsidRPr="004E5436">
                                      <w:rPr>
                                        <w:rFonts w:ascii="標楷體" w:eastAsia="標楷體" w:hAnsi="標楷體" w:hint="eastAsia"/>
                                        <w:sz w:val="20"/>
                                        <w:szCs w:val="20"/>
                                      </w:rPr>
                                      <w:t>取水口</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r>
                              <w:tr w:rsidR="00221C28" w:rsidRPr="004C1C05" w:rsidTr="004179EB">
                                <w:trPr>
                                  <w:trHeight w:val="227"/>
                                </w:trPr>
                                <w:tc>
                                  <w:tcPr>
                                    <w:tcW w:w="952" w:type="dxa"/>
                                    <w:vMerge w:val="restart"/>
                                    <w:vAlign w:val="center"/>
                                  </w:tcPr>
                                  <w:p w:rsidR="00221C28" w:rsidRPr="004E5436" w:rsidRDefault="00221C28" w:rsidP="002A6733">
                                    <w:pPr>
                                      <w:overflowPunct w:val="0"/>
                                      <w:spacing w:line="280" w:lineRule="exact"/>
                                      <w:ind w:leftChars="-18" w:left="-43" w:rightChars="-30" w:right="-72"/>
                                      <w:suppressOverlap/>
                                      <w:jc w:val="distribute"/>
                                      <w:rPr>
                                        <w:rFonts w:ascii="標楷體" w:eastAsia="標楷體" w:hAnsi="標楷體"/>
                                        <w:kern w:val="0"/>
                                        <w:sz w:val="20"/>
                                        <w:szCs w:val="20"/>
                                      </w:rPr>
                                    </w:pPr>
                                    <w:r w:rsidRPr="004E5436">
                                      <w:rPr>
                                        <w:rFonts w:ascii="標楷體" w:eastAsia="標楷體" w:hAnsi="標楷體" w:hint="eastAsia"/>
                                        <w:kern w:val="0"/>
                                        <w:sz w:val="20"/>
                                        <w:szCs w:val="20"/>
                                      </w:rPr>
                                      <w:t>第七區</w:t>
                                    </w: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1號井</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9" w:type="dxa"/>
                                    <w:vAlign w:val="center"/>
                                  </w:tcPr>
                                  <w:p w:rsidR="00221C28" w:rsidRPr="004E5436" w:rsidRDefault="00221C28" w:rsidP="002A6733">
                                    <w:pPr>
                                      <w:suppressOverlap/>
                                      <w:jc w:val="right"/>
                                      <w:rPr>
                                        <w:rFonts w:ascii="標楷體" w:eastAsia="標楷體" w:hAnsi="標楷體" w:cs="新細明體"/>
                                        <w:sz w:val="20"/>
                                        <w:szCs w:val="20"/>
                                      </w:rPr>
                                    </w:pP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3號井</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right"/>
                                      <w:rPr>
                                        <w:rFonts w:ascii="標楷體" w:eastAsia="標楷體" w:hAnsi="標楷體" w:cs="新細明體"/>
                                        <w:sz w:val="20"/>
                                        <w:szCs w:val="20"/>
                                      </w:rPr>
                                    </w:pP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4號井</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9" w:type="dxa"/>
                                    <w:vAlign w:val="center"/>
                                  </w:tcPr>
                                  <w:p w:rsidR="00221C28" w:rsidRPr="004E5436" w:rsidRDefault="00221C28" w:rsidP="002A6733">
                                    <w:pPr>
                                      <w:suppressOverlap/>
                                      <w:jc w:val="right"/>
                                      <w:rPr>
                                        <w:rFonts w:ascii="標楷體" w:eastAsia="標楷體" w:hAnsi="標楷體" w:cs="新細明體"/>
                                        <w:sz w:val="20"/>
                                        <w:szCs w:val="20"/>
                                      </w:rPr>
                                    </w:pP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6號井</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9" w:type="dxa"/>
                                    <w:vAlign w:val="center"/>
                                  </w:tcPr>
                                  <w:p w:rsidR="00221C28" w:rsidRPr="004E5436" w:rsidRDefault="00221C28" w:rsidP="002A6733">
                                    <w:pPr>
                                      <w:suppressOverlap/>
                                      <w:jc w:val="right"/>
                                      <w:rPr>
                                        <w:rFonts w:ascii="標楷體" w:eastAsia="標楷體" w:hAnsi="標楷體" w:cs="新細明體"/>
                                        <w:sz w:val="20"/>
                                        <w:szCs w:val="20"/>
                                      </w:rPr>
                                    </w:pP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7號井</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9號井</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9" w:type="dxa"/>
                                    <w:vAlign w:val="center"/>
                                  </w:tcPr>
                                  <w:p w:rsidR="00221C28" w:rsidRPr="004E5436" w:rsidRDefault="00221C28" w:rsidP="002A6733">
                                    <w:pPr>
                                      <w:suppressOverlap/>
                                      <w:jc w:val="right"/>
                                      <w:rPr>
                                        <w:rFonts w:ascii="標楷體" w:eastAsia="標楷體" w:hAnsi="標楷體" w:cs="新細明體"/>
                                        <w:sz w:val="20"/>
                                        <w:szCs w:val="20"/>
                                      </w:rPr>
                                    </w:pP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10號井</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right"/>
                                      <w:rPr>
                                        <w:rFonts w:ascii="標楷體" w:eastAsia="標楷體" w:hAnsi="標楷體" w:cs="新細明體"/>
                                        <w:sz w:val="20"/>
                                        <w:szCs w:val="20"/>
                                      </w:rPr>
                                    </w:pPr>
                                  </w:p>
                                </w:tc>
                              </w:tr>
                              <w:tr w:rsidR="00221C28" w:rsidRPr="004C1C05" w:rsidTr="004179EB">
                                <w:trPr>
                                  <w:trHeight w:val="227"/>
                                </w:trPr>
                                <w:tc>
                                  <w:tcPr>
                                    <w:tcW w:w="952" w:type="dxa"/>
                                    <w:vMerge/>
                                    <w:tcBorders>
                                      <w:bottom w:val="single" w:sz="4" w:space="0" w:color="auto"/>
                                    </w:tcBorders>
                                    <w:vAlign w:val="center"/>
                                  </w:tcPr>
                                  <w:p w:rsidR="00221C28" w:rsidRPr="004E5436" w:rsidRDefault="00221C28" w:rsidP="002A6733">
                                    <w:pPr>
                                      <w:suppressOverlap/>
                                      <w:jc w:val="center"/>
                                      <w:rPr>
                                        <w:rFonts w:ascii="標楷體" w:eastAsia="標楷體" w:hAnsi="標楷體"/>
                                        <w:sz w:val="20"/>
                                        <w:szCs w:val="20"/>
                                      </w:rPr>
                                    </w:pPr>
                                  </w:p>
                                </w:tc>
                                <w:tc>
                                  <w:tcPr>
                                    <w:tcW w:w="1612" w:type="dxa"/>
                                    <w:tcBorders>
                                      <w:bottom w:val="single" w:sz="4" w:space="0" w:color="auto"/>
                                    </w:tcBorders>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12號井</w:t>
                                    </w:r>
                                  </w:p>
                                </w:tc>
                                <w:tc>
                                  <w:tcPr>
                                    <w:tcW w:w="898" w:type="dxa"/>
                                    <w:tcBorders>
                                      <w:bottom w:val="single" w:sz="4" w:space="0" w:color="auto"/>
                                    </w:tcBorders>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tcBorders>
                                      <w:bottom w:val="single" w:sz="4" w:space="0" w:color="auto"/>
                                    </w:tcBorders>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tcBorders>
                                      <w:bottom w:val="single" w:sz="4" w:space="0" w:color="auto"/>
                                    </w:tcBorders>
                                    <w:vAlign w:val="center"/>
                                  </w:tcPr>
                                  <w:p w:rsidR="00221C28" w:rsidRPr="004E5436" w:rsidRDefault="00221C28" w:rsidP="002A6733">
                                    <w:pPr>
                                      <w:suppressOverlap/>
                                      <w:jc w:val="right"/>
                                      <w:rPr>
                                        <w:rFonts w:ascii="標楷體" w:eastAsia="標楷體" w:hAnsi="標楷體" w:cs="新細明體"/>
                                        <w:sz w:val="20"/>
                                        <w:szCs w:val="20"/>
                                      </w:rPr>
                                    </w:pPr>
                                  </w:p>
                                </w:tc>
                                <w:tc>
                                  <w:tcPr>
                                    <w:tcW w:w="899" w:type="dxa"/>
                                    <w:tcBorders>
                                      <w:bottom w:val="single" w:sz="4" w:space="0" w:color="auto"/>
                                    </w:tcBorders>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r>
                              <w:tr w:rsidR="00221C28" w:rsidRPr="004C1C05" w:rsidTr="002A6733">
                                <w:trPr>
                                  <w:trHeight w:val="20"/>
                                </w:trPr>
                                <w:tc>
                                  <w:tcPr>
                                    <w:tcW w:w="6157" w:type="dxa"/>
                                    <w:gridSpan w:val="6"/>
                                    <w:tcBorders>
                                      <w:left w:val="nil"/>
                                      <w:bottom w:val="nil"/>
                                      <w:right w:val="nil"/>
                                    </w:tcBorders>
                                    <w:vAlign w:val="center"/>
                                  </w:tcPr>
                                  <w:p w:rsidR="00221C28" w:rsidRPr="004C1C05" w:rsidRDefault="00221C28" w:rsidP="002A6733">
                                    <w:pPr>
                                      <w:widowControl/>
                                      <w:overflowPunct w:val="0"/>
                                      <w:snapToGrid w:val="0"/>
                                      <w:spacing w:line="200" w:lineRule="exact"/>
                                      <w:ind w:leftChars="-40" w:left="361" w:hangingChars="254" w:hanging="457"/>
                                      <w:suppressOverlap/>
                                      <w:jc w:val="both"/>
                                      <w:rPr>
                                        <w:rFonts w:ascii="標楷體" w:eastAsia="標楷體" w:hAnsi="標楷體"/>
                                        <w:sz w:val="18"/>
                                        <w:szCs w:val="18"/>
                                      </w:rPr>
                                    </w:pPr>
                                    <w:proofErr w:type="gramStart"/>
                                    <w:r w:rsidRPr="004C1C05">
                                      <w:rPr>
                                        <w:rFonts w:ascii="標楷體" w:eastAsia="標楷體" w:hAnsi="標楷體" w:hint="eastAsia"/>
                                        <w:sz w:val="18"/>
                                        <w:szCs w:val="18"/>
                                      </w:rPr>
                                      <w:t>註</w:t>
                                    </w:r>
                                    <w:proofErr w:type="gramEnd"/>
                                    <w:r w:rsidRPr="004C1C05">
                                      <w:rPr>
                                        <w:rFonts w:ascii="標楷體" w:eastAsia="標楷體" w:hAnsi="標楷體" w:hint="eastAsia"/>
                                        <w:sz w:val="18"/>
                                        <w:szCs w:val="18"/>
                                      </w:rPr>
                                      <w:t>：1.</w:t>
                                    </w:r>
                                    <w:r w:rsidRPr="004C1C05">
                                      <w:rPr>
                                        <w:rFonts w:ascii="標楷體" w:eastAsia="標楷體" w:hAnsi="標楷體" w:hint="eastAsia"/>
                                        <w:sz w:val="18"/>
                                        <w:szCs w:val="18"/>
                                        <w:lang w:eastAsia="zh-HK"/>
                                      </w:rPr>
                                      <w:t>○表示超過水權狀核准量</w:t>
                                    </w:r>
                                    <w:r w:rsidRPr="004C1C05">
                                      <w:rPr>
                                        <w:rFonts w:ascii="標楷體" w:eastAsia="標楷體" w:hAnsi="標楷體" w:hint="eastAsia"/>
                                        <w:sz w:val="18"/>
                                        <w:szCs w:val="18"/>
                                      </w:rPr>
                                      <w:t>。</w:t>
                                    </w:r>
                                  </w:p>
                                  <w:p w:rsidR="00221C28" w:rsidRPr="004C1C05" w:rsidRDefault="00221C28" w:rsidP="002A6733">
                                    <w:pPr>
                                      <w:spacing w:line="200" w:lineRule="exact"/>
                                      <w:ind w:leftChars="-59" w:left="-142" w:firstLineChars="180" w:firstLine="324"/>
                                      <w:suppressOverlap/>
                                      <w:rPr>
                                        <w:rFonts w:ascii="標楷體" w:eastAsia="標楷體" w:hAnsi="標楷體"/>
                                        <w:sz w:val="20"/>
                                        <w:szCs w:val="20"/>
                                        <w:lang w:eastAsia="zh-HK"/>
                                      </w:rPr>
                                    </w:pPr>
                                    <w:r w:rsidRPr="004C1C05">
                                      <w:rPr>
                                        <w:rFonts w:ascii="標楷體" w:eastAsia="標楷體" w:hAnsi="標楷體" w:hint="eastAsia"/>
                                        <w:sz w:val="18"/>
                                        <w:szCs w:val="18"/>
                                      </w:rPr>
                                      <w:t xml:space="preserve"> 2.資料來源：整理自台灣自來水公司提供資料。</w:t>
                                    </w:r>
                                  </w:p>
                                </w:tc>
                              </w:tr>
                            </w:tbl>
                            <w:p w:rsidR="00221C28" w:rsidRPr="00934823" w:rsidRDefault="00221C28" w:rsidP="00221C28"/>
                          </w:txbxContent>
                        </wps:txbx>
                        <wps:bodyPr rot="0" vert="horz" wrap="square" lIns="91440" tIns="45720" rIns="91440" bIns="45720" anchor="t" anchorCtr="0">
                          <a:noAutofit/>
                        </wps:bodyPr>
                      </wps:wsp>
                      <wps:wsp>
                        <wps:cNvPr id="7" name="文字方塊 7"/>
                        <wps:cNvSpPr txBox="1"/>
                        <wps:spPr bwMode="auto">
                          <a:xfrm>
                            <a:off x="518271" y="515946"/>
                            <a:ext cx="887239" cy="307818"/>
                          </a:xfrm>
                          <a:prstGeom prst="rect">
                            <a:avLst/>
                          </a:prstGeom>
                          <a:noFill/>
                          <a:ln w="25400" cap="flat" cmpd="sng" algn="ctr">
                            <a:noFill/>
                            <a:prstDash val="solid"/>
                            <a:headEnd/>
                            <a:tailEnd/>
                          </a:ln>
                          <a:effectLst/>
                        </wps:spPr>
                        <wps:txbx>
                          <w:txbxContent>
                            <w:p w:rsidR="00221C28" w:rsidRPr="009130D2" w:rsidRDefault="00221C28" w:rsidP="00221C28">
                              <w:pPr>
                                <w:rPr>
                                  <w:rFonts w:ascii="標楷體" w:eastAsia="標楷體" w:hAnsi="標楷體"/>
                                  <w:sz w:val="20"/>
                                </w:rPr>
                              </w:pPr>
                              <w:r w:rsidRPr="009130D2">
                                <w:rPr>
                                  <w:rFonts w:ascii="標楷體" w:eastAsia="標楷體" w:hAnsi="標楷體" w:hint="eastAsia"/>
                                  <w:sz w:val="20"/>
                                </w:rPr>
                                <w:t>抽水站名稱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文字方塊 11"/>
                        <wps:cNvSpPr txBox="1"/>
                        <wps:spPr bwMode="auto">
                          <a:xfrm>
                            <a:off x="1269465" y="331999"/>
                            <a:ext cx="488743" cy="307340"/>
                          </a:xfrm>
                          <a:prstGeom prst="rect">
                            <a:avLst/>
                          </a:prstGeom>
                          <a:noFill/>
                          <a:ln w="25400" cap="flat" cmpd="sng" algn="ctr">
                            <a:noFill/>
                            <a:prstDash val="solid"/>
                            <a:headEnd/>
                            <a:tailEnd/>
                          </a:ln>
                          <a:effectLst/>
                        </wps:spPr>
                        <wps:txbx>
                          <w:txbxContent>
                            <w:p w:rsidR="00221C28" w:rsidRPr="009130D2" w:rsidRDefault="00221C28" w:rsidP="00221C28">
                              <w:pPr>
                                <w:rPr>
                                  <w:rFonts w:ascii="標楷體" w:eastAsia="標楷體" w:hAnsi="標楷體"/>
                                  <w:sz w:val="20"/>
                                </w:rPr>
                              </w:pPr>
                              <w:r w:rsidRPr="009130D2">
                                <w:rPr>
                                  <w:rFonts w:ascii="標楷體" w:eastAsia="標楷體" w:hAnsi="標楷體" w:hint="eastAsia"/>
                                  <w:sz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13" o:spid="_x0000_s1034" style="position:absolute;left:0;text-align:left;margin-left:179.3pt;margin-top:187.7pt;width:316.6pt;height:250pt;z-index:251698176;mso-width-relative:margin;mso-height-relative:margin" coordorigin="" coordsize="40195,31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">
                <v:shape id="_x0000_s1035" type="#_x0000_t202" style="position:absolute;width:40195;height:31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6UrsA&#10;AADaAAAADwAAAGRycy9kb3ducmV2LnhtbERPSwrCMBDdC94hjOBGNFX8VqOooLj1c4CxGdtiMylN&#10;tPX2ZiG4fLz/atOYQrypcrllBcNBBII4sTrnVMHteujPQTiPrLGwTAo+5GCzbrdWGGtb85neF5+K&#10;EMIuRgWZ92UspUsyMugGtiQO3MNWBn2AVSp1hXUIN4UcRdFUGsw5NGRY0j6j5Hl5GQWPU92bLOr7&#10;0d9m5/F0h/nsbj9KdTvNdgnCU+P/4p/7pBWEreFKuAF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h0OlK7AAAA2gAAAA8AAAAAAAAAAAAAAAAAmAIAAGRycy9kb3ducmV2Lnht&#10;bFBLBQYAAAAABAAEAPUAAACAAwAAAAA=&#10;" stroked="f">
                  <v:textbox>
                    <w:txbxContent>
                      <w:tbl>
                        <w:tblPr>
                          <w:tblStyle w:val="61"/>
                          <w:tblOverlap w:val="never"/>
                          <w:tblW w:w="6157" w:type="dxa"/>
                          <w:tblLook w:val="04A0" w:firstRow="1" w:lastRow="0" w:firstColumn="1" w:lastColumn="0" w:noHBand="0" w:noVBand="1"/>
                        </w:tblPr>
                        <w:tblGrid>
                          <w:gridCol w:w="952"/>
                          <w:gridCol w:w="1612"/>
                          <w:gridCol w:w="898"/>
                          <w:gridCol w:w="898"/>
                          <w:gridCol w:w="898"/>
                          <w:gridCol w:w="899"/>
                        </w:tblGrid>
                        <w:tr w:rsidR="00221C28" w:rsidRPr="004C1C05" w:rsidTr="002A6733">
                          <w:trPr>
                            <w:trHeight w:val="20"/>
                          </w:trPr>
                          <w:tc>
                            <w:tcPr>
                              <w:tcW w:w="6157" w:type="dxa"/>
                              <w:gridSpan w:val="6"/>
                              <w:tcBorders>
                                <w:top w:val="nil"/>
                                <w:left w:val="nil"/>
                                <w:right w:val="nil"/>
                              </w:tcBorders>
                              <w:shd w:val="clear" w:color="auto" w:fill="auto"/>
                              <w:vAlign w:val="center"/>
                            </w:tcPr>
                            <w:p w:rsidR="00221C28" w:rsidRPr="004179EB" w:rsidRDefault="00221C28" w:rsidP="004179EB">
                              <w:pPr>
                                <w:overflowPunct w:val="0"/>
                                <w:spacing w:line="280" w:lineRule="exact"/>
                                <w:ind w:leftChars="-50" w:left="601" w:rightChars="-50" w:right="-120" w:hangingChars="300" w:hanging="721"/>
                                <w:suppressOverlap/>
                                <w:rPr>
                                  <w:rFonts w:ascii="標楷體" w:eastAsia="標楷體" w:hAnsi="標楷體"/>
                                  <w:kern w:val="0"/>
                                  <w:szCs w:val="24"/>
                                </w:rPr>
                              </w:pPr>
                              <w:r w:rsidRPr="004179EB">
                                <w:rPr>
                                  <w:rFonts w:ascii="標楷體" w:eastAsia="標楷體" w:hAnsi="標楷體" w:hint="eastAsia"/>
                                  <w:b/>
                                  <w:szCs w:val="24"/>
                                </w:rPr>
                                <w:t xml:space="preserve">表4　</w:t>
                              </w:r>
                              <w:r w:rsidRPr="004179EB">
                                <w:rPr>
                                  <w:rFonts w:ascii="標楷體" w:eastAsia="標楷體" w:hAnsi="標楷體" w:hint="eastAsia"/>
                                  <w:b/>
                                  <w:kern w:val="0"/>
                                  <w:szCs w:val="24"/>
                                </w:rPr>
                                <w:t>台灣自來水公司抽取地面水或地下水水量超過水權狀核准量情形</w:t>
                              </w:r>
                            </w:p>
                          </w:tc>
                        </w:tr>
                        <w:tr w:rsidR="00221C28" w:rsidRPr="004C1C05" w:rsidTr="002A6733">
                          <w:trPr>
                            <w:trHeight w:val="20"/>
                          </w:trPr>
                          <w:tc>
                            <w:tcPr>
                              <w:tcW w:w="952" w:type="dxa"/>
                              <w:vMerge w:val="restart"/>
                              <w:shd w:val="clear" w:color="auto" w:fill="E7E6E6"/>
                              <w:vAlign w:val="center"/>
                            </w:tcPr>
                            <w:p w:rsidR="00221C28" w:rsidRPr="004E5436" w:rsidRDefault="00221C28" w:rsidP="002A6733">
                              <w:pPr>
                                <w:overflowPunct w:val="0"/>
                                <w:spacing w:line="280" w:lineRule="exact"/>
                                <w:ind w:leftChars="-18" w:left="-43" w:rightChars="-30" w:right="-72"/>
                                <w:suppressOverlap/>
                                <w:jc w:val="distribute"/>
                                <w:rPr>
                                  <w:rFonts w:ascii="標楷體" w:eastAsia="標楷體" w:hAnsi="標楷體"/>
                                  <w:kern w:val="0"/>
                                  <w:sz w:val="20"/>
                                  <w:szCs w:val="20"/>
                                </w:rPr>
                              </w:pPr>
                              <w:r w:rsidRPr="004E5436">
                                <w:rPr>
                                  <w:rFonts w:ascii="標楷體" w:eastAsia="標楷體" w:hAnsi="標楷體" w:hint="eastAsia"/>
                                  <w:kern w:val="0"/>
                                  <w:sz w:val="20"/>
                                  <w:szCs w:val="20"/>
                                </w:rPr>
                                <w:t>管理處</w:t>
                              </w:r>
                            </w:p>
                          </w:tc>
                          <w:tc>
                            <w:tcPr>
                              <w:tcW w:w="1612" w:type="dxa"/>
                              <w:vMerge w:val="restart"/>
                              <w:tcBorders>
                                <w:tl2br w:val="single" w:sz="4" w:space="0" w:color="auto"/>
                              </w:tcBorders>
                              <w:shd w:val="clear" w:color="auto" w:fill="E7E6E6"/>
                              <w:vAlign w:val="center"/>
                            </w:tcPr>
                            <w:p w:rsidR="00221C28" w:rsidRPr="004E5436" w:rsidRDefault="00221C28" w:rsidP="002A6733">
                              <w:pPr>
                                <w:overflowPunct w:val="0"/>
                                <w:spacing w:line="280" w:lineRule="exact"/>
                                <w:suppressOverlap/>
                                <w:jc w:val="distribute"/>
                                <w:rPr>
                                  <w:rFonts w:ascii="標楷體" w:eastAsia="標楷體" w:hAnsi="標楷體"/>
                                  <w:kern w:val="0"/>
                                  <w:sz w:val="20"/>
                                  <w:szCs w:val="20"/>
                                </w:rPr>
                              </w:pPr>
                            </w:p>
                          </w:tc>
                          <w:tc>
                            <w:tcPr>
                              <w:tcW w:w="3593" w:type="dxa"/>
                              <w:gridSpan w:val="4"/>
                              <w:shd w:val="clear" w:color="auto" w:fill="E7E6E6"/>
                              <w:vAlign w:val="center"/>
                            </w:tcPr>
                            <w:p w:rsidR="00221C28" w:rsidRPr="004E5436" w:rsidRDefault="00221C28" w:rsidP="002A6733">
                              <w:pPr>
                                <w:overflowPunct w:val="0"/>
                                <w:spacing w:line="280" w:lineRule="exact"/>
                                <w:suppressOverlap/>
                                <w:jc w:val="distribute"/>
                                <w:rPr>
                                  <w:rFonts w:ascii="標楷體" w:eastAsia="標楷體" w:hAnsi="標楷體"/>
                                  <w:kern w:val="0"/>
                                  <w:sz w:val="20"/>
                                  <w:szCs w:val="20"/>
                                </w:rPr>
                              </w:pPr>
                              <w:r w:rsidRPr="004E5436">
                                <w:rPr>
                                  <w:rFonts w:ascii="標楷體" w:eastAsia="標楷體" w:hAnsi="標楷體" w:hint="eastAsia"/>
                                  <w:kern w:val="0"/>
                                  <w:sz w:val="20"/>
                                  <w:szCs w:val="20"/>
                                </w:rPr>
                                <w:t>實際取水量超過水權核准量</w:t>
                              </w:r>
                            </w:p>
                          </w:tc>
                        </w:tr>
                        <w:tr w:rsidR="00221C28" w:rsidRPr="004C1C05" w:rsidTr="002A6733">
                          <w:trPr>
                            <w:trHeight w:val="20"/>
                          </w:trPr>
                          <w:tc>
                            <w:tcPr>
                              <w:tcW w:w="952" w:type="dxa"/>
                              <w:vMerge/>
                              <w:shd w:val="clear" w:color="auto" w:fill="EEECE1"/>
                              <w:vAlign w:val="center"/>
                            </w:tcPr>
                            <w:p w:rsidR="00221C28" w:rsidRPr="004E5436" w:rsidRDefault="00221C28" w:rsidP="002A6733">
                              <w:pPr>
                                <w:overflowPunct w:val="0"/>
                                <w:spacing w:line="280" w:lineRule="exact"/>
                                <w:suppressOverlap/>
                                <w:jc w:val="distribute"/>
                                <w:rPr>
                                  <w:rFonts w:ascii="標楷體" w:eastAsia="標楷體" w:hAnsi="標楷體"/>
                                  <w:kern w:val="0"/>
                                  <w:sz w:val="20"/>
                                  <w:szCs w:val="20"/>
                                </w:rPr>
                              </w:pPr>
                            </w:p>
                          </w:tc>
                          <w:tc>
                            <w:tcPr>
                              <w:tcW w:w="1612" w:type="dxa"/>
                              <w:vMerge/>
                              <w:tcBorders>
                                <w:tl2br w:val="single" w:sz="4" w:space="0" w:color="auto"/>
                              </w:tcBorders>
                              <w:shd w:val="clear" w:color="auto" w:fill="EEECE1"/>
                              <w:vAlign w:val="center"/>
                            </w:tcPr>
                            <w:p w:rsidR="00221C28" w:rsidRPr="004E5436" w:rsidRDefault="00221C28" w:rsidP="002A6733">
                              <w:pPr>
                                <w:overflowPunct w:val="0"/>
                                <w:spacing w:line="280" w:lineRule="exact"/>
                                <w:suppressOverlap/>
                                <w:jc w:val="distribute"/>
                                <w:rPr>
                                  <w:rFonts w:ascii="標楷體" w:eastAsia="標楷體" w:hAnsi="標楷體"/>
                                  <w:kern w:val="0"/>
                                  <w:sz w:val="20"/>
                                  <w:szCs w:val="20"/>
                                </w:rPr>
                              </w:pPr>
                            </w:p>
                          </w:tc>
                          <w:tc>
                            <w:tcPr>
                              <w:tcW w:w="898" w:type="dxa"/>
                              <w:shd w:val="clear" w:color="auto" w:fill="E7E6E6"/>
                              <w:vAlign w:val="center"/>
                            </w:tcPr>
                            <w:p w:rsidR="00221C28" w:rsidRPr="004E5436" w:rsidRDefault="00221C28" w:rsidP="002A6733">
                              <w:pPr>
                                <w:overflowPunct w:val="0"/>
                                <w:spacing w:line="280" w:lineRule="exact"/>
                                <w:suppressOverlap/>
                                <w:jc w:val="center"/>
                                <w:rPr>
                                  <w:rFonts w:ascii="標楷體" w:eastAsia="標楷體" w:hAnsi="標楷體"/>
                                  <w:kern w:val="0"/>
                                  <w:sz w:val="20"/>
                                  <w:szCs w:val="20"/>
                                </w:rPr>
                              </w:pPr>
                              <w:r w:rsidRPr="004E5436">
                                <w:rPr>
                                  <w:rFonts w:ascii="標楷體" w:eastAsia="標楷體" w:hAnsi="標楷體" w:hint="eastAsia"/>
                                  <w:kern w:val="0"/>
                                  <w:sz w:val="20"/>
                                  <w:szCs w:val="20"/>
                                </w:rPr>
                                <w:t>107</w:t>
                              </w:r>
                            </w:p>
                          </w:tc>
                          <w:tc>
                            <w:tcPr>
                              <w:tcW w:w="898" w:type="dxa"/>
                              <w:shd w:val="clear" w:color="auto" w:fill="E7E6E6"/>
                              <w:vAlign w:val="center"/>
                            </w:tcPr>
                            <w:p w:rsidR="00221C28" w:rsidRPr="004E5436" w:rsidRDefault="00221C28" w:rsidP="002A6733">
                              <w:pPr>
                                <w:overflowPunct w:val="0"/>
                                <w:spacing w:line="280" w:lineRule="exact"/>
                                <w:suppressOverlap/>
                                <w:jc w:val="center"/>
                                <w:rPr>
                                  <w:rFonts w:ascii="標楷體" w:eastAsia="標楷體" w:hAnsi="標楷體"/>
                                  <w:kern w:val="0"/>
                                  <w:sz w:val="20"/>
                                  <w:szCs w:val="20"/>
                                </w:rPr>
                              </w:pPr>
                              <w:r w:rsidRPr="004E5436">
                                <w:rPr>
                                  <w:rFonts w:ascii="標楷體" w:eastAsia="標楷體" w:hAnsi="標楷體" w:hint="eastAsia"/>
                                  <w:kern w:val="0"/>
                                  <w:sz w:val="20"/>
                                  <w:szCs w:val="20"/>
                                </w:rPr>
                                <w:t>108</w:t>
                              </w:r>
                            </w:p>
                          </w:tc>
                          <w:tc>
                            <w:tcPr>
                              <w:tcW w:w="898" w:type="dxa"/>
                              <w:shd w:val="clear" w:color="auto" w:fill="E7E6E6"/>
                              <w:vAlign w:val="center"/>
                            </w:tcPr>
                            <w:p w:rsidR="00221C28" w:rsidRPr="004E5436" w:rsidRDefault="00221C28" w:rsidP="002A6733">
                              <w:pPr>
                                <w:overflowPunct w:val="0"/>
                                <w:spacing w:line="280" w:lineRule="exact"/>
                                <w:suppressOverlap/>
                                <w:jc w:val="center"/>
                                <w:rPr>
                                  <w:rFonts w:ascii="標楷體" w:eastAsia="標楷體" w:hAnsi="標楷體"/>
                                  <w:kern w:val="0"/>
                                  <w:sz w:val="20"/>
                                  <w:szCs w:val="20"/>
                                </w:rPr>
                              </w:pPr>
                              <w:r w:rsidRPr="004E5436">
                                <w:rPr>
                                  <w:rFonts w:ascii="標楷體" w:eastAsia="標楷體" w:hAnsi="標楷體" w:hint="eastAsia"/>
                                  <w:kern w:val="0"/>
                                  <w:sz w:val="20"/>
                                  <w:szCs w:val="20"/>
                                </w:rPr>
                                <w:t>109</w:t>
                              </w:r>
                            </w:p>
                          </w:tc>
                          <w:tc>
                            <w:tcPr>
                              <w:tcW w:w="899" w:type="dxa"/>
                              <w:shd w:val="clear" w:color="auto" w:fill="E7E6E6"/>
                              <w:vAlign w:val="center"/>
                            </w:tcPr>
                            <w:p w:rsidR="00221C28" w:rsidRPr="004E5436" w:rsidRDefault="00221C28" w:rsidP="002A6733">
                              <w:pPr>
                                <w:overflowPunct w:val="0"/>
                                <w:spacing w:line="280" w:lineRule="exact"/>
                                <w:suppressOverlap/>
                                <w:jc w:val="center"/>
                                <w:rPr>
                                  <w:rFonts w:ascii="標楷體" w:eastAsia="標楷體" w:hAnsi="標楷體"/>
                                  <w:kern w:val="0"/>
                                  <w:sz w:val="20"/>
                                  <w:szCs w:val="20"/>
                                </w:rPr>
                              </w:pPr>
                              <w:r w:rsidRPr="004E5436">
                                <w:rPr>
                                  <w:rFonts w:ascii="標楷體" w:eastAsia="標楷體" w:hAnsi="標楷體" w:hint="eastAsia"/>
                                  <w:kern w:val="0"/>
                                  <w:sz w:val="20"/>
                                  <w:szCs w:val="20"/>
                                </w:rPr>
                                <w:t>110</w:t>
                              </w:r>
                            </w:p>
                          </w:tc>
                        </w:tr>
                        <w:tr w:rsidR="00221C28" w:rsidRPr="004C1C05" w:rsidTr="004179EB">
                          <w:trPr>
                            <w:trHeight w:val="227"/>
                          </w:trPr>
                          <w:tc>
                            <w:tcPr>
                              <w:tcW w:w="952" w:type="dxa"/>
                              <w:vAlign w:val="center"/>
                            </w:tcPr>
                            <w:p w:rsidR="00221C28" w:rsidRPr="004E5436" w:rsidRDefault="00221C28" w:rsidP="002A6733">
                              <w:pPr>
                                <w:overflowPunct w:val="0"/>
                                <w:spacing w:line="280" w:lineRule="exact"/>
                                <w:ind w:leftChars="-18" w:left="-43" w:rightChars="-30" w:right="-72"/>
                                <w:suppressOverlap/>
                                <w:jc w:val="distribute"/>
                                <w:rPr>
                                  <w:rFonts w:ascii="標楷體" w:eastAsia="標楷體" w:hAnsi="標楷體"/>
                                  <w:kern w:val="0"/>
                                  <w:sz w:val="20"/>
                                  <w:szCs w:val="20"/>
                                </w:rPr>
                              </w:pPr>
                              <w:r w:rsidRPr="004E5436">
                                <w:rPr>
                                  <w:rFonts w:ascii="標楷體" w:eastAsia="標楷體" w:hAnsi="標楷體" w:hint="eastAsia"/>
                                  <w:kern w:val="0"/>
                                  <w:sz w:val="20"/>
                                  <w:szCs w:val="20"/>
                                </w:rPr>
                                <w:t>第三區</w:t>
                              </w: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白蘭抽水站</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r>
                        <w:tr w:rsidR="00221C28" w:rsidRPr="004C1C05" w:rsidTr="004179EB">
                          <w:trPr>
                            <w:trHeight w:val="227"/>
                          </w:trPr>
                          <w:tc>
                            <w:tcPr>
                              <w:tcW w:w="952" w:type="dxa"/>
                              <w:vAlign w:val="center"/>
                            </w:tcPr>
                            <w:p w:rsidR="00221C28" w:rsidRPr="004E5436" w:rsidRDefault="00221C28" w:rsidP="002A6733">
                              <w:pPr>
                                <w:overflowPunct w:val="0"/>
                                <w:spacing w:line="280" w:lineRule="exact"/>
                                <w:ind w:leftChars="-18" w:left="-43" w:rightChars="-30" w:right="-72"/>
                                <w:suppressOverlap/>
                                <w:jc w:val="distribute"/>
                                <w:rPr>
                                  <w:rFonts w:ascii="標楷體" w:eastAsia="標楷體" w:hAnsi="標楷體"/>
                                  <w:kern w:val="0"/>
                                  <w:sz w:val="20"/>
                                  <w:szCs w:val="20"/>
                                </w:rPr>
                              </w:pPr>
                              <w:r w:rsidRPr="004E5436">
                                <w:rPr>
                                  <w:rFonts w:ascii="標楷體" w:eastAsia="標楷體" w:hAnsi="標楷體" w:hint="eastAsia"/>
                                  <w:kern w:val="0"/>
                                  <w:sz w:val="20"/>
                                  <w:szCs w:val="20"/>
                                </w:rPr>
                                <w:t>第四區</w:t>
                              </w: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鹿谷淨水場</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r>
                        <w:tr w:rsidR="00221C28" w:rsidRPr="004C1C05" w:rsidTr="004179EB">
                          <w:trPr>
                            <w:trHeight w:val="227"/>
                          </w:trPr>
                          <w:tc>
                            <w:tcPr>
                              <w:tcW w:w="952" w:type="dxa"/>
                              <w:vMerge w:val="restart"/>
                              <w:vAlign w:val="center"/>
                            </w:tcPr>
                            <w:p w:rsidR="00221C28" w:rsidRPr="004E5436" w:rsidRDefault="00221C28" w:rsidP="002A6733">
                              <w:pPr>
                                <w:overflowPunct w:val="0"/>
                                <w:spacing w:line="280" w:lineRule="exact"/>
                                <w:ind w:leftChars="-18" w:left="-43" w:rightChars="-30" w:right="-72"/>
                                <w:suppressOverlap/>
                                <w:jc w:val="distribute"/>
                                <w:rPr>
                                  <w:rFonts w:ascii="標楷體" w:eastAsia="標楷體" w:hAnsi="標楷體"/>
                                  <w:kern w:val="0"/>
                                  <w:sz w:val="20"/>
                                  <w:szCs w:val="20"/>
                                </w:rPr>
                              </w:pPr>
                              <w:r w:rsidRPr="004E5436">
                                <w:rPr>
                                  <w:rFonts w:ascii="標楷體" w:eastAsia="標楷體" w:hAnsi="標楷體" w:hint="eastAsia"/>
                                  <w:kern w:val="0"/>
                                  <w:sz w:val="20"/>
                                  <w:szCs w:val="20"/>
                                </w:rPr>
                                <w:t>第六區</w:t>
                              </w:r>
                            </w:p>
                          </w:tc>
                          <w:tc>
                            <w:tcPr>
                              <w:tcW w:w="1612" w:type="dxa"/>
                              <w:vAlign w:val="center"/>
                            </w:tcPr>
                            <w:p w:rsidR="00221C28" w:rsidRPr="004E5436" w:rsidRDefault="00221C28" w:rsidP="002A6733">
                              <w:pPr>
                                <w:suppressOverlap/>
                                <w:rPr>
                                  <w:rFonts w:ascii="標楷體" w:eastAsia="標楷體" w:hAnsi="標楷體" w:cs="新細明體"/>
                                  <w:sz w:val="20"/>
                                  <w:szCs w:val="20"/>
                                </w:rPr>
                              </w:pPr>
                              <w:proofErr w:type="gramStart"/>
                              <w:r w:rsidRPr="004E5436">
                                <w:rPr>
                                  <w:rFonts w:ascii="標楷體" w:eastAsia="標楷體" w:hAnsi="標楷體" w:hint="eastAsia"/>
                                  <w:sz w:val="20"/>
                                  <w:szCs w:val="20"/>
                                </w:rPr>
                                <w:t>玉峰堰</w:t>
                              </w:r>
                              <w:proofErr w:type="gramEnd"/>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proofErr w:type="gramStart"/>
                              <w:r w:rsidRPr="004E5436">
                                <w:rPr>
                                  <w:rFonts w:ascii="標楷體" w:eastAsia="標楷體" w:hAnsi="標楷體" w:hint="eastAsia"/>
                                  <w:sz w:val="20"/>
                                  <w:szCs w:val="20"/>
                                </w:rPr>
                                <w:t>劍文溪</w:t>
                              </w:r>
                              <w:proofErr w:type="gramEnd"/>
                              <w:r w:rsidRPr="004E5436">
                                <w:rPr>
                                  <w:rFonts w:ascii="標楷體" w:eastAsia="標楷體" w:hAnsi="標楷體" w:hint="eastAsia"/>
                                  <w:sz w:val="20"/>
                                  <w:szCs w:val="20"/>
                                </w:rPr>
                                <w:t>取水口</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r>
                        <w:tr w:rsidR="00221C28" w:rsidRPr="004C1C05" w:rsidTr="004179EB">
                          <w:trPr>
                            <w:trHeight w:val="227"/>
                          </w:trPr>
                          <w:tc>
                            <w:tcPr>
                              <w:tcW w:w="952" w:type="dxa"/>
                              <w:vMerge w:val="restart"/>
                              <w:vAlign w:val="center"/>
                            </w:tcPr>
                            <w:p w:rsidR="00221C28" w:rsidRPr="004E5436" w:rsidRDefault="00221C28" w:rsidP="002A6733">
                              <w:pPr>
                                <w:overflowPunct w:val="0"/>
                                <w:spacing w:line="280" w:lineRule="exact"/>
                                <w:ind w:leftChars="-18" w:left="-43" w:rightChars="-30" w:right="-72"/>
                                <w:suppressOverlap/>
                                <w:jc w:val="distribute"/>
                                <w:rPr>
                                  <w:rFonts w:ascii="標楷體" w:eastAsia="標楷體" w:hAnsi="標楷體"/>
                                  <w:kern w:val="0"/>
                                  <w:sz w:val="20"/>
                                  <w:szCs w:val="20"/>
                                </w:rPr>
                              </w:pPr>
                              <w:r w:rsidRPr="004E5436">
                                <w:rPr>
                                  <w:rFonts w:ascii="標楷體" w:eastAsia="標楷體" w:hAnsi="標楷體" w:hint="eastAsia"/>
                                  <w:kern w:val="0"/>
                                  <w:sz w:val="20"/>
                                  <w:szCs w:val="20"/>
                                </w:rPr>
                                <w:t>第七區</w:t>
                              </w: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1號井</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9" w:type="dxa"/>
                              <w:vAlign w:val="center"/>
                            </w:tcPr>
                            <w:p w:rsidR="00221C28" w:rsidRPr="004E5436" w:rsidRDefault="00221C28" w:rsidP="002A6733">
                              <w:pPr>
                                <w:suppressOverlap/>
                                <w:jc w:val="right"/>
                                <w:rPr>
                                  <w:rFonts w:ascii="標楷體" w:eastAsia="標楷體" w:hAnsi="標楷體" w:cs="新細明體"/>
                                  <w:sz w:val="20"/>
                                  <w:szCs w:val="20"/>
                                </w:rPr>
                              </w:pP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3號井</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right"/>
                                <w:rPr>
                                  <w:rFonts w:ascii="標楷體" w:eastAsia="標楷體" w:hAnsi="標楷體" w:cs="新細明體"/>
                                  <w:sz w:val="20"/>
                                  <w:szCs w:val="20"/>
                                </w:rPr>
                              </w:pP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4號井</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9" w:type="dxa"/>
                              <w:vAlign w:val="center"/>
                            </w:tcPr>
                            <w:p w:rsidR="00221C28" w:rsidRPr="004E5436" w:rsidRDefault="00221C28" w:rsidP="002A6733">
                              <w:pPr>
                                <w:suppressOverlap/>
                                <w:jc w:val="right"/>
                                <w:rPr>
                                  <w:rFonts w:ascii="標楷體" w:eastAsia="標楷體" w:hAnsi="標楷體" w:cs="新細明體"/>
                                  <w:sz w:val="20"/>
                                  <w:szCs w:val="20"/>
                                </w:rPr>
                              </w:pP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6號井</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9" w:type="dxa"/>
                              <w:vAlign w:val="center"/>
                            </w:tcPr>
                            <w:p w:rsidR="00221C28" w:rsidRPr="004E5436" w:rsidRDefault="00221C28" w:rsidP="002A6733">
                              <w:pPr>
                                <w:suppressOverlap/>
                                <w:jc w:val="right"/>
                                <w:rPr>
                                  <w:rFonts w:ascii="標楷體" w:eastAsia="標楷體" w:hAnsi="標楷體" w:cs="新細明體"/>
                                  <w:sz w:val="20"/>
                                  <w:szCs w:val="20"/>
                                </w:rPr>
                              </w:pP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7號井</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center"/>
                                <w:rPr>
                                  <w:rFonts w:ascii="標楷體" w:eastAsia="標楷體" w:hAnsi="標楷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9號井</w:t>
                              </w: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9" w:type="dxa"/>
                              <w:vAlign w:val="center"/>
                            </w:tcPr>
                            <w:p w:rsidR="00221C28" w:rsidRPr="004E5436" w:rsidRDefault="00221C28" w:rsidP="002A6733">
                              <w:pPr>
                                <w:suppressOverlap/>
                                <w:jc w:val="right"/>
                                <w:rPr>
                                  <w:rFonts w:ascii="標楷體" w:eastAsia="標楷體" w:hAnsi="標楷體" w:cs="新細明體"/>
                                  <w:sz w:val="20"/>
                                  <w:szCs w:val="20"/>
                                </w:rPr>
                              </w:pPr>
                            </w:p>
                          </w:tc>
                        </w:tr>
                        <w:tr w:rsidR="00221C28" w:rsidRPr="004C1C05" w:rsidTr="004179EB">
                          <w:trPr>
                            <w:trHeight w:val="227"/>
                          </w:trPr>
                          <w:tc>
                            <w:tcPr>
                              <w:tcW w:w="952" w:type="dxa"/>
                              <w:vMerge/>
                              <w:vAlign w:val="center"/>
                            </w:tcPr>
                            <w:p w:rsidR="00221C28" w:rsidRPr="004E5436" w:rsidRDefault="00221C28" w:rsidP="002A6733">
                              <w:pPr>
                                <w:suppressOverlap/>
                                <w:jc w:val="center"/>
                                <w:rPr>
                                  <w:rFonts w:ascii="標楷體" w:eastAsia="標楷體" w:hAnsi="標楷體"/>
                                  <w:sz w:val="20"/>
                                  <w:szCs w:val="20"/>
                                </w:rPr>
                              </w:pPr>
                            </w:p>
                          </w:tc>
                          <w:tc>
                            <w:tcPr>
                              <w:tcW w:w="1612" w:type="dxa"/>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10號井</w:t>
                              </w: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c>
                            <w:tcPr>
                              <w:tcW w:w="899" w:type="dxa"/>
                              <w:vAlign w:val="center"/>
                            </w:tcPr>
                            <w:p w:rsidR="00221C28" w:rsidRPr="004E5436" w:rsidRDefault="00221C28" w:rsidP="002A6733">
                              <w:pPr>
                                <w:suppressOverlap/>
                                <w:jc w:val="right"/>
                                <w:rPr>
                                  <w:rFonts w:ascii="標楷體" w:eastAsia="標楷體" w:hAnsi="標楷體" w:cs="新細明體"/>
                                  <w:sz w:val="20"/>
                                  <w:szCs w:val="20"/>
                                </w:rPr>
                              </w:pPr>
                            </w:p>
                          </w:tc>
                        </w:tr>
                        <w:tr w:rsidR="00221C28" w:rsidRPr="004C1C05" w:rsidTr="004179EB">
                          <w:trPr>
                            <w:trHeight w:val="227"/>
                          </w:trPr>
                          <w:tc>
                            <w:tcPr>
                              <w:tcW w:w="952" w:type="dxa"/>
                              <w:vMerge/>
                              <w:tcBorders>
                                <w:bottom w:val="single" w:sz="4" w:space="0" w:color="auto"/>
                              </w:tcBorders>
                              <w:vAlign w:val="center"/>
                            </w:tcPr>
                            <w:p w:rsidR="00221C28" w:rsidRPr="004E5436" w:rsidRDefault="00221C28" w:rsidP="002A6733">
                              <w:pPr>
                                <w:suppressOverlap/>
                                <w:jc w:val="center"/>
                                <w:rPr>
                                  <w:rFonts w:ascii="標楷體" w:eastAsia="標楷體" w:hAnsi="標楷體"/>
                                  <w:sz w:val="20"/>
                                  <w:szCs w:val="20"/>
                                </w:rPr>
                              </w:pPr>
                            </w:p>
                          </w:tc>
                          <w:tc>
                            <w:tcPr>
                              <w:tcW w:w="1612" w:type="dxa"/>
                              <w:tcBorders>
                                <w:bottom w:val="single" w:sz="4" w:space="0" w:color="auto"/>
                              </w:tcBorders>
                              <w:vAlign w:val="center"/>
                            </w:tcPr>
                            <w:p w:rsidR="00221C28" w:rsidRPr="004E5436" w:rsidRDefault="00221C28" w:rsidP="002A6733">
                              <w:pPr>
                                <w:suppressOverlap/>
                                <w:rPr>
                                  <w:rFonts w:ascii="標楷體" w:eastAsia="標楷體" w:hAnsi="標楷體" w:cs="新細明體"/>
                                  <w:sz w:val="20"/>
                                  <w:szCs w:val="20"/>
                                </w:rPr>
                              </w:pPr>
                              <w:r w:rsidRPr="004E5436">
                                <w:rPr>
                                  <w:rFonts w:ascii="標楷體" w:eastAsia="標楷體" w:hAnsi="標楷體" w:hint="eastAsia"/>
                                  <w:sz w:val="20"/>
                                  <w:szCs w:val="20"/>
                                </w:rPr>
                                <w:t>12號井</w:t>
                              </w:r>
                            </w:p>
                          </w:tc>
                          <w:tc>
                            <w:tcPr>
                              <w:tcW w:w="898" w:type="dxa"/>
                              <w:tcBorders>
                                <w:bottom w:val="single" w:sz="4" w:space="0" w:color="auto"/>
                              </w:tcBorders>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tcBorders>
                                <w:bottom w:val="single" w:sz="4" w:space="0" w:color="auto"/>
                              </w:tcBorders>
                              <w:vAlign w:val="center"/>
                            </w:tcPr>
                            <w:p w:rsidR="00221C28" w:rsidRPr="004E5436" w:rsidRDefault="00221C28" w:rsidP="002A6733">
                              <w:pPr>
                                <w:suppressOverlap/>
                                <w:jc w:val="right"/>
                                <w:rPr>
                                  <w:rFonts w:ascii="標楷體" w:eastAsia="標楷體" w:hAnsi="標楷體" w:cs="新細明體"/>
                                  <w:sz w:val="20"/>
                                  <w:szCs w:val="20"/>
                                </w:rPr>
                              </w:pPr>
                            </w:p>
                          </w:tc>
                          <w:tc>
                            <w:tcPr>
                              <w:tcW w:w="898" w:type="dxa"/>
                              <w:tcBorders>
                                <w:bottom w:val="single" w:sz="4" w:space="0" w:color="auto"/>
                              </w:tcBorders>
                              <w:vAlign w:val="center"/>
                            </w:tcPr>
                            <w:p w:rsidR="00221C28" w:rsidRPr="004E5436" w:rsidRDefault="00221C28" w:rsidP="002A6733">
                              <w:pPr>
                                <w:suppressOverlap/>
                                <w:jc w:val="right"/>
                                <w:rPr>
                                  <w:rFonts w:ascii="標楷體" w:eastAsia="標楷體" w:hAnsi="標楷體" w:cs="新細明體"/>
                                  <w:sz w:val="20"/>
                                  <w:szCs w:val="20"/>
                                </w:rPr>
                              </w:pPr>
                            </w:p>
                          </w:tc>
                          <w:tc>
                            <w:tcPr>
                              <w:tcW w:w="899" w:type="dxa"/>
                              <w:tcBorders>
                                <w:bottom w:val="single" w:sz="4" w:space="0" w:color="auto"/>
                              </w:tcBorders>
                              <w:vAlign w:val="center"/>
                            </w:tcPr>
                            <w:p w:rsidR="00221C28" w:rsidRPr="004E5436" w:rsidRDefault="00221C28" w:rsidP="002A6733">
                              <w:pPr>
                                <w:suppressOverlap/>
                                <w:jc w:val="center"/>
                                <w:rPr>
                                  <w:rFonts w:ascii="標楷體" w:eastAsia="標楷體" w:hAnsi="標楷體" w:cs="新細明體"/>
                                  <w:sz w:val="20"/>
                                  <w:szCs w:val="20"/>
                                </w:rPr>
                              </w:pPr>
                              <w:r w:rsidRPr="004E5436">
                                <w:rPr>
                                  <w:rFonts w:ascii="標楷體" w:eastAsia="標楷體" w:hAnsi="標楷體" w:hint="eastAsia"/>
                                  <w:sz w:val="20"/>
                                  <w:szCs w:val="20"/>
                                  <w:lang w:eastAsia="zh-HK"/>
                                </w:rPr>
                                <w:t>○</w:t>
                              </w:r>
                            </w:p>
                          </w:tc>
                        </w:tr>
                        <w:tr w:rsidR="00221C28" w:rsidRPr="004C1C05" w:rsidTr="002A6733">
                          <w:trPr>
                            <w:trHeight w:val="20"/>
                          </w:trPr>
                          <w:tc>
                            <w:tcPr>
                              <w:tcW w:w="6157" w:type="dxa"/>
                              <w:gridSpan w:val="6"/>
                              <w:tcBorders>
                                <w:left w:val="nil"/>
                                <w:bottom w:val="nil"/>
                                <w:right w:val="nil"/>
                              </w:tcBorders>
                              <w:vAlign w:val="center"/>
                            </w:tcPr>
                            <w:p w:rsidR="00221C28" w:rsidRPr="004C1C05" w:rsidRDefault="00221C28" w:rsidP="002A6733">
                              <w:pPr>
                                <w:widowControl/>
                                <w:overflowPunct w:val="0"/>
                                <w:snapToGrid w:val="0"/>
                                <w:spacing w:line="200" w:lineRule="exact"/>
                                <w:ind w:leftChars="-40" w:left="361" w:hangingChars="254" w:hanging="457"/>
                                <w:suppressOverlap/>
                                <w:jc w:val="both"/>
                                <w:rPr>
                                  <w:rFonts w:ascii="標楷體" w:eastAsia="標楷體" w:hAnsi="標楷體"/>
                                  <w:sz w:val="18"/>
                                  <w:szCs w:val="18"/>
                                </w:rPr>
                              </w:pPr>
                              <w:proofErr w:type="gramStart"/>
                              <w:r w:rsidRPr="004C1C05">
                                <w:rPr>
                                  <w:rFonts w:ascii="標楷體" w:eastAsia="標楷體" w:hAnsi="標楷體" w:hint="eastAsia"/>
                                  <w:sz w:val="18"/>
                                  <w:szCs w:val="18"/>
                                </w:rPr>
                                <w:t>註</w:t>
                              </w:r>
                              <w:proofErr w:type="gramEnd"/>
                              <w:r w:rsidRPr="004C1C05">
                                <w:rPr>
                                  <w:rFonts w:ascii="標楷體" w:eastAsia="標楷體" w:hAnsi="標楷體" w:hint="eastAsia"/>
                                  <w:sz w:val="18"/>
                                  <w:szCs w:val="18"/>
                                </w:rPr>
                                <w:t>：1.</w:t>
                              </w:r>
                              <w:r w:rsidRPr="004C1C05">
                                <w:rPr>
                                  <w:rFonts w:ascii="標楷體" w:eastAsia="標楷體" w:hAnsi="標楷體" w:hint="eastAsia"/>
                                  <w:sz w:val="18"/>
                                  <w:szCs w:val="18"/>
                                  <w:lang w:eastAsia="zh-HK"/>
                                </w:rPr>
                                <w:t>○表示超過水權狀核准量</w:t>
                              </w:r>
                              <w:r w:rsidRPr="004C1C05">
                                <w:rPr>
                                  <w:rFonts w:ascii="標楷體" w:eastAsia="標楷體" w:hAnsi="標楷體" w:hint="eastAsia"/>
                                  <w:sz w:val="18"/>
                                  <w:szCs w:val="18"/>
                                </w:rPr>
                                <w:t>。</w:t>
                              </w:r>
                            </w:p>
                            <w:p w:rsidR="00221C28" w:rsidRPr="004C1C05" w:rsidRDefault="00221C28" w:rsidP="002A6733">
                              <w:pPr>
                                <w:spacing w:line="200" w:lineRule="exact"/>
                                <w:ind w:leftChars="-59" w:left="-142" w:firstLineChars="180" w:firstLine="324"/>
                                <w:suppressOverlap/>
                                <w:rPr>
                                  <w:rFonts w:ascii="標楷體" w:eastAsia="標楷體" w:hAnsi="標楷體"/>
                                  <w:sz w:val="20"/>
                                  <w:szCs w:val="20"/>
                                  <w:lang w:eastAsia="zh-HK"/>
                                </w:rPr>
                              </w:pPr>
                              <w:r w:rsidRPr="004C1C05">
                                <w:rPr>
                                  <w:rFonts w:ascii="標楷體" w:eastAsia="標楷體" w:hAnsi="標楷體" w:hint="eastAsia"/>
                                  <w:sz w:val="18"/>
                                  <w:szCs w:val="18"/>
                                </w:rPr>
                                <w:t xml:space="preserve"> 2.資料來源：整理自台灣自來水公司提供資料。</w:t>
                              </w:r>
                            </w:p>
                          </w:tc>
                        </w:tr>
                      </w:tbl>
                      <w:p w:rsidR="00221C28" w:rsidRPr="00934823" w:rsidRDefault="00221C28" w:rsidP="00221C28"/>
                    </w:txbxContent>
                  </v:textbox>
                </v:shape>
                <v:shape id="文字方塊 7" o:spid="_x0000_s1036" type="#_x0000_t202" style="position:absolute;left:5182;top:5159;width:8873;height:3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K/IcYA&#10;AADaAAAADwAAAGRycy9kb3ducmV2LnhtbESPzWsCMRTE74L/Q3hCL0Wz9kNlNYoUKsWD9eugt+fm&#10;ubu4eVmSqNv/vikUPA4z8xtmMmtMJW7kfGlZQb+XgCDOrC45V7DffXZHIHxA1lhZJgU/5GE2bbcm&#10;mGp75w3dtiEXEcI+RQVFCHUqpc8KMuh7tiaO3tk6gyFKl0vt8B7hppIvSTKQBkuOCwXW9FFQdtle&#10;jYLd2+b0rN8Xo8NrOV+tl8Pv49KdlXrqNPMxiEBNeIT/219awRD+rsQb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K/IcYAAADaAAAADwAAAAAAAAAAAAAAAACYAgAAZHJz&#10;L2Rvd25yZXYueG1sUEsFBgAAAAAEAAQA9QAAAIsDAAAAAA==&#10;" filled="f" stroked="f" strokeweight="2pt">
                  <v:textbox>
                    <w:txbxContent>
                      <w:p w:rsidR="00221C28" w:rsidRPr="009130D2" w:rsidRDefault="00221C28" w:rsidP="00221C28">
                        <w:pPr>
                          <w:rPr>
                            <w:rFonts w:ascii="標楷體" w:eastAsia="標楷體" w:hAnsi="標楷體"/>
                            <w:sz w:val="20"/>
                          </w:rPr>
                        </w:pPr>
                        <w:r w:rsidRPr="009130D2">
                          <w:rPr>
                            <w:rFonts w:ascii="標楷體" w:eastAsia="標楷體" w:hAnsi="標楷體" w:hint="eastAsia"/>
                            <w:sz w:val="20"/>
                          </w:rPr>
                          <w:t>抽水站名稱</w:t>
                        </w:r>
                      </w:p>
                    </w:txbxContent>
                  </v:textbox>
                </v:shape>
                <v:shape id="文字方塊 11" o:spid="_x0000_s1037" type="#_x0000_t202" style="position:absolute;left:12694;top:3319;width:4888;height:3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aJP8UA&#10;AADbAAAADwAAAGRycy9kb3ducmV2LnhtbERPTWsCMRC9C/0PYQpepGbV2srWKCIoxYN2tYf2Nt2M&#10;u0s3kyWJuv33piB4m8f7nOm8NbU4k/OVZQWDfgKCOLe64kLB52H1NAHhA7LG2jIp+CMP89lDZ4qp&#10;thfO6LwPhYgh7FNUUIbQpFL6vCSDvm8b4sgdrTMYInSF1A4vMdzUcpgkL9JgxbGhxIaWJeW/+5NR&#10;cHjOfnp6vJ58jarF9mPzuvveuKNS3cd28QYiUBvu4pv7Xcf5A/j/JR4gZ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ok/xQAAANsAAAAPAAAAAAAAAAAAAAAAAJgCAABkcnMv&#10;ZG93bnJldi54bWxQSwUGAAAAAAQABAD1AAAAigMAAAAA&#10;" filled="f" stroked="f" strokeweight="2pt">
                  <v:textbox>
                    <w:txbxContent>
                      <w:p w:rsidR="00221C28" w:rsidRPr="009130D2" w:rsidRDefault="00221C28" w:rsidP="00221C28">
                        <w:pPr>
                          <w:rPr>
                            <w:rFonts w:ascii="標楷體" w:eastAsia="標楷體" w:hAnsi="標楷體"/>
                            <w:sz w:val="20"/>
                          </w:rPr>
                        </w:pPr>
                        <w:r w:rsidRPr="009130D2">
                          <w:rPr>
                            <w:rFonts w:ascii="標楷體" w:eastAsia="標楷體" w:hAnsi="標楷體" w:hint="eastAsia"/>
                            <w:sz w:val="20"/>
                          </w:rPr>
                          <w:t>年度</w:t>
                        </w:r>
                      </w:p>
                    </w:txbxContent>
                  </v:textbox>
                </v:shape>
                <w10:wrap type="square"/>
              </v:group>
            </w:pict>
          </mc:Fallback>
        </mc:AlternateContent>
      </w:r>
      <w:r w:rsidR="001D6C96" w:rsidRPr="00170A1B">
        <w:rPr>
          <w:rFonts w:hint="eastAsia"/>
          <w:spacing w:val="-2"/>
        </w:rPr>
        <w:t>未取得水權登記；</w:t>
      </w:r>
      <w:r w:rsidR="001D6C96" w:rsidRPr="00FF53BE">
        <w:rPr>
          <w:rFonts w:hint="eastAsia"/>
          <w:spacing w:val="-4"/>
        </w:rPr>
        <w:t>（2）第三區管理處經管白蘭抽水站</w:t>
      </w:r>
      <w:proofErr w:type="gramStart"/>
      <w:r w:rsidR="001D6C96" w:rsidRPr="00FF53BE">
        <w:rPr>
          <w:rFonts w:hint="eastAsia"/>
          <w:spacing w:val="-4"/>
        </w:rPr>
        <w:t>107至110年度均有超</w:t>
      </w:r>
      <w:proofErr w:type="gramEnd"/>
      <w:r w:rsidR="001D6C96" w:rsidRPr="00FF53BE">
        <w:rPr>
          <w:rFonts w:hint="eastAsia"/>
          <w:spacing w:val="-4"/>
        </w:rPr>
        <w:t>標引水（表4）</w:t>
      </w:r>
      <w:r w:rsidR="001D6C96" w:rsidRPr="00170A1B">
        <w:rPr>
          <w:rFonts w:hint="eastAsia"/>
          <w:spacing w:val="-2"/>
        </w:rPr>
        <w:t>，且手巾</w:t>
      </w:r>
      <w:proofErr w:type="gramStart"/>
      <w:r w:rsidR="001D6C96" w:rsidRPr="00170A1B">
        <w:rPr>
          <w:rFonts w:hint="eastAsia"/>
          <w:spacing w:val="-2"/>
        </w:rPr>
        <w:t>寮</w:t>
      </w:r>
      <w:proofErr w:type="gramEnd"/>
      <w:r w:rsidR="001D6C96" w:rsidRPr="00170A1B">
        <w:rPr>
          <w:rFonts w:hint="eastAsia"/>
          <w:spacing w:val="-2"/>
        </w:rPr>
        <w:t>深水井係為地下水，超抽地下水除違反水權登記審查作業要點規定外，亦影響鄰近地區居民用水權益，致美濃地區淺層水井無水可用，水井已</w:t>
      </w:r>
      <w:proofErr w:type="gramStart"/>
      <w:r w:rsidR="001D6C96" w:rsidRPr="00170A1B">
        <w:rPr>
          <w:rFonts w:hint="eastAsia"/>
          <w:spacing w:val="-2"/>
        </w:rPr>
        <w:t>愈挖愈深</w:t>
      </w:r>
      <w:proofErr w:type="gramEnd"/>
      <w:r w:rsidR="001D6C96" w:rsidRPr="00170A1B">
        <w:rPr>
          <w:rFonts w:hint="eastAsia"/>
          <w:spacing w:val="-2"/>
        </w:rPr>
        <w:t>，屢遭居民抗議；（3）第三區管理處經管新</w:t>
      </w:r>
      <w:proofErr w:type="gramStart"/>
      <w:r w:rsidR="001D6C96" w:rsidRPr="00170A1B">
        <w:rPr>
          <w:rFonts w:hint="eastAsia"/>
          <w:spacing w:val="-2"/>
        </w:rPr>
        <w:t>埔</w:t>
      </w:r>
      <w:proofErr w:type="gramEnd"/>
      <w:r w:rsidR="001D6C96" w:rsidRPr="00170A1B">
        <w:rPr>
          <w:rFonts w:hint="eastAsia"/>
          <w:spacing w:val="-2"/>
        </w:rPr>
        <w:t>3號井係引用鳳山溪地面原水，輸送至新</w:t>
      </w:r>
      <w:proofErr w:type="gramStart"/>
      <w:r w:rsidR="001D6C96" w:rsidRPr="00170A1B">
        <w:rPr>
          <w:rFonts w:hint="eastAsia"/>
          <w:spacing w:val="-2"/>
        </w:rPr>
        <w:t>埔</w:t>
      </w:r>
      <w:proofErr w:type="gramEnd"/>
      <w:r w:rsidR="001D6C96" w:rsidRPr="00170A1B">
        <w:rPr>
          <w:rFonts w:hint="eastAsia"/>
          <w:spacing w:val="-2"/>
        </w:rPr>
        <w:t>淨水場處理後，供應新竹縣新埔鎮，惟據水</w:t>
      </w:r>
      <w:proofErr w:type="gramStart"/>
      <w:r w:rsidR="001D6C96" w:rsidRPr="00170A1B">
        <w:rPr>
          <w:rFonts w:hint="eastAsia"/>
          <w:spacing w:val="-2"/>
        </w:rPr>
        <w:t>權狀列載</w:t>
      </w:r>
      <w:proofErr w:type="gramEnd"/>
      <w:r w:rsidR="001D6C96" w:rsidRPr="00170A1B">
        <w:rPr>
          <w:rFonts w:hint="eastAsia"/>
          <w:spacing w:val="-2"/>
        </w:rPr>
        <w:t>，工業用水範圍為新竹縣新埔鎮、竹北市及芎林鄉，家用及公共給水範圍為新竹縣新埔鎮、竹北市及新竹市北區，</w:t>
      </w:r>
      <w:proofErr w:type="gramStart"/>
      <w:r w:rsidR="001D6C96" w:rsidRPr="00170A1B">
        <w:rPr>
          <w:rFonts w:hint="eastAsia"/>
          <w:spacing w:val="-2"/>
        </w:rPr>
        <w:t>均與實際</w:t>
      </w:r>
      <w:proofErr w:type="gramEnd"/>
      <w:r w:rsidR="001D6C96" w:rsidRPr="00170A1B">
        <w:rPr>
          <w:rFonts w:hint="eastAsia"/>
          <w:spacing w:val="-2"/>
        </w:rPr>
        <w:t>供水區域未合，</w:t>
      </w:r>
      <w:proofErr w:type="gramStart"/>
      <w:r w:rsidR="001D6C96" w:rsidRPr="00170A1B">
        <w:rPr>
          <w:rFonts w:hint="eastAsia"/>
          <w:spacing w:val="-2"/>
        </w:rPr>
        <w:t>且水權</w:t>
      </w:r>
      <w:proofErr w:type="gramEnd"/>
      <w:r w:rsidR="001D6C96" w:rsidRPr="00170A1B">
        <w:rPr>
          <w:rFonts w:hint="eastAsia"/>
          <w:spacing w:val="-2"/>
        </w:rPr>
        <w:t>狀提報之用水紀錄與實際引水量存有落差。又第四區管理處經管水流東取水站引用北寮坑溪地面原水，輸送至大坪頂淨水場處理後，供應南投縣埔里鎮之民生用水，惟提報107年1至8月水流東取水站用水紀錄與實際引水量存有落差，且用水範圍為南投縣竹山鎮，與實際供水區域（南投縣埔里鎮）未合，且該處經管北港溪取水站係引用北港溪地面原水，輸送</w:t>
      </w:r>
      <w:proofErr w:type="gramStart"/>
      <w:r w:rsidR="001D6C96" w:rsidRPr="00170A1B">
        <w:rPr>
          <w:rFonts w:hint="eastAsia"/>
          <w:spacing w:val="-2"/>
        </w:rPr>
        <w:t>至大旗尾淨水</w:t>
      </w:r>
      <w:proofErr w:type="gramEnd"/>
      <w:r w:rsidR="001D6C96" w:rsidRPr="00170A1B">
        <w:rPr>
          <w:rFonts w:hint="eastAsia"/>
          <w:spacing w:val="-2"/>
        </w:rPr>
        <w:t>場處理後，供應南投縣國姓鄉之民生用水，惟提報之用水紀錄與實際引水量存有落差，</w:t>
      </w:r>
      <w:proofErr w:type="gramStart"/>
      <w:r w:rsidR="001D6C96" w:rsidRPr="00170A1B">
        <w:rPr>
          <w:rFonts w:hint="eastAsia"/>
          <w:spacing w:val="-2"/>
        </w:rPr>
        <w:t>且水權狀列</w:t>
      </w:r>
      <w:proofErr w:type="gramEnd"/>
      <w:r w:rsidR="001D6C96" w:rsidRPr="00170A1B">
        <w:rPr>
          <w:rFonts w:hint="eastAsia"/>
          <w:spacing w:val="-2"/>
        </w:rPr>
        <w:lastRenderedPageBreak/>
        <w:t>載之用水範圍為南投縣國姓鄉、仁愛鄉、埔里鎮、鹿谷鄉，亦與實際供水區域（南投縣國姓鄉）未合。</w:t>
      </w:r>
      <w:r w:rsidR="003023DB" w:rsidRPr="00170A1B">
        <w:rPr>
          <w:rFonts w:hint="eastAsia"/>
          <w:spacing w:val="-2"/>
        </w:rPr>
        <w:t>又</w:t>
      </w:r>
      <w:r w:rsidR="001D6C96" w:rsidRPr="00170A1B">
        <w:rPr>
          <w:rFonts w:hint="eastAsia"/>
          <w:spacing w:val="-2"/>
        </w:rPr>
        <w:t>第八區管理處經管粗坑取</w:t>
      </w:r>
      <w:proofErr w:type="gramStart"/>
      <w:r w:rsidR="001D6C96" w:rsidRPr="00170A1B">
        <w:rPr>
          <w:rFonts w:hint="eastAsia"/>
          <w:spacing w:val="-2"/>
        </w:rPr>
        <w:t>水口係引用</w:t>
      </w:r>
      <w:proofErr w:type="gramEnd"/>
      <w:r w:rsidR="001D6C96" w:rsidRPr="00170A1B">
        <w:rPr>
          <w:rFonts w:hint="eastAsia"/>
          <w:spacing w:val="-2"/>
        </w:rPr>
        <w:t>粗坑溪地面原水，輸送</w:t>
      </w:r>
      <w:proofErr w:type="gramStart"/>
      <w:r w:rsidR="001D6C96" w:rsidRPr="00170A1B">
        <w:rPr>
          <w:rFonts w:hint="eastAsia"/>
          <w:spacing w:val="-2"/>
        </w:rPr>
        <w:t>至深溝淨水</w:t>
      </w:r>
      <w:proofErr w:type="gramEnd"/>
      <w:r w:rsidR="001D6C96" w:rsidRPr="00170A1B">
        <w:rPr>
          <w:rFonts w:hint="eastAsia"/>
          <w:spacing w:val="-2"/>
        </w:rPr>
        <w:t>場處理後，供應宜蘭縣宜蘭市及員山鄉，雪山取水站則係引用雪隧地面水，經金面淨水廠處理後，供應宜蘭縣頭城鎮，惟據粗坑取水口水</w:t>
      </w:r>
      <w:proofErr w:type="gramStart"/>
      <w:r w:rsidR="001D6C96" w:rsidRPr="00170A1B">
        <w:rPr>
          <w:rFonts w:hint="eastAsia"/>
          <w:spacing w:val="-2"/>
        </w:rPr>
        <w:t>權狀列載</w:t>
      </w:r>
      <w:proofErr w:type="gramEnd"/>
      <w:r w:rsidR="001D6C96" w:rsidRPr="00170A1B">
        <w:rPr>
          <w:rFonts w:hint="eastAsia"/>
          <w:spacing w:val="-2"/>
        </w:rPr>
        <w:t>，用水範圍為宜蘭縣宜蘭市、員山鄉、壯圍鄉、礁溪鄉、頭城鎮，且據雪山取水</w:t>
      </w:r>
      <w:proofErr w:type="gramStart"/>
      <w:r w:rsidR="001D6C96" w:rsidRPr="00170A1B">
        <w:rPr>
          <w:rFonts w:hint="eastAsia"/>
          <w:spacing w:val="-2"/>
        </w:rPr>
        <w:t>站水權狀列</w:t>
      </w:r>
      <w:proofErr w:type="gramEnd"/>
      <w:r w:rsidR="001D6C96" w:rsidRPr="00170A1B">
        <w:rPr>
          <w:rFonts w:hint="eastAsia"/>
          <w:spacing w:val="-2"/>
        </w:rPr>
        <w:t>載之用水範圍為礁溪鄉、頭城鎮，</w:t>
      </w:r>
      <w:proofErr w:type="gramStart"/>
      <w:r w:rsidR="001D6C96" w:rsidRPr="00170A1B">
        <w:rPr>
          <w:rFonts w:hint="eastAsia"/>
          <w:spacing w:val="-2"/>
        </w:rPr>
        <w:t>均與實際</w:t>
      </w:r>
      <w:proofErr w:type="gramEnd"/>
      <w:r w:rsidR="001D6C96" w:rsidRPr="00170A1B">
        <w:rPr>
          <w:rFonts w:hint="eastAsia"/>
          <w:spacing w:val="-2"/>
        </w:rPr>
        <w:t>供水區域未符，</w:t>
      </w:r>
      <w:r w:rsidR="00933295" w:rsidRPr="00170A1B">
        <w:rPr>
          <w:rFonts w:hint="eastAsia"/>
          <w:spacing w:val="-2"/>
        </w:rPr>
        <w:t>另</w:t>
      </w:r>
      <w:r w:rsidR="001D6C96" w:rsidRPr="00170A1B">
        <w:rPr>
          <w:rFonts w:hint="eastAsia"/>
          <w:spacing w:val="-2"/>
        </w:rPr>
        <w:t>該2水權狀登記之用水範圍，均包含宜蘭縣頭城鎮及礁溪鄉等2鄉鎮，其中1、2、3、11、12月之申請用水人口數，已超出公共給水人口數基準。</w:t>
      </w:r>
      <w:proofErr w:type="gramStart"/>
      <w:r w:rsidR="001D6C96" w:rsidRPr="00170A1B">
        <w:rPr>
          <w:rFonts w:hint="eastAsia"/>
          <w:spacing w:val="-2"/>
        </w:rPr>
        <w:t>再者，</w:t>
      </w:r>
      <w:proofErr w:type="gramEnd"/>
      <w:r w:rsidR="001D6C96" w:rsidRPr="00170A1B">
        <w:rPr>
          <w:rFonts w:hint="eastAsia"/>
          <w:spacing w:val="-2"/>
        </w:rPr>
        <w:t>第十二區管理處經管三峽河抽水站係取用地面原水，</w:t>
      </w:r>
      <w:proofErr w:type="gramStart"/>
      <w:r w:rsidR="001D6C96" w:rsidRPr="00170A1B">
        <w:rPr>
          <w:rFonts w:hint="eastAsia"/>
          <w:spacing w:val="-2"/>
        </w:rPr>
        <w:t>輸送至板新</w:t>
      </w:r>
      <w:proofErr w:type="gramEnd"/>
      <w:r w:rsidR="001D6C96" w:rsidRPr="00170A1B">
        <w:rPr>
          <w:rFonts w:hint="eastAsia"/>
          <w:spacing w:val="-2"/>
        </w:rPr>
        <w:t>給水廠處理後，供應新北市三峽、鶯歌、土城、樹林、新莊、泰山及板橋等地區民生用水，惟據台灣自來水公司提報申請水權狀展限登記所附之用水範圍紀錄表列載，各月份申請用水人口數涵</w:t>
      </w:r>
      <w:proofErr w:type="gramStart"/>
      <w:r w:rsidR="001D6C96" w:rsidRPr="00170A1B">
        <w:rPr>
          <w:rFonts w:hint="eastAsia"/>
          <w:spacing w:val="-2"/>
        </w:rPr>
        <w:t>括</w:t>
      </w:r>
      <w:proofErr w:type="gramEnd"/>
      <w:r w:rsidR="001D6C96" w:rsidRPr="00170A1B">
        <w:rPr>
          <w:rFonts w:hint="eastAsia"/>
          <w:spacing w:val="-2"/>
        </w:rPr>
        <w:t>非屬用水範圍之桃園市桃園區及蘆竹區等情事，經函請台灣自來水公司督促</w:t>
      </w:r>
      <w:proofErr w:type="gramStart"/>
      <w:r w:rsidR="001D6C96" w:rsidRPr="00170A1B">
        <w:rPr>
          <w:rFonts w:hint="eastAsia"/>
          <w:spacing w:val="-2"/>
        </w:rPr>
        <w:t>研謀妥處</w:t>
      </w:r>
      <w:proofErr w:type="gramEnd"/>
      <w:r w:rsidR="001D6C96" w:rsidRPr="00170A1B">
        <w:rPr>
          <w:rFonts w:hint="eastAsia"/>
          <w:spacing w:val="-2"/>
        </w:rPr>
        <w:t>。據復：（1）常流溪取水口水權將提報河川公地使用許可計畫書送水利署中區水資源局申請水權。另因事態緊急致富山淨水場未取得水權即</w:t>
      </w:r>
      <w:proofErr w:type="gramStart"/>
      <w:r w:rsidR="001D6C96" w:rsidRPr="00170A1B">
        <w:rPr>
          <w:rFonts w:hint="eastAsia"/>
          <w:spacing w:val="-2"/>
        </w:rPr>
        <w:t>自石盤溪</w:t>
      </w:r>
      <w:proofErr w:type="gramEnd"/>
      <w:r w:rsidR="001D6C96" w:rsidRPr="00170A1B">
        <w:rPr>
          <w:rFonts w:hint="eastAsia"/>
          <w:spacing w:val="-2"/>
        </w:rPr>
        <w:t>取水，已於緊急搶修工程完工後停止抽水；（2）將辦理水權增量及水資源聯合運用申請，並洽詢經濟部水利署協助專案辦理，</w:t>
      </w:r>
      <w:proofErr w:type="gramStart"/>
      <w:r w:rsidR="001D6C96" w:rsidRPr="00170A1B">
        <w:rPr>
          <w:rFonts w:hint="eastAsia"/>
          <w:spacing w:val="-2"/>
        </w:rPr>
        <w:t>暨已協調</w:t>
      </w:r>
      <w:proofErr w:type="gramEnd"/>
      <w:r w:rsidR="001D6C96" w:rsidRPr="00170A1B">
        <w:rPr>
          <w:rFonts w:hint="eastAsia"/>
          <w:spacing w:val="-2"/>
        </w:rPr>
        <w:t>完成於美濃開鑿1口深井專供美濃南榮里等4個里使用；（3）基於供水穩定保留彈性空間，以滿足用水需求及滾動檢討調整，且已函請各區處就轄內相關</w:t>
      </w:r>
      <w:proofErr w:type="gramStart"/>
      <w:r w:rsidR="001D6C96" w:rsidRPr="00170A1B">
        <w:rPr>
          <w:rFonts w:hint="eastAsia"/>
          <w:spacing w:val="-2"/>
        </w:rPr>
        <w:t>地面水取水</w:t>
      </w:r>
      <w:proofErr w:type="gramEnd"/>
      <w:r w:rsidR="001D6C96" w:rsidRPr="00170A1B">
        <w:rPr>
          <w:rFonts w:hint="eastAsia"/>
          <w:spacing w:val="-2"/>
        </w:rPr>
        <w:t>設施及水權狀核准內容檢視其合宜性，如經評估未來成長需求、產業變化及供水調度等層面後尚不符者，應於後續水權展限提出時核實更新修正</w:t>
      </w:r>
      <w:r w:rsidRPr="00170A1B">
        <w:rPr>
          <w:rFonts w:hint="eastAsia"/>
          <w:spacing w:val="-2"/>
        </w:rPr>
        <w:t>。</w:t>
      </w:r>
    </w:p>
    <w:p w:rsidR="00441FCD" w:rsidRPr="001519AF" w:rsidRDefault="006F592E" w:rsidP="001519AF">
      <w:pPr>
        <w:numPr>
          <w:ilvl w:val="0"/>
          <w:numId w:val="31"/>
        </w:numPr>
        <w:overflowPunct w:val="0"/>
        <w:snapToGrid w:val="0"/>
        <w:spacing w:beforeLines="20" w:before="72" w:afterLines="20" w:after="72" w:line="460" w:lineRule="atLeast"/>
        <w:ind w:left="0" w:firstLineChars="450" w:firstLine="1261"/>
        <w:jc w:val="both"/>
        <w:rPr>
          <w:rFonts w:ascii="標楷體" w:eastAsia="標楷體" w:hAnsi="標楷體"/>
          <w:b/>
          <w:color w:val="000000"/>
          <w:sz w:val="28"/>
          <w:szCs w:val="28"/>
        </w:rPr>
      </w:pPr>
      <w:r w:rsidRPr="001519AF">
        <w:rPr>
          <w:rFonts w:ascii="標楷體" w:eastAsia="標楷體" w:hAnsi="標楷體" w:hint="eastAsia"/>
          <w:b/>
          <w:color w:val="000000"/>
          <w:sz w:val="28"/>
          <w:szCs w:val="28"/>
        </w:rPr>
        <w:t xml:space="preserve">　</w:t>
      </w:r>
      <w:r w:rsidR="00E406F0" w:rsidRPr="001519AF">
        <w:rPr>
          <w:rFonts w:ascii="標楷體" w:eastAsia="標楷體" w:hAnsi="標楷體" w:hint="eastAsia"/>
          <w:b/>
          <w:color w:val="000000"/>
          <w:sz w:val="28"/>
          <w:szCs w:val="28"/>
        </w:rPr>
        <w:t>配合開發伏流水有助穩定區域供水，惟高屏溪</w:t>
      </w:r>
      <w:proofErr w:type="gramStart"/>
      <w:r w:rsidR="00E406F0" w:rsidRPr="001519AF">
        <w:rPr>
          <w:rFonts w:ascii="標楷體" w:eastAsia="標楷體" w:hAnsi="標楷體" w:hint="eastAsia"/>
          <w:b/>
          <w:color w:val="000000"/>
          <w:sz w:val="28"/>
          <w:szCs w:val="28"/>
        </w:rPr>
        <w:t>大泉伏流水取</w:t>
      </w:r>
      <w:proofErr w:type="gramEnd"/>
      <w:r w:rsidR="00E406F0" w:rsidRPr="001519AF">
        <w:rPr>
          <w:rFonts w:ascii="標楷體" w:eastAsia="標楷體" w:hAnsi="標楷體" w:hint="eastAsia"/>
          <w:b/>
          <w:color w:val="000000"/>
          <w:sz w:val="28"/>
          <w:szCs w:val="28"/>
        </w:rPr>
        <w:t>水量已逾應實施環境影響評估門檻，又濁水溪伏流</w:t>
      </w:r>
      <w:proofErr w:type="gramStart"/>
      <w:r w:rsidR="00E406F0" w:rsidRPr="001519AF">
        <w:rPr>
          <w:rFonts w:ascii="標楷體" w:eastAsia="標楷體" w:hAnsi="標楷體" w:hint="eastAsia"/>
          <w:b/>
          <w:color w:val="000000"/>
          <w:sz w:val="28"/>
          <w:szCs w:val="28"/>
        </w:rPr>
        <w:t>水豐水期取</w:t>
      </w:r>
      <w:proofErr w:type="gramEnd"/>
      <w:r w:rsidR="00E406F0" w:rsidRPr="001519AF">
        <w:rPr>
          <w:rFonts w:ascii="標楷體" w:eastAsia="標楷體" w:hAnsi="標楷體" w:hint="eastAsia"/>
          <w:b/>
          <w:color w:val="000000"/>
          <w:sz w:val="28"/>
          <w:szCs w:val="28"/>
        </w:rPr>
        <w:t>水量未達規劃最小取水量，亟待檢討改善</w:t>
      </w:r>
      <w:r w:rsidR="00325FC5" w:rsidRPr="001519AF">
        <w:rPr>
          <w:rFonts w:ascii="標楷體" w:eastAsia="標楷體" w:hAnsi="標楷體" w:hint="eastAsia"/>
          <w:b/>
          <w:color w:val="000000"/>
          <w:sz w:val="28"/>
          <w:szCs w:val="28"/>
        </w:rPr>
        <w:t>。</w:t>
      </w:r>
    </w:p>
    <w:p w:rsidR="00441FCD" w:rsidRPr="00170A1B" w:rsidRDefault="00441FCD" w:rsidP="00720D81">
      <w:pPr>
        <w:pStyle w:val="aff0"/>
        <w:overflowPunct w:val="0"/>
        <w:spacing w:line="550" w:lineRule="exact"/>
        <w:ind w:leftChars="0" w:left="0" w:firstLineChars="200" w:firstLine="472"/>
        <w:rPr>
          <w:rFonts w:hAnsi="標楷體"/>
          <w:spacing w:val="-2"/>
        </w:rPr>
      </w:pPr>
      <w:r w:rsidRPr="00C140F7">
        <w:rPr>
          <w:rFonts w:hAnsi="標楷體" w:hint="eastAsia"/>
          <w:spacing w:val="-2"/>
        </w:rPr>
        <w:t>水</w:t>
      </w:r>
      <w:r w:rsidRPr="00170A1B">
        <w:rPr>
          <w:rFonts w:hAnsi="標楷體" w:hint="eastAsia"/>
          <w:spacing w:val="-2"/>
        </w:rPr>
        <w:t>利署</w:t>
      </w:r>
      <w:r w:rsidR="009262F5" w:rsidRPr="00170A1B">
        <w:rPr>
          <w:rFonts w:hAnsi="標楷體" w:hint="eastAsia"/>
          <w:spacing w:val="-2"/>
        </w:rPr>
        <w:t>為提升區域供水系統備援能力，降低原水高濁度期間缺水風險，穩定區域供水，提報伏流水開發工程計畫，經行政院於106年7月10日核定，期程自107年1月至110年8月，總經費需求20億元，由前瞻基礎建設計畫特別預算支應，規劃於苗栗後龍溪、通霄溪、彰雲濁水溪、高雄高屏溪及</w:t>
      </w:r>
      <w:proofErr w:type="gramStart"/>
      <w:r w:rsidR="009262F5" w:rsidRPr="00170A1B">
        <w:rPr>
          <w:rFonts w:hAnsi="標楷體" w:hint="eastAsia"/>
          <w:spacing w:val="-2"/>
        </w:rPr>
        <w:t>臺</w:t>
      </w:r>
      <w:proofErr w:type="gramEnd"/>
      <w:r w:rsidR="009262F5" w:rsidRPr="00170A1B">
        <w:rPr>
          <w:rFonts w:hAnsi="標楷體" w:hint="eastAsia"/>
          <w:spacing w:val="-2"/>
        </w:rPr>
        <w:t>東利嘉溪等5處開發伏流水，推動過程因民眾抗爭等，提報修正計畫</w:t>
      </w:r>
      <w:proofErr w:type="gramStart"/>
      <w:r w:rsidR="009262F5" w:rsidRPr="00170A1B">
        <w:rPr>
          <w:rFonts w:hAnsi="標楷體" w:hint="eastAsia"/>
          <w:spacing w:val="-2"/>
        </w:rPr>
        <w:t>辦理減作後龍</w:t>
      </w:r>
      <w:proofErr w:type="gramEnd"/>
      <w:r w:rsidR="009262F5" w:rsidRPr="00170A1B">
        <w:rPr>
          <w:rFonts w:hAnsi="標楷體" w:hint="eastAsia"/>
          <w:spacing w:val="-2"/>
        </w:rPr>
        <w:t>溪與利嘉溪伏流水工程，</w:t>
      </w:r>
      <w:proofErr w:type="gramStart"/>
      <w:r w:rsidR="009262F5" w:rsidRPr="00170A1B">
        <w:rPr>
          <w:rFonts w:hAnsi="標楷體" w:hint="eastAsia"/>
          <w:spacing w:val="-2"/>
        </w:rPr>
        <w:t>並增作高屏溪</w:t>
      </w:r>
      <w:proofErr w:type="gramEnd"/>
      <w:r w:rsidR="009262F5" w:rsidRPr="00170A1B">
        <w:rPr>
          <w:rFonts w:hAnsi="標楷體" w:hint="eastAsia"/>
          <w:spacing w:val="-2"/>
        </w:rPr>
        <w:t>溪埔伏流水，期程不變，總經費修正為16億元，行政院於107年12月12日核定，其中台灣自來水公司配合辦理濁水溪、</w:t>
      </w:r>
      <w:proofErr w:type="gramStart"/>
      <w:r w:rsidR="009262F5" w:rsidRPr="00170A1B">
        <w:rPr>
          <w:rFonts w:hAnsi="標楷體" w:hint="eastAsia"/>
          <w:spacing w:val="-2"/>
        </w:rPr>
        <w:t>高屏溪大泉及</w:t>
      </w:r>
      <w:proofErr w:type="gramEnd"/>
      <w:r w:rsidR="009262F5" w:rsidRPr="00170A1B">
        <w:rPr>
          <w:rFonts w:hAnsi="標楷體" w:hint="eastAsia"/>
          <w:spacing w:val="-2"/>
        </w:rPr>
        <w:t>溪埔等3</w:t>
      </w:r>
      <w:r w:rsidR="009262F5" w:rsidRPr="00170A1B">
        <w:rPr>
          <w:rFonts w:hAnsi="標楷體" w:hint="eastAsia"/>
          <w:spacing w:val="-2"/>
        </w:rPr>
        <w:lastRenderedPageBreak/>
        <w:t>處伏流水開發工程，</w:t>
      </w:r>
      <w:r w:rsidR="009262F5" w:rsidRPr="00170A1B">
        <w:rPr>
          <w:rFonts w:hAnsi="標楷體"/>
          <w:spacing w:val="-2"/>
        </w:rPr>
        <w:t>3</w:t>
      </w:r>
      <w:r w:rsidR="009262F5" w:rsidRPr="00170A1B">
        <w:rPr>
          <w:rFonts w:hAnsi="標楷體" w:hint="eastAsia"/>
          <w:spacing w:val="-2"/>
        </w:rPr>
        <w:t>項計畫經費合計</w:t>
      </w:r>
      <w:r w:rsidR="009262F5" w:rsidRPr="00170A1B">
        <w:rPr>
          <w:rFonts w:hAnsi="標楷體"/>
          <w:spacing w:val="-2"/>
        </w:rPr>
        <w:t>13</w:t>
      </w:r>
      <w:r w:rsidR="009262F5" w:rsidRPr="00170A1B">
        <w:rPr>
          <w:rFonts w:hAnsi="標楷體" w:hint="eastAsia"/>
          <w:spacing w:val="-2"/>
        </w:rPr>
        <w:t>億</w:t>
      </w:r>
      <w:r w:rsidR="009262F5" w:rsidRPr="00170A1B">
        <w:rPr>
          <w:rFonts w:hAnsi="標楷體"/>
          <w:spacing w:val="-2"/>
        </w:rPr>
        <w:t>2,900</w:t>
      </w:r>
      <w:r w:rsidR="009262F5" w:rsidRPr="00170A1B">
        <w:rPr>
          <w:rFonts w:hAnsi="標楷體" w:hint="eastAsia"/>
          <w:spacing w:val="-2"/>
        </w:rPr>
        <w:t>萬元，截至</w:t>
      </w:r>
      <w:r w:rsidR="009262F5" w:rsidRPr="00170A1B">
        <w:rPr>
          <w:rFonts w:hAnsi="標楷體"/>
          <w:spacing w:val="-2"/>
        </w:rPr>
        <w:t>110</w:t>
      </w:r>
      <w:r w:rsidR="009262F5" w:rsidRPr="00170A1B">
        <w:rPr>
          <w:rFonts w:hAnsi="標楷體" w:hint="eastAsia"/>
          <w:spacing w:val="-2"/>
        </w:rPr>
        <w:t>年底止，已執行完竣，累計執行數</w:t>
      </w:r>
      <w:r w:rsidR="009262F5" w:rsidRPr="00170A1B">
        <w:rPr>
          <w:rFonts w:hAnsi="標楷體"/>
          <w:spacing w:val="-2"/>
        </w:rPr>
        <w:t>13</w:t>
      </w:r>
      <w:r w:rsidR="009262F5" w:rsidRPr="00170A1B">
        <w:rPr>
          <w:rFonts w:hAnsi="標楷體" w:hint="eastAsia"/>
          <w:spacing w:val="-2"/>
        </w:rPr>
        <w:t>億</w:t>
      </w:r>
      <w:r w:rsidR="009262F5" w:rsidRPr="00170A1B">
        <w:rPr>
          <w:rFonts w:hAnsi="標楷體"/>
          <w:spacing w:val="-2"/>
        </w:rPr>
        <w:t>2,900</w:t>
      </w:r>
      <w:r w:rsidR="009262F5" w:rsidRPr="00170A1B">
        <w:rPr>
          <w:rFonts w:hAnsi="標楷體" w:hint="eastAsia"/>
          <w:spacing w:val="-2"/>
        </w:rPr>
        <w:t>萬元。經查執行情形，核有：（</w:t>
      </w:r>
      <w:r w:rsidR="009262F5" w:rsidRPr="00170A1B">
        <w:rPr>
          <w:rFonts w:hAnsi="標楷體"/>
          <w:spacing w:val="-2"/>
        </w:rPr>
        <w:t>1</w:t>
      </w:r>
      <w:r w:rsidR="009262F5" w:rsidRPr="00170A1B">
        <w:rPr>
          <w:rFonts w:hAnsi="標楷體" w:hint="eastAsia"/>
          <w:spacing w:val="-2"/>
        </w:rPr>
        <w:t>）按台灣自來水公司</w:t>
      </w:r>
      <w:r w:rsidR="009262F5" w:rsidRPr="00170A1B">
        <w:rPr>
          <w:rFonts w:hAnsi="標楷體"/>
          <w:spacing w:val="-2"/>
        </w:rPr>
        <w:t>107</w:t>
      </w:r>
      <w:r w:rsidR="009262F5" w:rsidRPr="00170A1B">
        <w:rPr>
          <w:rFonts w:hAnsi="標楷體" w:hint="eastAsia"/>
          <w:spacing w:val="-2"/>
        </w:rPr>
        <w:t>年</w:t>
      </w:r>
      <w:r w:rsidR="009262F5" w:rsidRPr="00170A1B">
        <w:rPr>
          <w:rFonts w:hAnsi="標楷體"/>
          <w:spacing w:val="-2"/>
        </w:rPr>
        <w:t>8</w:t>
      </w:r>
      <w:r w:rsidR="009262F5" w:rsidRPr="00170A1B">
        <w:rPr>
          <w:rFonts w:hAnsi="標楷體" w:hint="eastAsia"/>
          <w:spacing w:val="-2"/>
        </w:rPr>
        <w:t>月編印之</w:t>
      </w:r>
      <w:proofErr w:type="gramStart"/>
      <w:r w:rsidR="009262F5" w:rsidRPr="00170A1B">
        <w:rPr>
          <w:rFonts w:hAnsi="標楷體" w:hint="eastAsia"/>
          <w:spacing w:val="-2"/>
        </w:rPr>
        <w:t>高屏溪大泉伏流</w:t>
      </w:r>
      <w:proofErr w:type="gramEnd"/>
      <w:r w:rsidR="009262F5" w:rsidRPr="00170A1B">
        <w:rPr>
          <w:rFonts w:hAnsi="標楷體" w:hint="eastAsia"/>
          <w:spacing w:val="-2"/>
        </w:rPr>
        <w:t>水工程基本設計報告參「用地取得情形及相關法令分析」列載，本計畫工程</w:t>
      </w:r>
      <w:proofErr w:type="gramStart"/>
      <w:r w:rsidR="009262F5" w:rsidRPr="00170A1B">
        <w:rPr>
          <w:rFonts w:hAnsi="標楷體" w:hint="eastAsia"/>
          <w:spacing w:val="-2"/>
        </w:rPr>
        <w:t>伏流水取用</w:t>
      </w:r>
      <w:proofErr w:type="gramEnd"/>
      <w:r w:rsidR="009262F5" w:rsidRPr="00170A1B">
        <w:rPr>
          <w:rFonts w:hAnsi="標楷體" w:hint="eastAsia"/>
          <w:spacing w:val="-2"/>
        </w:rPr>
        <w:t>量未達每秒</w:t>
      </w:r>
      <w:r w:rsidR="009262F5" w:rsidRPr="00170A1B">
        <w:rPr>
          <w:rFonts w:hAnsi="標楷體"/>
          <w:spacing w:val="-2"/>
        </w:rPr>
        <w:t>2</w:t>
      </w:r>
      <w:r w:rsidR="009262F5" w:rsidRPr="00170A1B">
        <w:rPr>
          <w:rFonts w:hAnsi="標楷體" w:hint="eastAsia"/>
          <w:spacing w:val="-2"/>
        </w:rPr>
        <w:t>立方公尺（每日</w:t>
      </w:r>
      <w:r w:rsidR="009262F5" w:rsidRPr="00170A1B">
        <w:rPr>
          <w:rFonts w:hAnsi="標楷體"/>
          <w:spacing w:val="-2"/>
        </w:rPr>
        <w:t>17.28</w:t>
      </w:r>
      <w:r w:rsidR="009262F5" w:rsidRPr="00170A1B">
        <w:rPr>
          <w:rFonts w:hAnsi="標楷體" w:hint="eastAsia"/>
          <w:spacing w:val="-2"/>
        </w:rPr>
        <w:t>萬立方公尺），免辦理環境影響評估（下稱環評）。復據行政院</w:t>
      </w:r>
      <w:r w:rsidR="009262F5" w:rsidRPr="00170A1B">
        <w:rPr>
          <w:rFonts w:hAnsi="標楷體"/>
          <w:spacing w:val="-2"/>
        </w:rPr>
        <w:t>107</w:t>
      </w:r>
      <w:r w:rsidR="009262F5" w:rsidRPr="00170A1B">
        <w:rPr>
          <w:rFonts w:hAnsi="標楷體" w:hint="eastAsia"/>
          <w:spacing w:val="-2"/>
        </w:rPr>
        <w:t>年</w:t>
      </w:r>
      <w:r w:rsidR="009262F5" w:rsidRPr="00170A1B">
        <w:rPr>
          <w:rFonts w:hAnsi="標楷體"/>
          <w:spacing w:val="-2"/>
        </w:rPr>
        <w:t>12</w:t>
      </w:r>
      <w:r w:rsidR="009262F5" w:rsidRPr="00170A1B">
        <w:rPr>
          <w:rFonts w:hAnsi="標楷體" w:hint="eastAsia"/>
          <w:spacing w:val="-2"/>
        </w:rPr>
        <w:t>月</w:t>
      </w:r>
      <w:r w:rsidR="009262F5" w:rsidRPr="00170A1B">
        <w:rPr>
          <w:rFonts w:hAnsi="標楷體"/>
          <w:spacing w:val="-2"/>
        </w:rPr>
        <w:t>12</w:t>
      </w:r>
      <w:r w:rsidR="009262F5" w:rsidRPr="00170A1B">
        <w:rPr>
          <w:rFonts w:hAnsi="標楷體" w:hint="eastAsia"/>
          <w:spacing w:val="-2"/>
        </w:rPr>
        <w:t>日核定之「伏流水開發工程計畫（第</w:t>
      </w:r>
      <w:r w:rsidR="009262F5" w:rsidRPr="00170A1B">
        <w:rPr>
          <w:rFonts w:hAnsi="標楷體"/>
          <w:spacing w:val="-2"/>
        </w:rPr>
        <w:t>1</w:t>
      </w:r>
      <w:r w:rsidR="009262F5" w:rsidRPr="00170A1B">
        <w:rPr>
          <w:rFonts w:hAnsi="標楷體" w:hint="eastAsia"/>
          <w:spacing w:val="-2"/>
        </w:rPr>
        <w:t>次修正）」所示，高屏溪</w:t>
      </w:r>
      <w:proofErr w:type="gramStart"/>
      <w:r w:rsidR="009262F5" w:rsidRPr="00170A1B">
        <w:rPr>
          <w:rFonts w:hAnsi="標楷體" w:hint="eastAsia"/>
          <w:spacing w:val="-2"/>
        </w:rPr>
        <w:t>大泉伏流水取</w:t>
      </w:r>
      <w:proofErr w:type="gramEnd"/>
      <w:r w:rsidR="009262F5" w:rsidRPr="00170A1B">
        <w:rPr>
          <w:rFonts w:hAnsi="標楷體" w:hint="eastAsia"/>
          <w:spacing w:val="-2"/>
        </w:rPr>
        <w:t>水量為每日15萬立方公尺，未達應實施環評門檻。經查</w:t>
      </w:r>
      <w:proofErr w:type="gramStart"/>
      <w:r w:rsidR="009262F5" w:rsidRPr="00170A1B">
        <w:rPr>
          <w:rFonts w:hAnsi="標楷體" w:hint="eastAsia"/>
          <w:spacing w:val="-2"/>
        </w:rPr>
        <w:t>高屏溪大泉伏流</w:t>
      </w:r>
      <w:proofErr w:type="gramEnd"/>
      <w:r w:rsidR="009262F5" w:rsidRPr="00170A1B">
        <w:rPr>
          <w:rFonts w:hAnsi="標楷體" w:hint="eastAsia"/>
          <w:spacing w:val="-2"/>
        </w:rPr>
        <w:t>水土建工程於110年2月20日完工，機電工程於110年5月31日完工，該公司為因應110年初臺灣西部地區水情嚴峻，自110年4月1日起抽取</w:t>
      </w:r>
      <w:proofErr w:type="gramStart"/>
      <w:r w:rsidR="009262F5" w:rsidRPr="00170A1B">
        <w:rPr>
          <w:rFonts w:hAnsi="標楷體" w:hint="eastAsia"/>
          <w:spacing w:val="-2"/>
        </w:rPr>
        <w:t>高屏溪大泉伏流</w:t>
      </w:r>
      <w:proofErr w:type="gramEnd"/>
      <w:r w:rsidR="009262F5" w:rsidRPr="00170A1B">
        <w:rPr>
          <w:rFonts w:hAnsi="標楷體" w:hint="eastAsia"/>
          <w:spacing w:val="-2"/>
        </w:rPr>
        <w:t>水，並自同年8月1日起</w:t>
      </w:r>
      <w:proofErr w:type="gramStart"/>
      <w:r w:rsidR="009262F5" w:rsidRPr="00170A1B">
        <w:rPr>
          <w:rFonts w:hAnsi="標楷體" w:hint="eastAsia"/>
          <w:spacing w:val="-2"/>
        </w:rPr>
        <w:t>採</w:t>
      </w:r>
      <w:proofErr w:type="gramEnd"/>
      <w:r w:rsidR="009262F5" w:rsidRPr="00170A1B">
        <w:rPr>
          <w:rFonts w:hAnsi="標楷體" w:hint="eastAsia"/>
          <w:spacing w:val="-2"/>
        </w:rPr>
        <w:t>高</w:t>
      </w:r>
      <w:proofErr w:type="gramStart"/>
      <w:r w:rsidR="009262F5" w:rsidRPr="00170A1B">
        <w:rPr>
          <w:rFonts w:hAnsi="標楷體" w:hint="eastAsia"/>
          <w:spacing w:val="-2"/>
        </w:rPr>
        <w:t>揚程及低揚程取</w:t>
      </w:r>
      <w:proofErr w:type="gramEnd"/>
      <w:r w:rsidR="009262F5" w:rsidRPr="00170A1B">
        <w:rPr>
          <w:rFonts w:hAnsi="標楷體" w:hint="eastAsia"/>
          <w:spacing w:val="-2"/>
        </w:rPr>
        <w:t>水，截至110年11月底止，合計取水量為2,931.4萬立方公尺，其中取水量超過上</w:t>
      </w:r>
      <w:proofErr w:type="gramStart"/>
      <w:r w:rsidR="009262F5" w:rsidRPr="00170A1B">
        <w:rPr>
          <w:rFonts w:hAnsi="標楷體" w:hint="eastAsia"/>
          <w:spacing w:val="-2"/>
        </w:rPr>
        <w:t>開應辦環</w:t>
      </w:r>
      <w:proofErr w:type="gramEnd"/>
      <w:r w:rsidR="009262F5" w:rsidRPr="00170A1B">
        <w:rPr>
          <w:rFonts w:hAnsi="標楷體" w:hint="eastAsia"/>
          <w:spacing w:val="-2"/>
        </w:rPr>
        <w:t>評門檻者計有31天，每日取水</w:t>
      </w:r>
      <w:r w:rsidR="00221C28" w:rsidRPr="00ED0862">
        <w:rPr>
          <w:rFonts w:ascii="Calibri" w:eastAsia="新細明體" w:hAnsi="標楷體"/>
          <w:noProof/>
          <w:color w:val="FF0000"/>
          <w:kern w:val="2"/>
          <w:sz w:val="32"/>
          <w:szCs w:val="32"/>
        </w:rPr>
        <mc:AlternateContent>
          <mc:Choice Requires="wps">
            <w:drawing>
              <wp:anchor distT="0" distB="0" distL="114300" distR="114300" simplePos="0" relativeHeight="251687936" behindDoc="1" locked="0" layoutInCell="1" allowOverlap="1" wp14:anchorId="544823D0" wp14:editId="6E92CC95">
                <wp:simplePos x="0" y="0"/>
                <wp:positionH relativeFrom="column">
                  <wp:posOffset>2113280</wp:posOffset>
                </wp:positionH>
                <wp:positionV relativeFrom="paragraph">
                  <wp:posOffset>3445510</wp:posOffset>
                </wp:positionV>
                <wp:extent cx="4157980" cy="1720215"/>
                <wp:effectExtent l="0" t="0" r="0" b="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7980" cy="1720215"/>
                        </a:xfrm>
                        <a:prstGeom prst="rect">
                          <a:avLst/>
                        </a:prstGeom>
                        <a:solidFill>
                          <a:srgbClr val="FFFFFF"/>
                        </a:solidFill>
                        <a:ln w="9525">
                          <a:noFill/>
                          <a:miter lim="800000"/>
                          <a:headEnd/>
                          <a:tailEnd/>
                        </a:ln>
                      </wps:spPr>
                      <wps:txbx>
                        <w:txbxContent>
                          <w:tbl>
                            <w:tblPr>
                              <w:tblStyle w:val="afff"/>
                              <w:tblW w:w="0" w:type="auto"/>
                              <w:tblLook w:val="04A0" w:firstRow="1" w:lastRow="0" w:firstColumn="1" w:lastColumn="0" w:noHBand="0" w:noVBand="1"/>
                            </w:tblPr>
                            <w:tblGrid>
                              <w:gridCol w:w="675"/>
                              <w:gridCol w:w="1342"/>
                              <w:gridCol w:w="1675"/>
                              <w:gridCol w:w="1432"/>
                              <w:gridCol w:w="1337"/>
                            </w:tblGrid>
                            <w:tr w:rsidR="00221C28" w:rsidRPr="00902E86" w:rsidTr="002A6733">
                              <w:tc>
                                <w:tcPr>
                                  <w:tcW w:w="6463" w:type="dxa"/>
                                  <w:gridSpan w:val="5"/>
                                  <w:tcBorders>
                                    <w:top w:val="nil"/>
                                    <w:left w:val="nil"/>
                                    <w:bottom w:val="nil"/>
                                    <w:right w:val="nil"/>
                                  </w:tcBorders>
                                  <w:shd w:val="clear" w:color="auto" w:fill="auto"/>
                                  <w:vAlign w:val="center"/>
                                </w:tcPr>
                                <w:p w:rsidR="00221C28" w:rsidRPr="00902E86" w:rsidRDefault="00221C28" w:rsidP="002A6733">
                                  <w:pPr>
                                    <w:spacing w:line="280" w:lineRule="exact"/>
                                    <w:ind w:left="721" w:hangingChars="300" w:hanging="721"/>
                                    <w:jc w:val="both"/>
                                    <w:rPr>
                                      <w:rFonts w:ascii="標楷體" w:eastAsia="標楷體" w:hAnsi="標楷體"/>
                                      <w:sz w:val="20"/>
                                    </w:rPr>
                                  </w:pPr>
                                  <w:r w:rsidRPr="0000379F">
                                    <w:rPr>
                                      <w:rFonts w:ascii="標楷體" w:eastAsia="標楷體" w:hAnsi="標楷體" w:hint="eastAsia"/>
                                      <w:b/>
                                      <w:szCs w:val="24"/>
                                    </w:rPr>
                                    <w:t xml:space="preserve">表5　</w:t>
                                  </w:r>
                                  <w:proofErr w:type="gramStart"/>
                                  <w:r w:rsidRPr="0000379F">
                                    <w:rPr>
                                      <w:rFonts w:ascii="標楷體" w:eastAsia="標楷體" w:hAnsi="標楷體" w:hint="eastAsia"/>
                                      <w:b/>
                                      <w:szCs w:val="24"/>
                                    </w:rPr>
                                    <w:t>110</w:t>
                                  </w:r>
                                  <w:proofErr w:type="gramEnd"/>
                                  <w:r w:rsidRPr="0000379F">
                                    <w:rPr>
                                      <w:rFonts w:ascii="標楷體" w:eastAsia="標楷體" w:hAnsi="標楷體" w:hint="eastAsia"/>
                                      <w:b/>
                                      <w:szCs w:val="24"/>
                                    </w:rPr>
                                    <w:t>年度</w:t>
                                  </w:r>
                                  <w:r w:rsidRPr="005817B5">
                                    <w:rPr>
                                      <w:rFonts w:ascii="標楷體" w:eastAsia="標楷體" w:hAnsi="標楷體" w:hint="eastAsia"/>
                                      <w:b/>
                                      <w:szCs w:val="24"/>
                                    </w:rPr>
                                    <w:t>高屏溪</w:t>
                                  </w:r>
                                  <w:proofErr w:type="gramStart"/>
                                  <w:r w:rsidRPr="005817B5">
                                    <w:rPr>
                                      <w:rFonts w:ascii="標楷體" w:eastAsia="標楷體" w:hAnsi="標楷體" w:hint="eastAsia"/>
                                      <w:b/>
                                      <w:szCs w:val="24"/>
                                    </w:rPr>
                                    <w:t>大泉伏流水取</w:t>
                                  </w:r>
                                  <w:proofErr w:type="gramEnd"/>
                                  <w:r w:rsidRPr="005817B5">
                                    <w:rPr>
                                      <w:rFonts w:ascii="標楷體" w:eastAsia="標楷體" w:hAnsi="標楷體" w:hint="eastAsia"/>
                                      <w:b/>
                                      <w:szCs w:val="24"/>
                                    </w:rPr>
                                    <w:t>用水量超過應辦理環境影響評估門檻情形</w:t>
                                  </w:r>
                                </w:p>
                              </w:tc>
                            </w:tr>
                            <w:tr w:rsidR="00221C28" w:rsidRPr="00902E86" w:rsidTr="002A6733">
                              <w:tc>
                                <w:tcPr>
                                  <w:tcW w:w="6463" w:type="dxa"/>
                                  <w:gridSpan w:val="5"/>
                                  <w:tcBorders>
                                    <w:top w:val="nil"/>
                                    <w:left w:val="nil"/>
                                    <w:right w:val="nil"/>
                                  </w:tcBorders>
                                  <w:shd w:val="clear" w:color="auto" w:fill="auto"/>
                                  <w:vAlign w:val="center"/>
                                </w:tcPr>
                                <w:p w:rsidR="00221C28" w:rsidRPr="00902E86" w:rsidRDefault="00221C28" w:rsidP="00626BA2">
                                  <w:pPr>
                                    <w:spacing w:line="240" w:lineRule="exact"/>
                                    <w:ind w:rightChars="-55" w:right="-132"/>
                                    <w:jc w:val="right"/>
                                    <w:rPr>
                                      <w:rFonts w:ascii="標楷體" w:eastAsia="標楷體" w:hAnsi="標楷體"/>
                                      <w:sz w:val="20"/>
                                    </w:rPr>
                                  </w:pPr>
                                  <w:r w:rsidRPr="006754D9">
                                    <w:rPr>
                                      <w:rFonts w:ascii="標楷體" w:eastAsia="標楷體" w:hAnsi="標楷體" w:hint="eastAsia"/>
                                      <w:sz w:val="20"/>
                                    </w:rPr>
                                    <w:t>單位：天、萬立方公尺</w:t>
                                  </w:r>
                                </w:p>
                              </w:tc>
                            </w:tr>
                            <w:tr w:rsidR="00221C28" w:rsidRPr="00902E86" w:rsidTr="002A6733">
                              <w:tc>
                                <w:tcPr>
                                  <w:tcW w:w="675" w:type="dxa"/>
                                  <w:shd w:val="clear" w:color="auto" w:fill="EEECE1" w:themeFill="background2"/>
                                  <w:vAlign w:val="center"/>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月份</w:t>
                                  </w:r>
                                </w:p>
                              </w:tc>
                              <w:tc>
                                <w:tcPr>
                                  <w:tcW w:w="1343" w:type="dxa"/>
                                  <w:shd w:val="clear" w:color="auto" w:fill="EEECE1" w:themeFill="background2"/>
                                  <w:vAlign w:val="center"/>
                                </w:tcPr>
                                <w:p w:rsidR="00221C28" w:rsidRPr="00902E86" w:rsidRDefault="00221C28" w:rsidP="002A6733">
                                  <w:pPr>
                                    <w:spacing w:line="240" w:lineRule="exact"/>
                                    <w:jc w:val="center"/>
                                    <w:rPr>
                                      <w:rFonts w:ascii="標楷體" w:eastAsia="標楷體" w:hAnsi="標楷體"/>
                                      <w:sz w:val="20"/>
                                    </w:rPr>
                                  </w:pPr>
                                  <w:r w:rsidRPr="00902E86">
                                    <w:rPr>
                                      <w:rFonts w:ascii="標楷體" w:eastAsia="標楷體" w:hAnsi="標楷體" w:hint="eastAsia"/>
                                      <w:sz w:val="20"/>
                                    </w:rPr>
                                    <w:t>超過應辦理環境影響評估門檻天數</w:t>
                                  </w:r>
                                </w:p>
                              </w:tc>
                              <w:tc>
                                <w:tcPr>
                                  <w:tcW w:w="1676" w:type="dxa"/>
                                  <w:shd w:val="clear" w:color="auto" w:fill="EEECE1" w:themeFill="background2"/>
                                  <w:vAlign w:val="center"/>
                                </w:tcPr>
                                <w:p w:rsidR="00221C28" w:rsidRDefault="00221C28" w:rsidP="002A6733">
                                  <w:pPr>
                                    <w:spacing w:line="240" w:lineRule="exact"/>
                                    <w:jc w:val="center"/>
                                    <w:rPr>
                                      <w:rFonts w:ascii="標楷體" w:eastAsia="標楷體" w:hAnsi="標楷體"/>
                                      <w:sz w:val="20"/>
                                    </w:rPr>
                                  </w:pPr>
                                  <w:r w:rsidRPr="00902E86">
                                    <w:rPr>
                                      <w:rFonts w:ascii="標楷體" w:eastAsia="標楷體" w:hAnsi="標楷體" w:hint="eastAsia"/>
                                      <w:sz w:val="20"/>
                                    </w:rPr>
                                    <w:t>取水量</w:t>
                                  </w:r>
                                </w:p>
                                <w:p w:rsidR="00221C28" w:rsidRPr="00902E86" w:rsidRDefault="00221C28" w:rsidP="002A6733">
                                  <w:pPr>
                                    <w:spacing w:line="240" w:lineRule="exact"/>
                                    <w:jc w:val="center"/>
                                    <w:rPr>
                                      <w:rFonts w:ascii="標楷體" w:eastAsia="標楷體" w:hAnsi="標楷體"/>
                                      <w:sz w:val="20"/>
                                    </w:rPr>
                                  </w:pPr>
                                  <w:r>
                                    <w:rPr>
                                      <w:rFonts w:ascii="標楷體" w:eastAsia="標楷體" w:hAnsi="標楷體" w:hint="eastAsia"/>
                                      <w:sz w:val="20"/>
                                    </w:rPr>
                                    <w:t>（A）</w:t>
                                  </w:r>
                                </w:p>
                              </w:tc>
                              <w:tc>
                                <w:tcPr>
                                  <w:tcW w:w="1432" w:type="dxa"/>
                                  <w:shd w:val="clear" w:color="auto" w:fill="EEECE1" w:themeFill="background2"/>
                                  <w:vAlign w:val="center"/>
                                </w:tcPr>
                                <w:p w:rsidR="00221C28" w:rsidRDefault="00221C28" w:rsidP="002A6733">
                                  <w:pPr>
                                    <w:spacing w:line="240" w:lineRule="exact"/>
                                    <w:jc w:val="center"/>
                                    <w:rPr>
                                      <w:rFonts w:ascii="標楷體" w:eastAsia="標楷體" w:hAnsi="標楷體"/>
                                      <w:sz w:val="20"/>
                                    </w:rPr>
                                  </w:pPr>
                                  <w:r w:rsidRPr="00902E86">
                                    <w:rPr>
                                      <w:rFonts w:ascii="標楷體" w:eastAsia="標楷體" w:hAnsi="標楷體" w:hint="eastAsia"/>
                                      <w:sz w:val="20"/>
                                    </w:rPr>
                                    <w:t>免</w:t>
                                  </w:r>
                                  <w:proofErr w:type="gramStart"/>
                                  <w:r w:rsidRPr="00902E86">
                                    <w:rPr>
                                      <w:rFonts w:ascii="標楷體" w:eastAsia="標楷體" w:hAnsi="標楷體" w:hint="eastAsia"/>
                                      <w:sz w:val="20"/>
                                    </w:rPr>
                                    <w:t>辦環評取</w:t>
                                  </w:r>
                                  <w:proofErr w:type="gramEnd"/>
                                  <w:r w:rsidRPr="00902E86">
                                    <w:rPr>
                                      <w:rFonts w:ascii="標楷體" w:eastAsia="標楷體" w:hAnsi="標楷體" w:hint="eastAsia"/>
                                      <w:sz w:val="20"/>
                                    </w:rPr>
                                    <w:t>用水量</w:t>
                                  </w:r>
                                </w:p>
                                <w:p w:rsidR="00221C28" w:rsidRPr="00902E86" w:rsidRDefault="00221C28" w:rsidP="002A6733">
                                  <w:pPr>
                                    <w:spacing w:line="240" w:lineRule="exact"/>
                                    <w:jc w:val="center"/>
                                    <w:rPr>
                                      <w:rFonts w:ascii="標楷體" w:eastAsia="標楷體" w:hAnsi="標楷體"/>
                                      <w:sz w:val="20"/>
                                    </w:rPr>
                                  </w:pPr>
                                  <w:r>
                                    <w:rPr>
                                      <w:rFonts w:ascii="標楷體" w:eastAsia="標楷體" w:hAnsi="標楷體" w:hint="eastAsia"/>
                                      <w:sz w:val="20"/>
                                    </w:rPr>
                                    <w:t>（B）</w:t>
                                  </w:r>
                                </w:p>
                              </w:tc>
                              <w:tc>
                                <w:tcPr>
                                  <w:tcW w:w="1337" w:type="dxa"/>
                                  <w:shd w:val="clear" w:color="auto" w:fill="EEECE1" w:themeFill="background2"/>
                                  <w:vAlign w:val="center"/>
                                </w:tcPr>
                                <w:p w:rsidR="00221C28" w:rsidRDefault="00221C28" w:rsidP="002A6733">
                                  <w:pPr>
                                    <w:spacing w:line="240" w:lineRule="exact"/>
                                    <w:jc w:val="center"/>
                                    <w:rPr>
                                      <w:rFonts w:ascii="標楷體" w:eastAsia="標楷體" w:hAnsi="標楷體"/>
                                      <w:sz w:val="20"/>
                                    </w:rPr>
                                  </w:pPr>
                                  <w:r w:rsidRPr="00902E86">
                                    <w:rPr>
                                      <w:rFonts w:ascii="標楷體" w:eastAsia="標楷體" w:hAnsi="標楷體" w:hint="eastAsia"/>
                                      <w:sz w:val="20"/>
                                    </w:rPr>
                                    <w:t>差異</w:t>
                                  </w:r>
                                </w:p>
                                <w:p w:rsidR="00221C28" w:rsidRPr="00902E86" w:rsidRDefault="00221C28" w:rsidP="002A6733">
                                  <w:pPr>
                                    <w:spacing w:line="240" w:lineRule="exact"/>
                                    <w:jc w:val="center"/>
                                    <w:rPr>
                                      <w:rFonts w:ascii="標楷體" w:eastAsia="標楷體" w:hAnsi="標楷體"/>
                                      <w:sz w:val="20"/>
                                    </w:rPr>
                                  </w:pPr>
                                  <w:r>
                                    <w:rPr>
                                      <w:rFonts w:ascii="標楷體" w:eastAsia="標楷體" w:hAnsi="標楷體" w:hint="eastAsia"/>
                                      <w:sz w:val="20"/>
                                    </w:rPr>
                                    <w:t>（A-B）</w:t>
                                  </w:r>
                                </w:p>
                              </w:tc>
                            </w:tr>
                            <w:tr w:rsidR="00221C28" w:rsidRPr="00902E86" w:rsidTr="002A6733">
                              <w:tc>
                                <w:tcPr>
                                  <w:tcW w:w="675" w:type="dxa"/>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8</w:t>
                                  </w:r>
                                </w:p>
                              </w:tc>
                              <w:tc>
                                <w:tcPr>
                                  <w:tcW w:w="1343" w:type="dxa"/>
                                </w:tcPr>
                                <w:p w:rsidR="00221C28" w:rsidRPr="00902E86" w:rsidRDefault="00221C28" w:rsidP="002A6733">
                                  <w:pPr>
                                    <w:jc w:val="right"/>
                                    <w:rPr>
                                      <w:rFonts w:ascii="標楷體" w:eastAsia="標楷體" w:hAnsi="標楷體"/>
                                      <w:sz w:val="20"/>
                                    </w:rPr>
                                  </w:pPr>
                                  <w:r w:rsidRPr="00902E86">
                                    <w:rPr>
                                      <w:rFonts w:ascii="標楷體" w:eastAsia="標楷體" w:hAnsi="標楷體" w:hint="eastAsia"/>
                                      <w:sz w:val="20"/>
                                    </w:rPr>
                                    <w:t>14</w:t>
                                  </w:r>
                                </w:p>
                              </w:tc>
                              <w:tc>
                                <w:tcPr>
                                  <w:tcW w:w="1676" w:type="dxa"/>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17.90～19.90</w:t>
                                  </w:r>
                                </w:p>
                              </w:tc>
                              <w:tc>
                                <w:tcPr>
                                  <w:tcW w:w="1432" w:type="dxa"/>
                                  <w:vMerge w:val="restart"/>
                                  <w:vAlign w:val="center"/>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17.28</w:t>
                                  </w:r>
                                </w:p>
                              </w:tc>
                              <w:tc>
                                <w:tcPr>
                                  <w:tcW w:w="1337" w:type="dxa"/>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0.62～2.62</w:t>
                                  </w:r>
                                </w:p>
                              </w:tc>
                            </w:tr>
                            <w:tr w:rsidR="00221C28" w:rsidRPr="00902E86" w:rsidTr="002A6733">
                              <w:tc>
                                <w:tcPr>
                                  <w:tcW w:w="675" w:type="dxa"/>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9</w:t>
                                  </w:r>
                                </w:p>
                              </w:tc>
                              <w:tc>
                                <w:tcPr>
                                  <w:tcW w:w="1343" w:type="dxa"/>
                                </w:tcPr>
                                <w:p w:rsidR="00221C28" w:rsidRPr="00902E86" w:rsidRDefault="00221C28" w:rsidP="002A6733">
                                  <w:pPr>
                                    <w:jc w:val="right"/>
                                    <w:rPr>
                                      <w:rFonts w:ascii="標楷體" w:eastAsia="標楷體" w:hAnsi="標楷體"/>
                                      <w:sz w:val="20"/>
                                    </w:rPr>
                                  </w:pPr>
                                  <w:r w:rsidRPr="00902E86">
                                    <w:rPr>
                                      <w:rFonts w:ascii="標楷體" w:eastAsia="標楷體" w:hAnsi="標楷體" w:hint="eastAsia"/>
                                      <w:sz w:val="20"/>
                                    </w:rPr>
                                    <w:t>5</w:t>
                                  </w:r>
                                </w:p>
                              </w:tc>
                              <w:tc>
                                <w:tcPr>
                                  <w:tcW w:w="1676" w:type="dxa"/>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18.10～18.60</w:t>
                                  </w:r>
                                </w:p>
                              </w:tc>
                              <w:tc>
                                <w:tcPr>
                                  <w:tcW w:w="1432" w:type="dxa"/>
                                  <w:vMerge/>
                                </w:tcPr>
                                <w:p w:rsidR="00221C28" w:rsidRPr="00902E86" w:rsidRDefault="00221C28" w:rsidP="002A6733">
                                  <w:pPr>
                                    <w:rPr>
                                      <w:rFonts w:ascii="標楷體" w:eastAsia="標楷體" w:hAnsi="標楷體"/>
                                      <w:sz w:val="20"/>
                                    </w:rPr>
                                  </w:pPr>
                                </w:p>
                              </w:tc>
                              <w:tc>
                                <w:tcPr>
                                  <w:tcW w:w="1337" w:type="dxa"/>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0.82～1.32</w:t>
                                  </w:r>
                                </w:p>
                              </w:tc>
                            </w:tr>
                            <w:tr w:rsidR="00221C28" w:rsidRPr="00902E86" w:rsidTr="002A6733">
                              <w:tc>
                                <w:tcPr>
                                  <w:tcW w:w="675" w:type="dxa"/>
                                  <w:tcBorders>
                                    <w:bottom w:val="single" w:sz="4" w:space="0" w:color="auto"/>
                                  </w:tcBorders>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10</w:t>
                                  </w:r>
                                </w:p>
                              </w:tc>
                              <w:tc>
                                <w:tcPr>
                                  <w:tcW w:w="1343" w:type="dxa"/>
                                  <w:tcBorders>
                                    <w:bottom w:val="single" w:sz="4" w:space="0" w:color="auto"/>
                                  </w:tcBorders>
                                </w:tcPr>
                                <w:p w:rsidR="00221C28" w:rsidRPr="00902E86" w:rsidRDefault="00221C28" w:rsidP="002A6733">
                                  <w:pPr>
                                    <w:jc w:val="right"/>
                                    <w:rPr>
                                      <w:rFonts w:ascii="標楷體" w:eastAsia="標楷體" w:hAnsi="標楷體"/>
                                      <w:sz w:val="20"/>
                                    </w:rPr>
                                  </w:pPr>
                                  <w:r>
                                    <w:rPr>
                                      <w:rFonts w:ascii="標楷體" w:eastAsia="標楷體" w:hAnsi="標楷體" w:hint="eastAsia"/>
                                      <w:sz w:val="20"/>
                                    </w:rPr>
                                    <w:t>12</w:t>
                                  </w:r>
                                </w:p>
                              </w:tc>
                              <w:tc>
                                <w:tcPr>
                                  <w:tcW w:w="1676" w:type="dxa"/>
                                  <w:tcBorders>
                                    <w:bottom w:val="single" w:sz="4" w:space="0" w:color="auto"/>
                                  </w:tcBorders>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17.75～20.57</w:t>
                                  </w:r>
                                </w:p>
                              </w:tc>
                              <w:tc>
                                <w:tcPr>
                                  <w:tcW w:w="1432" w:type="dxa"/>
                                  <w:vMerge/>
                                  <w:tcBorders>
                                    <w:bottom w:val="single" w:sz="4" w:space="0" w:color="auto"/>
                                  </w:tcBorders>
                                </w:tcPr>
                                <w:p w:rsidR="00221C28" w:rsidRPr="00902E86" w:rsidRDefault="00221C28" w:rsidP="002A6733">
                                  <w:pPr>
                                    <w:rPr>
                                      <w:rFonts w:ascii="標楷體" w:eastAsia="標楷體" w:hAnsi="標楷體"/>
                                      <w:sz w:val="20"/>
                                    </w:rPr>
                                  </w:pPr>
                                </w:p>
                              </w:tc>
                              <w:tc>
                                <w:tcPr>
                                  <w:tcW w:w="1337" w:type="dxa"/>
                                  <w:tcBorders>
                                    <w:bottom w:val="single" w:sz="4" w:space="0" w:color="auto"/>
                                  </w:tcBorders>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0.47～3.29</w:t>
                                  </w:r>
                                </w:p>
                              </w:tc>
                            </w:tr>
                            <w:tr w:rsidR="00221C28" w:rsidRPr="00902E86" w:rsidTr="002A6733">
                              <w:tc>
                                <w:tcPr>
                                  <w:tcW w:w="6463" w:type="dxa"/>
                                  <w:gridSpan w:val="5"/>
                                  <w:tcBorders>
                                    <w:left w:val="nil"/>
                                    <w:bottom w:val="nil"/>
                                    <w:right w:val="nil"/>
                                  </w:tcBorders>
                                </w:tcPr>
                                <w:p w:rsidR="00221C28" w:rsidRPr="00902E86" w:rsidRDefault="00221C28" w:rsidP="00626BA2">
                                  <w:pPr>
                                    <w:ind w:leftChars="-59" w:left="-2" w:hangingChars="78" w:hanging="140"/>
                                    <w:rPr>
                                      <w:rFonts w:ascii="標楷體" w:eastAsia="標楷體" w:hAnsi="標楷體"/>
                                      <w:sz w:val="20"/>
                                    </w:rPr>
                                  </w:pPr>
                                  <w:r w:rsidRPr="006754D9">
                                    <w:rPr>
                                      <w:rFonts w:ascii="標楷體" w:eastAsia="標楷體" w:hAnsi="標楷體" w:hint="eastAsia"/>
                                      <w:sz w:val="18"/>
                                      <w:szCs w:val="18"/>
                                    </w:rPr>
                                    <w:t>資料來源：整理自台灣自來水公司提供資料。</w:t>
                                  </w:r>
                                </w:p>
                              </w:tc>
                            </w:tr>
                          </w:tbl>
                          <w:p w:rsidR="00221C28" w:rsidRPr="00386451" w:rsidRDefault="00221C28" w:rsidP="00B30F6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166.4pt;margin-top:271.3pt;width:327.4pt;height:135.4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" stroked="f">
                <v:textbox>
                  <w:txbxContent>
                    <w:tbl>
                      <w:tblPr>
                        <w:tblStyle w:val="afff"/>
                        <w:tblW w:w="0" w:type="auto"/>
                        <w:tblLook w:val="04A0" w:firstRow="1" w:lastRow="0" w:firstColumn="1" w:lastColumn="0" w:noHBand="0" w:noVBand="1"/>
                      </w:tblPr>
                      <w:tblGrid>
                        <w:gridCol w:w="675"/>
                        <w:gridCol w:w="1342"/>
                        <w:gridCol w:w="1675"/>
                        <w:gridCol w:w="1432"/>
                        <w:gridCol w:w="1337"/>
                      </w:tblGrid>
                      <w:tr w:rsidR="00221C28" w:rsidRPr="00902E86" w:rsidTr="002A6733">
                        <w:tc>
                          <w:tcPr>
                            <w:tcW w:w="6463" w:type="dxa"/>
                            <w:gridSpan w:val="5"/>
                            <w:tcBorders>
                              <w:top w:val="nil"/>
                              <w:left w:val="nil"/>
                              <w:bottom w:val="nil"/>
                              <w:right w:val="nil"/>
                            </w:tcBorders>
                            <w:shd w:val="clear" w:color="auto" w:fill="auto"/>
                            <w:vAlign w:val="center"/>
                          </w:tcPr>
                          <w:p w:rsidR="00221C28" w:rsidRPr="00902E86" w:rsidRDefault="00221C28" w:rsidP="002A6733">
                            <w:pPr>
                              <w:spacing w:line="280" w:lineRule="exact"/>
                              <w:ind w:left="721" w:hangingChars="300" w:hanging="721"/>
                              <w:jc w:val="both"/>
                              <w:rPr>
                                <w:rFonts w:ascii="標楷體" w:eastAsia="標楷體" w:hAnsi="標楷體"/>
                                <w:sz w:val="20"/>
                              </w:rPr>
                            </w:pPr>
                            <w:r w:rsidRPr="0000379F">
                              <w:rPr>
                                <w:rFonts w:ascii="標楷體" w:eastAsia="標楷體" w:hAnsi="標楷體" w:hint="eastAsia"/>
                                <w:b/>
                                <w:szCs w:val="24"/>
                              </w:rPr>
                              <w:t xml:space="preserve">表5　</w:t>
                            </w:r>
                            <w:proofErr w:type="gramStart"/>
                            <w:r w:rsidRPr="0000379F">
                              <w:rPr>
                                <w:rFonts w:ascii="標楷體" w:eastAsia="標楷體" w:hAnsi="標楷體" w:hint="eastAsia"/>
                                <w:b/>
                                <w:szCs w:val="24"/>
                              </w:rPr>
                              <w:t>110</w:t>
                            </w:r>
                            <w:proofErr w:type="gramEnd"/>
                            <w:r w:rsidRPr="0000379F">
                              <w:rPr>
                                <w:rFonts w:ascii="標楷體" w:eastAsia="標楷體" w:hAnsi="標楷體" w:hint="eastAsia"/>
                                <w:b/>
                                <w:szCs w:val="24"/>
                              </w:rPr>
                              <w:t>年度</w:t>
                            </w:r>
                            <w:r w:rsidRPr="005817B5">
                              <w:rPr>
                                <w:rFonts w:ascii="標楷體" w:eastAsia="標楷體" w:hAnsi="標楷體" w:hint="eastAsia"/>
                                <w:b/>
                                <w:szCs w:val="24"/>
                              </w:rPr>
                              <w:t>高屏溪</w:t>
                            </w:r>
                            <w:proofErr w:type="gramStart"/>
                            <w:r w:rsidRPr="005817B5">
                              <w:rPr>
                                <w:rFonts w:ascii="標楷體" w:eastAsia="標楷體" w:hAnsi="標楷體" w:hint="eastAsia"/>
                                <w:b/>
                                <w:szCs w:val="24"/>
                              </w:rPr>
                              <w:t>大泉伏流水取</w:t>
                            </w:r>
                            <w:proofErr w:type="gramEnd"/>
                            <w:r w:rsidRPr="005817B5">
                              <w:rPr>
                                <w:rFonts w:ascii="標楷體" w:eastAsia="標楷體" w:hAnsi="標楷體" w:hint="eastAsia"/>
                                <w:b/>
                                <w:szCs w:val="24"/>
                              </w:rPr>
                              <w:t>用水量超過應辦理環境影響評估門檻情形</w:t>
                            </w:r>
                          </w:p>
                        </w:tc>
                      </w:tr>
                      <w:tr w:rsidR="00221C28" w:rsidRPr="00902E86" w:rsidTr="002A6733">
                        <w:tc>
                          <w:tcPr>
                            <w:tcW w:w="6463" w:type="dxa"/>
                            <w:gridSpan w:val="5"/>
                            <w:tcBorders>
                              <w:top w:val="nil"/>
                              <w:left w:val="nil"/>
                              <w:right w:val="nil"/>
                            </w:tcBorders>
                            <w:shd w:val="clear" w:color="auto" w:fill="auto"/>
                            <w:vAlign w:val="center"/>
                          </w:tcPr>
                          <w:p w:rsidR="00221C28" w:rsidRPr="00902E86" w:rsidRDefault="00221C28" w:rsidP="00626BA2">
                            <w:pPr>
                              <w:spacing w:line="240" w:lineRule="exact"/>
                              <w:ind w:rightChars="-55" w:right="-132"/>
                              <w:jc w:val="right"/>
                              <w:rPr>
                                <w:rFonts w:ascii="標楷體" w:eastAsia="標楷體" w:hAnsi="標楷體"/>
                                <w:sz w:val="20"/>
                              </w:rPr>
                            </w:pPr>
                            <w:r w:rsidRPr="006754D9">
                              <w:rPr>
                                <w:rFonts w:ascii="標楷體" w:eastAsia="標楷體" w:hAnsi="標楷體" w:hint="eastAsia"/>
                                <w:sz w:val="20"/>
                              </w:rPr>
                              <w:t>單位：天、萬立方公尺</w:t>
                            </w:r>
                          </w:p>
                        </w:tc>
                      </w:tr>
                      <w:tr w:rsidR="00221C28" w:rsidRPr="00902E86" w:rsidTr="002A6733">
                        <w:tc>
                          <w:tcPr>
                            <w:tcW w:w="675" w:type="dxa"/>
                            <w:shd w:val="clear" w:color="auto" w:fill="EEECE1" w:themeFill="background2"/>
                            <w:vAlign w:val="center"/>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月份</w:t>
                            </w:r>
                          </w:p>
                        </w:tc>
                        <w:tc>
                          <w:tcPr>
                            <w:tcW w:w="1343" w:type="dxa"/>
                            <w:shd w:val="clear" w:color="auto" w:fill="EEECE1" w:themeFill="background2"/>
                            <w:vAlign w:val="center"/>
                          </w:tcPr>
                          <w:p w:rsidR="00221C28" w:rsidRPr="00902E86" w:rsidRDefault="00221C28" w:rsidP="002A6733">
                            <w:pPr>
                              <w:spacing w:line="240" w:lineRule="exact"/>
                              <w:jc w:val="center"/>
                              <w:rPr>
                                <w:rFonts w:ascii="標楷體" w:eastAsia="標楷體" w:hAnsi="標楷體"/>
                                <w:sz w:val="20"/>
                              </w:rPr>
                            </w:pPr>
                            <w:r w:rsidRPr="00902E86">
                              <w:rPr>
                                <w:rFonts w:ascii="標楷體" w:eastAsia="標楷體" w:hAnsi="標楷體" w:hint="eastAsia"/>
                                <w:sz w:val="20"/>
                              </w:rPr>
                              <w:t>超過應辦理環境影響評估門檻天數</w:t>
                            </w:r>
                          </w:p>
                        </w:tc>
                        <w:tc>
                          <w:tcPr>
                            <w:tcW w:w="1676" w:type="dxa"/>
                            <w:shd w:val="clear" w:color="auto" w:fill="EEECE1" w:themeFill="background2"/>
                            <w:vAlign w:val="center"/>
                          </w:tcPr>
                          <w:p w:rsidR="00221C28" w:rsidRDefault="00221C28" w:rsidP="002A6733">
                            <w:pPr>
                              <w:spacing w:line="240" w:lineRule="exact"/>
                              <w:jc w:val="center"/>
                              <w:rPr>
                                <w:rFonts w:ascii="標楷體" w:eastAsia="標楷體" w:hAnsi="標楷體"/>
                                <w:sz w:val="20"/>
                              </w:rPr>
                            </w:pPr>
                            <w:r w:rsidRPr="00902E86">
                              <w:rPr>
                                <w:rFonts w:ascii="標楷體" w:eastAsia="標楷體" w:hAnsi="標楷體" w:hint="eastAsia"/>
                                <w:sz w:val="20"/>
                              </w:rPr>
                              <w:t>取水量</w:t>
                            </w:r>
                          </w:p>
                          <w:p w:rsidR="00221C28" w:rsidRPr="00902E86" w:rsidRDefault="00221C28" w:rsidP="002A6733">
                            <w:pPr>
                              <w:spacing w:line="240" w:lineRule="exact"/>
                              <w:jc w:val="center"/>
                              <w:rPr>
                                <w:rFonts w:ascii="標楷體" w:eastAsia="標楷體" w:hAnsi="標楷體"/>
                                <w:sz w:val="20"/>
                              </w:rPr>
                            </w:pPr>
                            <w:r>
                              <w:rPr>
                                <w:rFonts w:ascii="標楷體" w:eastAsia="標楷體" w:hAnsi="標楷體" w:hint="eastAsia"/>
                                <w:sz w:val="20"/>
                              </w:rPr>
                              <w:t>（A）</w:t>
                            </w:r>
                          </w:p>
                        </w:tc>
                        <w:tc>
                          <w:tcPr>
                            <w:tcW w:w="1432" w:type="dxa"/>
                            <w:shd w:val="clear" w:color="auto" w:fill="EEECE1" w:themeFill="background2"/>
                            <w:vAlign w:val="center"/>
                          </w:tcPr>
                          <w:p w:rsidR="00221C28" w:rsidRDefault="00221C28" w:rsidP="002A6733">
                            <w:pPr>
                              <w:spacing w:line="240" w:lineRule="exact"/>
                              <w:jc w:val="center"/>
                              <w:rPr>
                                <w:rFonts w:ascii="標楷體" w:eastAsia="標楷體" w:hAnsi="標楷體"/>
                                <w:sz w:val="20"/>
                              </w:rPr>
                            </w:pPr>
                            <w:r w:rsidRPr="00902E86">
                              <w:rPr>
                                <w:rFonts w:ascii="標楷體" w:eastAsia="標楷體" w:hAnsi="標楷體" w:hint="eastAsia"/>
                                <w:sz w:val="20"/>
                              </w:rPr>
                              <w:t>免</w:t>
                            </w:r>
                            <w:proofErr w:type="gramStart"/>
                            <w:r w:rsidRPr="00902E86">
                              <w:rPr>
                                <w:rFonts w:ascii="標楷體" w:eastAsia="標楷體" w:hAnsi="標楷體" w:hint="eastAsia"/>
                                <w:sz w:val="20"/>
                              </w:rPr>
                              <w:t>辦環評取</w:t>
                            </w:r>
                            <w:proofErr w:type="gramEnd"/>
                            <w:r w:rsidRPr="00902E86">
                              <w:rPr>
                                <w:rFonts w:ascii="標楷體" w:eastAsia="標楷體" w:hAnsi="標楷體" w:hint="eastAsia"/>
                                <w:sz w:val="20"/>
                              </w:rPr>
                              <w:t>用水量</w:t>
                            </w:r>
                          </w:p>
                          <w:p w:rsidR="00221C28" w:rsidRPr="00902E86" w:rsidRDefault="00221C28" w:rsidP="002A6733">
                            <w:pPr>
                              <w:spacing w:line="240" w:lineRule="exact"/>
                              <w:jc w:val="center"/>
                              <w:rPr>
                                <w:rFonts w:ascii="標楷體" w:eastAsia="標楷體" w:hAnsi="標楷體"/>
                                <w:sz w:val="20"/>
                              </w:rPr>
                            </w:pPr>
                            <w:r>
                              <w:rPr>
                                <w:rFonts w:ascii="標楷體" w:eastAsia="標楷體" w:hAnsi="標楷體" w:hint="eastAsia"/>
                                <w:sz w:val="20"/>
                              </w:rPr>
                              <w:t>（B）</w:t>
                            </w:r>
                          </w:p>
                        </w:tc>
                        <w:tc>
                          <w:tcPr>
                            <w:tcW w:w="1337" w:type="dxa"/>
                            <w:shd w:val="clear" w:color="auto" w:fill="EEECE1" w:themeFill="background2"/>
                            <w:vAlign w:val="center"/>
                          </w:tcPr>
                          <w:p w:rsidR="00221C28" w:rsidRDefault="00221C28" w:rsidP="002A6733">
                            <w:pPr>
                              <w:spacing w:line="240" w:lineRule="exact"/>
                              <w:jc w:val="center"/>
                              <w:rPr>
                                <w:rFonts w:ascii="標楷體" w:eastAsia="標楷體" w:hAnsi="標楷體"/>
                                <w:sz w:val="20"/>
                              </w:rPr>
                            </w:pPr>
                            <w:r w:rsidRPr="00902E86">
                              <w:rPr>
                                <w:rFonts w:ascii="標楷體" w:eastAsia="標楷體" w:hAnsi="標楷體" w:hint="eastAsia"/>
                                <w:sz w:val="20"/>
                              </w:rPr>
                              <w:t>差異</w:t>
                            </w:r>
                          </w:p>
                          <w:p w:rsidR="00221C28" w:rsidRPr="00902E86" w:rsidRDefault="00221C28" w:rsidP="002A6733">
                            <w:pPr>
                              <w:spacing w:line="240" w:lineRule="exact"/>
                              <w:jc w:val="center"/>
                              <w:rPr>
                                <w:rFonts w:ascii="標楷體" w:eastAsia="標楷體" w:hAnsi="標楷體"/>
                                <w:sz w:val="20"/>
                              </w:rPr>
                            </w:pPr>
                            <w:r>
                              <w:rPr>
                                <w:rFonts w:ascii="標楷體" w:eastAsia="標楷體" w:hAnsi="標楷體" w:hint="eastAsia"/>
                                <w:sz w:val="20"/>
                              </w:rPr>
                              <w:t>（A-B）</w:t>
                            </w:r>
                          </w:p>
                        </w:tc>
                      </w:tr>
                      <w:tr w:rsidR="00221C28" w:rsidRPr="00902E86" w:rsidTr="002A6733">
                        <w:tc>
                          <w:tcPr>
                            <w:tcW w:w="675" w:type="dxa"/>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8</w:t>
                            </w:r>
                          </w:p>
                        </w:tc>
                        <w:tc>
                          <w:tcPr>
                            <w:tcW w:w="1343" w:type="dxa"/>
                          </w:tcPr>
                          <w:p w:rsidR="00221C28" w:rsidRPr="00902E86" w:rsidRDefault="00221C28" w:rsidP="002A6733">
                            <w:pPr>
                              <w:jc w:val="right"/>
                              <w:rPr>
                                <w:rFonts w:ascii="標楷體" w:eastAsia="標楷體" w:hAnsi="標楷體"/>
                                <w:sz w:val="20"/>
                              </w:rPr>
                            </w:pPr>
                            <w:r w:rsidRPr="00902E86">
                              <w:rPr>
                                <w:rFonts w:ascii="標楷體" w:eastAsia="標楷體" w:hAnsi="標楷體" w:hint="eastAsia"/>
                                <w:sz w:val="20"/>
                              </w:rPr>
                              <w:t>14</w:t>
                            </w:r>
                          </w:p>
                        </w:tc>
                        <w:tc>
                          <w:tcPr>
                            <w:tcW w:w="1676" w:type="dxa"/>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17.90～19.90</w:t>
                            </w:r>
                          </w:p>
                        </w:tc>
                        <w:tc>
                          <w:tcPr>
                            <w:tcW w:w="1432" w:type="dxa"/>
                            <w:vMerge w:val="restart"/>
                            <w:vAlign w:val="center"/>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17.28</w:t>
                            </w:r>
                          </w:p>
                        </w:tc>
                        <w:tc>
                          <w:tcPr>
                            <w:tcW w:w="1337" w:type="dxa"/>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0.62～2.62</w:t>
                            </w:r>
                          </w:p>
                        </w:tc>
                      </w:tr>
                      <w:tr w:rsidR="00221C28" w:rsidRPr="00902E86" w:rsidTr="002A6733">
                        <w:tc>
                          <w:tcPr>
                            <w:tcW w:w="675" w:type="dxa"/>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9</w:t>
                            </w:r>
                          </w:p>
                        </w:tc>
                        <w:tc>
                          <w:tcPr>
                            <w:tcW w:w="1343" w:type="dxa"/>
                          </w:tcPr>
                          <w:p w:rsidR="00221C28" w:rsidRPr="00902E86" w:rsidRDefault="00221C28" w:rsidP="002A6733">
                            <w:pPr>
                              <w:jc w:val="right"/>
                              <w:rPr>
                                <w:rFonts w:ascii="標楷體" w:eastAsia="標楷體" w:hAnsi="標楷體"/>
                                <w:sz w:val="20"/>
                              </w:rPr>
                            </w:pPr>
                            <w:r w:rsidRPr="00902E86">
                              <w:rPr>
                                <w:rFonts w:ascii="標楷體" w:eastAsia="標楷體" w:hAnsi="標楷體" w:hint="eastAsia"/>
                                <w:sz w:val="20"/>
                              </w:rPr>
                              <w:t>5</w:t>
                            </w:r>
                          </w:p>
                        </w:tc>
                        <w:tc>
                          <w:tcPr>
                            <w:tcW w:w="1676" w:type="dxa"/>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18.10～18.60</w:t>
                            </w:r>
                          </w:p>
                        </w:tc>
                        <w:tc>
                          <w:tcPr>
                            <w:tcW w:w="1432" w:type="dxa"/>
                            <w:vMerge/>
                          </w:tcPr>
                          <w:p w:rsidR="00221C28" w:rsidRPr="00902E86" w:rsidRDefault="00221C28" w:rsidP="002A6733">
                            <w:pPr>
                              <w:rPr>
                                <w:rFonts w:ascii="標楷體" w:eastAsia="標楷體" w:hAnsi="標楷體"/>
                                <w:sz w:val="20"/>
                              </w:rPr>
                            </w:pPr>
                          </w:p>
                        </w:tc>
                        <w:tc>
                          <w:tcPr>
                            <w:tcW w:w="1337" w:type="dxa"/>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0.82～1.32</w:t>
                            </w:r>
                          </w:p>
                        </w:tc>
                      </w:tr>
                      <w:tr w:rsidR="00221C28" w:rsidRPr="00902E86" w:rsidTr="002A6733">
                        <w:tc>
                          <w:tcPr>
                            <w:tcW w:w="675" w:type="dxa"/>
                            <w:tcBorders>
                              <w:bottom w:val="single" w:sz="4" w:space="0" w:color="auto"/>
                            </w:tcBorders>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10</w:t>
                            </w:r>
                          </w:p>
                        </w:tc>
                        <w:tc>
                          <w:tcPr>
                            <w:tcW w:w="1343" w:type="dxa"/>
                            <w:tcBorders>
                              <w:bottom w:val="single" w:sz="4" w:space="0" w:color="auto"/>
                            </w:tcBorders>
                          </w:tcPr>
                          <w:p w:rsidR="00221C28" w:rsidRPr="00902E86" w:rsidRDefault="00221C28" w:rsidP="002A6733">
                            <w:pPr>
                              <w:jc w:val="right"/>
                              <w:rPr>
                                <w:rFonts w:ascii="標楷體" w:eastAsia="標楷體" w:hAnsi="標楷體"/>
                                <w:sz w:val="20"/>
                              </w:rPr>
                            </w:pPr>
                            <w:r>
                              <w:rPr>
                                <w:rFonts w:ascii="標楷體" w:eastAsia="標楷體" w:hAnsi="標楷體" w:hint="eastAsia"/>
                                <w:sz w:val="20"/>
                              </w:rPr>
                              <w:t>12</w:t>
                            </w:r>
                          </w:p>
                        </w:tc>
                        <w:tc>
                          <w:tcPr>
                            <w:tcW w:w="1676" w:type="dxa"/>
                            <w:tcBorders>
                              <w:bottom w:val="single" w:sz="4" w:space="0" w:color="auto"/>
                            </w:tcBorders>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17.75～20.57</w:t>
                            </w:r>
                          </w:p>
                        </w:tc>
                        <w:tc>
                          <w:tcPr>
                            <w:tcW w:w="1432" w:type="dxa"/>
                            <w:vMerge/>
                            <w:tcBorders>
                              <w:bottom w:val="single" w:sz="4" w:space="0" w:color="auto"/>
                            </w:tcBorders>
                          </w:tcPr>
                          <w:p w:rsidR="00221C28" w:rsidRPr="00902E86" w:rsidRDefault="00221C28" w:rsidP="002A6733">
                            <w:pPr>
                              <w:rPr>
                                <w:rFonts w:ascii="標楷體" w:eastAsia="標楷體" w:hAnsi="標楷體"/>
                                <w:sz w:val="20"/>
                              </w:rPr>
                            </w:pPr>
                          </w:p>
                        </w:tc>
                        <w:tc>
                          <w:tcPr>
                            <w:tcW w:w="1337" w:type="dxa"/>
                            <w:tcBorders>
                              <w:bottom w:val="single" w:sz="4" w:space="0" w:color="auto"/>
                            </w:tcBorders>
                          </w:tcPr>
                          <w:p w:rsidR="00221C28" w:rsidRPr="00902E86" w:rsidRDefault="00221C28" w:rsidP="002A6733">
                            <w:pPr>
                              <w:jc w:val="center"/>
                              <w:rPr>
                                <w:rFonts w:ascii="標楷體" w:eastAsia="標楷體" w:hAnsi="標楷體"/>
                                <w:sz w:val="20"/>
                              </w:rPr>
                            </w:pPr>
                            <w:r w:rsidRPr="00902E86">
                              <w:rPr>
                                <w:rFonts w:ascii="標楷體" w:eastAsia="標楷體" w:hAnsi="標楷體" w:hint="eastAsia"/>
                                <w:sz w:val="20"/>
                              </w:rPr>
                              <w:t>0.47～3.29</w:t>
                            </w:r>
                          </w:p>
                        </w:tc>
                      </w:tr>
                      <w:tr w:rsidR="00221C28" w:rsidRPr="00902E86" w:rsidTr="002A6733">
                        <w:tc>
                          <w:tcPr>
                            <w:tcW w:w="6463" w:type="dxa"/>
                            <w:gridSpan w:val="5"/>
                            <w:tcBorders>
                              <w:left w:val="nil"/>
                              <w:bottom w:val="nil"/>
                              <w:right w:val="nil"/>
                            </w:tcBorders>
                          </w:tcPr>
                          <w:p w:rsidR="00221C28" w:rsidRPr="00902E86" w:rsidRDefault="00221C28" w:rsidP="00626BA2">
                            <w:pPr>
                              <w:ind w:leftChars="-59" w:left="-2" w:hangingChars="78" w:hanging="140"/>
                              <w:rPr>
                                <w:rFonts w:ascii="標楷體" w:eastAsia="標楷體" w:hAnsi="標楷體"/>
                                <w:sz w:val="20"/>
                              </w:rPr>
                            </w:pPr>
                            <w:r w:rsidRPr="006754D9">
                              <w:rPr>
                                <w:rFonts w:ascii="標楷體" w:eastAsia="標楷體" w:hAnsi="標楷體" w:hint="eastAsia"/>
                                <w:sz w:val="18"/>
                                <w:szCs w:val="18"/>
                              </w:rPr>
                              <w:t>資料來源：整理自台灣自來水公司提供資料。</w:t>
                            </w:r>
                          </w:p>
                        </w:tc>
                      </w:tr>
                    </w:tbl>
                    <w:p w:rsidR="00221C28" w:rsidRPr="00386451" w:rsidRDefault="00221C28" w:rsidP="00B30F62"/>
                  </w:txbxContent>
                </v:textbox>
                <w10:wrap type="square"/>
              </v:shape>
            </w:pict>
          </mc:Fallback>
        </mc:AlternateContent>
      </w:r>
      <w:r w:rsidR="009262F5" w:rsidRPr="00170A1B">
        <w:rPr>
          <w:rFonts w:hAnsi="標楷體" w:hint="eastAsia"/>
          <w:spacing w:val="-2"/>
        </w:rPr>
        <w:t>量超過0.47萬噸至3.29萬噸（表5），對周邊環境恐有影響；（2）據台灣自來水公司第五區管理處委託廠商107年7月提出之濁水溪伏流水工程基本設計成果報告「1-3工作項目及內容」列載，濁水溪</w:t>
      </w:r>
      <w:proofErr w:type="gramStart"/>
      <w:r w:rsidR="009262F5" w:rsidRPr="00170A1B">
        <w:rPr>
          <w:rFonts w:hAnsi="標楷體" w:hint="eastAsia"/>
          <w:spacing w:val="-2"/>
        </w:rPr>
        <w:t>伏流水取水量</w:t>
      </w:r>
      <w:proofErr w:type="gramEnd"/>
      <w:r w:rsidR="009262F5" w:rsidRPr="00170A1B">
        <w:rPr>
          <w:rFonts w:hAnsi="標楷體" w:hint="eastAsia"/>
          <w:spacing w:val="-2"/>
        </w:rPr>
        <w:t>需滿足豐水期最小為每日3萬立方公尺之取水量。另據行政院107年12月12日核定之「伏流水開發工程計畫（第1次修正）」所示，濁水溪伏流水設計取水能力為每日3萬立方公尺。經查該公司為因應抗旱自110年3月19日開始取用濁水溪伏流水，截至110年11月底止，合計取水量為328萬餘立方公尺，惟豐水期實際每日取水量僅741至27,603立方公尺，</w:t>
      </w:r>
      <w:proofErr w:type="gramStart"/>
      <w:r w:rsidR="009262F5" w:rsidRPr="00170A1B">
        <w:rPr>
          <w:rFonts w:hAnsi="標楷體" w:hint="eastAsia"/>
          <w:spacing w:val="-2"/>
        </w:rPr>
        <w:t>均未達</w:t>
      </w:r>
      <w:proofErr w:type="gramEnd"/>
      <w:r w:rsidR="009262F5" w:rsidRPr="00170A1B">
        <w:rPr>
          <w:rFonts w:hAnsi="標楷體" w:hint="eastAsia"/>
          <w:spacing w:val="-2"/>
        </w:rPr>
        <w:t>計畫目標量，最少者僅占2.47％，未能發揮備援供水之效能等情事，經函請台灣自來水公司檢討改善。據復：（1）因颱風、豪大雨等影響，致河川濁度升高無法穩定供水，為穩定民生用水而增加取用水量超過每秒2立方公尺，爾後將加強整備及調度相關備用水源，</w:t>
      </w:r>
      <w:proofErr w:type="gramStart"/>
      <w:r w:rsidR="009262F5" w:rsidRPr="00170A1B">
        <w:rPr>
          <w:rFonts w:hAnsi="標楷體" w:hint="eastAsia"/>
          <w:spacing w:val="-2"/>
        </w:rPr>
        <w:t>避免超取水量</w:t>
      </w:r>
      <w:proofErr w:type="gramEnd"/>
      <w:r w:rsidR="009262F5" w:rsidRPr="00170A1B">
        <w:rPr>
          <w:rFonts w:hAnsi="標楷體" w:hint="eastAsia"/>
          <w:spacing w:val="-2"/>
        </w:rPr>
        <w:t>情況發生；（2）110年初適逢百年大旱，濁水溪</w:t>
      </w:r>
      <w:proofErr w:type="gramStart"/>
      <w:r w:rsidR="009262F5" w:rsidRPr="00170A1B">
        <w:rPr>
          <w:rFonts w:hAnsi="標楷體" w:hint="eastAsia"/>
          <w:spacing w:val="-2"/>
        </w:rPr>
        <w:t>地表水趨近於</w:t>
      </w:r>
      <w:proofErr w:type="gramEnd"/>
      <w:r w:rsidR="009262F5" w:rsidRPr="00170A1B">
        <w:rPr>
          <w:rFonts w:hAnsi="標楷體" w:hint="eastAsia"/>
          <w:spacing w:val="-2"/>
        </w:rPr>
        <w:t>乾涸，直接影響伏流水水量，推估水情趨於正常後，可於豐</w:t>
      </w:r>
      <w:proofErr w:type="gramStart"/>
      <w:r w:rsidR="009262F5" w:rsidRPr="00170A1B">
        <w:rPr>
          <w:rFonts w:hAnsi="標楷體" w:hint="eastAsia"/>
          <w:spacing w:val="-2"/>
        </w:rPr>
        <w:t>水期取水</w:t>
      </w:r>
      <w:proofErr w:type="gramEnd"/>
      <w:r w:rsidR="009262F5" w:rsidRPr="00170A1B">
        <w:rPr>
          <w:rFonts w:hAnsi="標楷體" w:hint="eastAsia"/>
          <w:spacing w:val="-2"/>
        </w:rPr>
        <w:t>每日3萬立方公尺，以符合設計取水量</w:t>
      </w:r>
      <w:r w:rsidRPr="00170A1B">
        <w:rPr>
          <w:rFonts w:hAnsi="標楷體" w:hint="eastAsia"/>
          <w:spacing w:val="-2"/>
        </w:rPr>
        <w:t>。</w:t>
      </w:r>
    </w:p>
    <w:p w:rsidR="00325FC5" w:rsidRPr="001519AF" w:rsidRDefault="008B606E" w:rsidP="001519AF">
      <w:pPr>
        <w:numPr>
          <w:ilvl w:val="0"/>
          <w:numId w:val="31"/>
        </w:numPr>
        <w:overflowPunct w:val="0"/>
        <w:snapToGrid w:val="0"/>
        <w:spacing w:beforeLines="20" w:before="72" w:afterLines="20" w:after="72" w:line="460" w:lineRule="atLeast"/>
        <w:ind w:left="0" w:firstLineChars="450" w:firstLine="1261"/>
        <w:jc w:val="both"/>
        <w:rPr>
          <w:rFonts w:ascii="標楷體" w:eastAsia="標楷體" w:hAnsi="標楷體"/>
          <w:b/>
          <w:color w:val="000000"/>
          <w:sz w:val="28"/>
          <w:szCs w:val="28"/>
        </w:rPr>
      </w:pPr>
      <w:r w:rsidRPr="001519AF">
        <w:rPr>
          <w:rFonts w:ascii="標楷體" w:eastAsia="標楷體" w:hAnsi="標楷體" w:hint="eastAsia"/>
          <w:b/>
          <w:color w:val="000000"/>
          <w:sz w:val="28"/>
          <w:szCs w:val="28"/>
        </w:rPr>
        <w:lastRenderedPageBreak/>
        <w:t xml:space="preserve">　</w:t>
      </w:r>
      <w:r w:rsidR="000F4EF4" w:rsidRPr="001519AF">
        <w:rPr>
          <w:rFonts w:ascii="標楷體" w:eastAsia="標楷體" w:hAnsi="標楷體" w:hint="eastAsia"/>
          <w:b/>
          <w:color w:val="000000"/>
          <w:sz w:val="28"/>
          <w:szCs w:val="28"/>
        </w:rPr>
        <w:t>辦理救火</w:t>
      </w:r>
      <w:proofErr w:type="gramStart"/>
      <w:r w:rsidR="000F4EF4" w:rsidRPr="001519AF">
        <w:rPr>
          <w:rFonts w:ascii="標楷體" w:eastAsia="標楷體" w:hAnsi="標楷體" w:hint="eastAsia"/>
          <w:b/>
          <w:color w:val="000000"/>
          <w:sz w:val="28"/>
          <w:szCs w:val="28"/>
        </w:rPr>
        <w:t>栓</w:t>
      </w:r>
      <w:proofErr w:type="gramEnd"/>
      <w:r w:rsidR="000F4EF4" w:rsidRPr="001519AF">
        <w:rPr>
          <w:rFonts w:ascii="標楷體" w:eastAsia="標楷體" w:hAnsi="標楷體" w:hint="eastAsia"/>
          <w:b/>
          <w:color w:val="000000"/>
          <w:sz w:val="28"/>
          <w:szCs w:val="28"/>
        </w:rPr>
        <w:t>保養維護作業有助消防單位救災取水使用，惟火災發生次數前3高之地區待維修救火</w:t>
      </w:r>
      <w:proofErr w:type="gramStart"/>
      <w:r w:rsidR="000F4EF4" w:rsidRPr="001519AF">
        <w:rPr>
          <w:rFonts w:ascii="標楷體" w:eastAsia="標楷體" w:hAnsi="標楷體" w:hint="eastAsia"/>
          <w:b/>
          <w:color w:val="000000"/>
          <w:sz w:val="28"/>
          <w:szCs w:val="28"/>
        </w:rPr>
        <w:t>栓</w:t>
      </w:r>
      <w:proofErr w:type="gramEnd"/>
      <w:r w:rsidR="000F4EF4" w:rsidRPr="001519AF">
        <w:rPr>
          <w:rFonts w:ascii="標楷體" w:eastAsia="標楷體" w:hAnsi="標楷體" w:hint="eastAsia"/>
          <w:b/>
          <w:color w:val="000000"/>
          <w:sz w:val="28"/>
          <w:szCs w:val="28"/>
        </w:rPr>
        <w:t>數量</w:t>
      </w:r>
      <w:proofErr w:type="gramStart"/>
      <w:r w:rsidR="000F4EF4" w:rsidRPr="001519AF">
        <w:rPr>
          <w:rFonts w:ascii="標楷體" w:eastAsia="標楷體" w:hAnsi="標楷體" w:hint="eastAsia"/>
          <w:b/>
          <w:color w:val="000000"/>
          <w:sz w:val="28"/>
          <w:szCs w:val="28"/>
        </w:rPr>
        <w:t>眾多、</w:t>
      </w:r>
      <w:proofErr w:type="gramEnd"/>
      <w:r w:rsidR="000F4EF4" w:rsidRPr="001519AF">
        <w:rPr>
          <w:rFonts w:ascii="標楷體" w:eastAsia="標楷體" w:hAnsi="標楷體" w:hint="eastAsia"/>
          <w:b/>
          <w:color w:val="000000"/>
          <w:sz w:val="28"/>
          <w:szCs w:val="28"/>
        </w:rPr>
        <w:t>修復</w:t>
      </w:r>
      <w:proofErr w:type="gramStart"/>
      <w:r w:rsidR="000F4EF4" w:rsidRPr="001519AF">
        <w:rPr>
          <w:rFonts w:ascii="標楷體" w:eastAsia="標楷體" w:hAnsi="標楷體" w:hint="eastAsia"/>
          <w:b/>
          <w:color w:val="000000"/>
          <w:sz w:val="28"/>
          <w:szCs w:val="28"/>
        </w:rPr>
        <w:t>所需期程</w:t>
      </w:r>
      <w:proofErr w:type="gramEnd"/>
      <w:r w:rsidR="000F4EF4" w:rsidRPr="001519AF">
        <w:rPr>
          <w:rFonts w:ascii="標楷體" w:eastAsia="標楷體" w:hAnsi="標楷體" w:hint="eastAsia"/>
          <w:b/>
          <w:color w:val="000000"/>
          <w:sz w:val="28"/>
          <w:szCs w:val="28"/>
        </w:rPr>
        <w:t>規範機制闕如等，亟待檢討改進</w:t>
      </w:r>
      <w:r w:rsidR="00325FC5" w:rsidRPr="001519AF">
        <w:rPr>
          <w:rFonts w:ascii="標楷體" w:eastAsia="標楷體" w:hAnsi="標楷體" w:hint="eastAsia"/>
          <w:b/>
          <w:color w:val="000000"/>
          <w:sz w:val="28"/>
          <w:szCs w:val="28"/>
        </w:rPr>
        <w:t>。</w:t>
      </w:r>
    </w:p>
    <w:p w:rsidR="00DB37EA" w:rsidRPr="00170A1B" w:rsidRDefault="0090375C" w:rsidP="00720D81">
      <w:pPr>
        <w:pStyle w:val="aff0"/>
        <w:overflowPunct w:val="0"/>
        <w:spacing w:line="500" w:lineRule="exact"/>
        <w:ind w:leftChars="0" w:left="0" w:firstLineChars="200" w:firstLine="480"/>
        <w:rPr>
          <w:spacing w:val="-2"/>
        </w:rPr>
      </w:pPr>
      <w:r w:rsidRPr="00C140F7">
        <w:rPr>
          <w:rFonts w:hAnsi="標楷體" w:cs="新細明體"/>
          <w:b/>
          <w:bCs/>
          <w:noProof/>
        </w:rPr>
        <mc:AlternateContent>
          <mc:Choice Requires="wps">
            <w:drawing>
              <wp:anchor distT="0" distB="0" distL="114300" distR="114300" simplePos="0" relativeHeight="251681792" behindDoc="1" locked="0" layoutInCell="1" allowOverlap="1" wp14:anchorId="0BF188A3" wp14:editId="4C137C54">
                <wp:simplePos x="0" y="0"/>
                <wp:positionH relativeFrom="column">
                  <wp:posOffset>2589530</wp:posOffset>
                </wp:positionH>
                <wp:positionV relativeFrom="paragraph">
                  <wp:posOffset>2663825</wp:posOffset>
                </wp:positionV>
                <wp:extent cx="3717925" cy="2406650"/>
                <wp:effectExtent l="0" t="0" r="0" b="0"/>
                <wp:wrapTight wrapText="bothSides">
                  <wp:wrapPolygon edited="0">
                    <wp:start x="0" y="0"/>
                    <wp:lineTo x="0" y="21372"/>
                    <wp:lineTo x="21471" y="21372"/>
                    <wp:lineTo x="21471" y="0"/>
                    <wp:lineTo x="0" y="0"/>
                  </wp:wrapPolygon>
                </wp:wrapTight>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7925" cy="2406650"/>
                        </a:xfrm>
                        <a:prstGeom prst="rect">
                          <a:avLst/>
                        </a:prstGeom>
                        <a:solidFill>
                          <a:srgbClr val="FFFFFF"/>
                        </a:solidFill>
                        <a:ln w="9525">
                          <a:noFill/>
                          <a:miter lim="800000"/>
                          <a:headEnd/>
                          <a:tailEnd/>
                        </a:ln>
                      </wps:spPr>
                      <wps:txbx>
                        <w:txbxContent>
                          <w:tbl>
                            <w:tblPr>
                              <w:tblW w:w="5613" w:type="dxa"/>
                              <w:tblCellMar>
                                <w:left w:w="28" w:type="dxa"/>
                                <w:right w:w="28" w:type="dxa"/>
                              </w:tblCellMar>
                              <w:tblLook w:val="04A0" w:firstRow="1" w:lastRow="0" w:firstColumn="1" w:lastColumn="0" w:noHBand="0" w:noVBand="1"/>
                            </w:tblPr>
                            <w:tblGrid>
                              <w:gridCol w:w="1785"/>
                              <w:gridCol w:w="1865"/>
                              <w:gridCol w:w="1963"/>
                            </w:tblGrid>
                            <w:tr w:rsidR="00221C28" w:rsidRPr="00DB37EA" w:rsidTr="00F61FFE">
                              <w:trPr>
                                <w:trHeight w:val="330"/>
                              </w:trPr>
                              <w:tc>
                                <w:tcPr>
                                  <w:tcW w:w="5613" w:type="dxa"/>
                                  <w:gridSpan w:val="3"/>
                                  <w:tcBorders>
                                    <w:top w:val="nil"/>
                                    <w:left w:val="nil"/>
                                    <w:bottom w:val="nil"/>
                                    <w:right w:val="nil"/>
                                  </w:tcBorders>
                                  <w:shd w:val="clear" w:color="auto" w:fill="auto"/>
                                  <w:noWrap/>
                                  <w:vAlign w:val="bottom"/>
                                  <w:hideMark/>
                                </w:tcPr>
                                <w:p w:rsidR="00221C28" w:rsidRPr="00DB37EA" w:rsidRDefault="00221C28" w:rsidP="00F61FFE">
                                  <w:pPr>
                                    <w:widowControl/>
                                    <w:overflowPunct w:val="0"/>
                                    <w:spacing w:line="280" w:lineRule="exact"/>
                                    <w:ind w:left="709" w:hangingChars="295" w:hanging="709"/>
                                    <w:rPr>
                                      <w:rFonts w:ascii="標楷體" w:eastAsia="標楷體" w:hAnsi="標楷體" w:cs="新細明體"/>
                                      <w:b/>
                                      <w:bCs/>
                                      <w:kern w:val="0"/>
                                      <w:szCs w:val="24"/>
                                    </w:rPr>
                                  </w:pPr>
                                  <w:r w:rsidRPr="00F6194A">
                                    <w:rPr>
                                      <w:rFonts w:ascii="標楷體" w:eastAsia="標楷體" w:hAnsi="標楷體" w:cs="新細明體" w:hint="eastAsia"/>
                                      <w:b/>
                                      <w:bCs/>
                                      <w:kern w:val="0"/>
                                      <w:szCs w:val="24"/>
                                    </w:rPr>
                                    <w:t xml:space="preserve">表6  </w:t>
                                  </w:r>
                                  <w:proofErr w:type="gramStart"/>
                                  <w:r w:rsidRPr="00612F1A">
                                    <w:rPr>
                                      <w:rFonts w:ascii="標楷體" w:eastAsia="標楷體" w:hAnsi="標楷體" w:cs="新細明體" w:hint="eastAsia"/>
                                      <w:b/>
                                      <w:bCs/>
                                      <w:kern w:val="0"/>
                                      <w:szCs w:val="24"/>
                                    </w:rPr>
                                    <w:t>110</w:t>
                                  </w:r>
                                  <w:proofErr w:type="gramEnd"/>
                                  <w:r w:rsidRPr="00612F1A">
                                    <w:rPr>
                                      <w:rFonts w:ascii="標楷體" w:eastAsia="標楷體" w:hAnsi="標楷體" w:cs="新細明體" w:hint="eastAsia"/>
                                      <w:b/>
                                      <w:bCs/>
                                      <w:kern w:val="0"/>
                                      <w:szCs w:val="24"/>
                                    </w:rPr>
                                    <w:t>年度</w:t>
                                  </w:r>
                                  <w:r w:rsidRPr="00DB37EA">
                                    <w:rPr>
                                      <w:rFonts w:ascii="標楷體" w:eastAsia="標楷體" w:hAnsi="標楷體" w:cs="新細明體" w:hint="eastAsia"/>
                                      <w:b/>
                                      <w:bCs/>
                                      <w:kern w:val="0"/>
                                      <w:szCs w:val="24"/>
                                    </w:rPr>
                                    <w:t>台灣自來水公司</w:t>
                                  </w:r>
                                  <w:r w:rsidRPr="00DB37EA">
                                    <w:rPr>
                                      <w:rFonts w:ascii="標楷體" w:eastAsia="標楷體" w:hAnsi="標楷體" w:cs="新細明體" w:hint="eastAsia"/>
                                      <w:b/>
                                      <w:kern w:val="0"/>
                                      <w:szCs w:val="24"/>
                                    </w:rPr>
                                    <w:t>逾30天未處理</w:t>
                                  </w:r>
                                  <w:r w:rsidRPr="00DB37EA">
                                    <w:rPr>
                                      <w:rFonts w:ascii="標楷體" w:eastAsia="標楷體" w:hAnsi="標楷體" w:cs="新細明體" w:hint="eastAsia"/>
                                      <w:b/>
                                      <w:bCs/>
                                      <w:kern w:val="0"/>
                                      <w:szCs w:val="24"/>
                                    </w:rPr>
                                    <w:t>消防栓通報修護情形</w:t>
                                  </w:r>
                                </w:p>
                              </w:tc>
                            </w:tr>
                            <w:tr w:rsidR="00221C28" w:rsidRPr="00DB37EA" w:rsidTr="00F61FFE">
                              <w:trPr>
                                <w:trHeight w:val="240"/>
                              </w:trPr>
                              <w:tc>
                                <w:tcPr>
                                  <w:tcW w:w="5613" w:type="dxa"/>
                                  <w:gridSpan w:val="3"/>
                                  <w:tcBorders>
                                    <w:top w:val="nil"/>
                                    <w:left w:val="nil"/>
                                    <w:bottom w:val="single" w:sz="4" w:space="0" w:color="auto"/>
                                    <w:right w:val="nil"/>
                                  </w:tcBorders>
                                  <w:shd w:val="clear" w:color="auto" w:fill="auto"/>
                                  <w:noWrap/>
                                  <w:vAlign w:val="bottom"/>
                                  <w:hideMark/>
                                </w:tcPr>
                                <w:p w:rsidR="00221C28" w:rsidRPr="00BF2567" w:rsidRDefault="00221C28" w:rsidP="00F61FFE">
                                  <w:pPr>
                                    <w:widowControl/>
                                    <w:overflowPunct w:val="0"/>
                                    <w:spacing w:line="220" w:lineRule="exact"/>
                                    <w:jc w:val="right"/>
                                    <w:rPr>
                                      <w:rFonts w:ascii="標楷體" w:eastAsia="標楷體" w:hAnsi="標楷體" w:cs="新細明體"/>
                                      <w:kern w:val="0"/>
                                      <w:sz w:val="20"/>
                                    </w:rPr>
                                  </w:pPr>
                                  <w:r w:rsidRPr="006754D9">
                                    <w:rPr>
                                      <w:rFonts w:ascii="標楷體" w:eastAsia="標楷體" w:hAnsi="標楷體" w:cs="新細明體" w:hint="eastAsia"/>
                                      <w:kern w:val="0"/>
                                      <w:sz w:val="20"/>
                                    </w:rPr>
                                    <w:t>單位：件</w:t>
                                  </w:r>
                                </w:p>
                              </w:tc>
                            </w:tr>
                            <w:tr w:rsidR="00221C28" w:rsidRPr="00DB37EA" w:rsidTr="00F61FFE">
                              <w:trPr>
                                <w:trHeight w:val="551"/>
                              </w:trPr>
                              <w:tc>
                                <w:tcPr>
                                  <w:tcW w:w="1785" w:type="dxa"/>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rsidR="00221C28" w:rsidRPr="00BF2567" w:rsidRDefault="00221C28" w:rsidP="00F61FFE">
                                  <w:pPr>
                                    <w:widowControl/>
                                    <w:overflowPunct w:val="0"/>
                                    <w:jc w:val="center"/>
                                    <w:rPr>
                                      <w:rFonts w:ascii="標楷體" w:eastAsia="標楷體" w:hAnsi="標楷體" w:cs="新細明體"/>
                                      <w:kern w:val="0"/>
                                      <w:sz w:val="20"/>
                                    </w:rPr>
                                  </w:pPr>
                                  <w:r w:rsidRPr="00BF2567">
                                    <w:rPr>
                                      <w:rFonts w:ascii="標楷體" w:eastAsia="標楷體" w:hAnsi="標楷體" w:cs="新細明體" w:hint="eastAsia"/>
                                      <w:kern w:val="0"/>
                                      <w:sz w:val="20"/>
                                    </w:rPr>
                                    <w:t>管理處</w:t>
                                  </w:r>
                                </w:p>
                              </w:tc>
                              <w:tc>
                                <w:tcPr>
                                  <w:tcW w:w="1865" w:type="dxa"/>
                                  <w:tcBorders>
                                    <w:top w:val="single" w:sz="4" w:space="0" w:color="auto"/>
                                    <w:left w:val="nil"/>
                                    <w:bottom w:val="single" w:sz="4" w:space="0" w:color="auto"/>
                                    <w:right w:val="single" w:sz="4" w:space="0" w:color="auto"/>
                                  </w:tcBorders>
                                  <w:shd w:val="clear" w:color="auto" w:fill="EEECE1" w:themeFill="background2"/>
                                  <w:noWrap/>
                                  <w:vAlign w:val="center"/>
                                  <w:hideMark/>
                                </w:tcPr>
                                <w:p w:rsidR="00221C28" w:rsidRPr="00BF2567" w:rsidRDefault="00221C28" w:rsidP="00F61FFE">
                                  <w:pPr>
                                    <w:widowControl/>
                                    <w:overflowPunct w:val="0"/>
                                    <w:jc w:val="center"/>
                                    <w:rPr>
                                      <w:rFonts w:ascii="標楷體" w:eastAsia="標楷體" w:hAnsi="標楷體" w:cs="新細明體"/>
                                      <w:kern w:val="0"/>
                                      <w:sz w:val="20"/>
                                    </w:rPr>
                                  </w:pPr>
                                  <w:r w:rsidRPr="00BF2567">
                                    <w:rPr>
                                      <w:rFonts w:ascii="標楷體" w:eastAsia="標楷體" w:hAnsi="標楷體" w:cs="新細明體" w:hint="eastAsia"/>
                                      <w:kern w:val="0"/>
                                      <w:sz w:val="20"/>
                                    </w:rPr>
                                    <w:t>截至110年底止</w:t>
                                  </w:r>
                                  <w:r>
                                    <w:rPr>
                                      <w:rFonts w:ascii="標楷體" w:eastAsia="標楷體" w:hAnsi="標楷體" w:cs="新細明體" w:hint="eastAsia"/>
                                      <w:kern w:val="0"/>
                                      <w:sz w:val="20"/>
                                    </w:rPr>
                                    <w:t xml:space="preserve">   </w:t>
                                  </w:r>
                                  <w:r w:rsidRPr="00BF2567">
                                    <w:rPr>
                                      <w:rFonts w:ascii="標楷體" w:eastAsia="標楷體" w:hAnsi="標楷體" w:cs="新細明體" w:hint="eastAsia"/>
                                      <w:kern w:val="0"/>
                                      <w:sz w:val="20"/>
                                    </w:rPr>
                                    <w:t>未處理件數</w:t>
                                  </w:r>
                                </w:p>
                              </w:tc>
                              <w:tc>
                                <w:tcPr>
                                  <w:tcW w:w="1963" w:type="dxa"/>
                                  <w:tcBorders>
                                    <w:top w:val="single" w:sz="4" w:space="0" w:color="auto"/>
                                    <w:left w:val="nil"/>
                                    <w:bottom w:val="single" w:sz="4" w:space="0" w:color="auto"/>
                                    <w:right w:val="single" w:sz="4" w:space="0" w:color="auto"/>
                                  </w:tcBorders>
                                  <w:shd w:val="clear" w:color="auto" w:fill="EEECE1" w:themeFill="background2"/>
                                  <w:noWrap/>
                                  <w:vAlign w:val="center"/>
                                  <w:hideMark/>
                                </w:tcPr>
                                <w:p w:rsidR="00221C28" w:rsidRPr="00BF2567" w:rsidRDefault="00221C28" w:rsidP="00F61FFE">
                                  <w:pPr>
                                    <w:widowControl/>
                                    <w:overflowPunct w:val="0"/>
                                    <w:jc w:val="center"/>
                                    <w:rPr>
                                      <w:rFonts w:ascii="標楷體" w:eastAsia="標楷體" w:hAnsi="標楷體" w:cs="新細明體"/>
                                      <w:kern w:val="0"/>
                                      <w:sz w:val="20"/>
                                    </w:rPr>
                                  </w:pPr>
                                  <w:r w:rsidRPr="00BF2567">
                                    <w:rPr>
                                      <w:rFonts w:ascii="標楷體" w:eastAsia="標楷體" w:hAnsi="標楷體" w:cs="新細明體" w:hint="eastAsia"/>
                                      <w:kern w:val="0"/>
                                      <w:sz w:val="20"/>
                                    </w:rPr>
                                    <w:t>截至111年4月底止未處理件數</w:t>
                                  </w:r>
                                </w:p>
                              </w:tc>
                            </w:tr>
                            <w:tr w:rsidR="00221C28" w:rsidRPr="00DB37EA" w:rsidTr="00F61FFE">
                              <w:trPr>
                                <w:trHeight w:val="320"/>
                              </w:trPr>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221C28" w:rsidRPr="00BF2567" w:rsidRDefault="00221C28" w:rsidP="00F61FFE">
                                  <w:pPr>
                                    <w:widowControl/>
                                    <w:overflowPunct w:val="0"/>
                                    <w:jc w:val="center"/>
                                    <w:rPr>
                                      <w:rFonts w:ascii="標楷體" w:eastAsia="標楷體" w:hAnsi="標楷體" w:cs="新細明體"/>
                                      <w:b/>
                                      <w:bCs/>
                                      <w:kern w:val="0"/>
                                      <w:sz w:val="20"/>
                                    </w:rPr>
                                  </w:pPr>
                                  <w:r w:rsidRPr="00BF2567">
                                    <w:rPr>
                                      <w:rFonts w:ascii="標楷體" w:eastAsia="標楷體" w:hAnsi="標楷體" w:cs="新細明體" w:hint="eastAsia"/>
                                      <w:b/>
                                      <w:bCs/>
                                      <w:kern w:val="0"/>
                                      <w:sz w:val="20"/>
                                    </w:rPr>
                                    <w:t>合計</w:t>
                                  </w:r>
                                </w:p>
                              </w:tc>
                              <w:tc>
                                <w:tcPr>
                                  <w:tcW w:w="1865" w:type="dxa"/>
                                  <w:tcBorders>
                                    <w:top w:val="nil"/>
                                    <w:left w:val="nil"/>
                                    <w:bottom w:val="single" w:sz="4" w:space="0" w:color="auto"/>
                                    <w:right w:val="single" w:sz="4" w:space="0" w:color="auto"/>
                                  </w:tcBorders>
                                  <w:shd w:val="clear" w:color="auto" w:fill="auto"/>
                                  <w:noWrap/>
                                  <w:vAlign w:val="center"/>
                                  <w:hideMark/>
                                </w:tcPr>
                                <w:p w:rsidR="00221C28" w:rsidRPr="00BF2567" w:rsidRDefault="00221C28" w:rsidP="00F61FFE">
                                  <w:pPr>
                                    <w:widowControl/>
                                    <w:overflowPunct w:val="0"/>
                                    <w:jc w:val="right"/>
                                    <w:rPr>
                                      <w:rFonts w:ascii="標楷體" w:eastAsia="標楷體" w:hAnsi="標楷體" w:cs="新細明體"/>
                                      <w:b/>
                                      <w:bCs/>
                                      <w:kern w:val="0"/>
                                      <w:sz w:val="20"/>
                                    </w:rPr>
                                  </w:pPr>
                                  <w:r w:rsidRPr="00BF2567">
                                    <w:rPr>
                                      <w:rFonts w:ascii="標楷體" w:eastAsia="標楷體" w:hAnsi="標楷體" w:cs="新細明體" w:hint="eastAsia"/>
                                      <w:b/>
                                      <w:bCs/>
                                      <w:kern w:val="0"/>
                                      <w:sz w:val="20"/>
                                    </w:rPr>
                                    <w:t>337</w:t>
                                  </w:r>
                                </w:p>
                              </w:tc>
                              <w:tc>
                                <w:tcPr>
                                  <w:tcW w:w="1963" w:type="dxa"/>
                                  <w:tcBorders>
                                    <w:top w:val="nil"/>
                                    <w:left w:val="nil"/>
                                    <w:bottom w:val="single" w:sz="4" w:space="0" w:color="auto"/>
                                    <w:right w:val="single" w:sz="4" w:space="0" w:color="auto"/>
                                  </w:tcBorders>
                                  <w:shd w:val="clear" w:color="auto" w:fill="auto"/>
                                  <w:noWrap/>
                                  <w:vAlign w:val="center"/>
                                  <w:hideMark/>
                                </w:tcPr>
                                <w:p w:rsidR="00221C28" w:rsidRPr="00BF2567" w:rsidRDefault="00221C28" w:rsidP="00F61FFE">
                                  <w:pPr>
                                    <w:widowControl/>
                                    <w:overflowPunct w:val="0"/>
                                    <w:jc w:val="right"/>
                                    <w:rPr>
                                      <w:rFonts w:ascii="標楷體" w:eastAsia="標楷體" w:hAnsi="標楷體" w:cs="新細明體"/>
                                      <w:b/>
                                      <w:bCs/>
                                      <w:kern w:val="0"/>
                                      <w:sz w:val="20"/>
                                    </w:rPr>
                                  </w:pPr>
                                  <w:r w:rsidRPr="00BF2567">
                                    <w:rPr>
                                      <w:rFonts w:ascii="標楷體" w:eastAsia="標楷體" w:hAnsi="標楷體" w:cs="新細明體" w:hint="eastAsia"/>
                                      <w:b/>
                                      <w:bCs/>
                                      <w:kern w:val="0"/>
                                      <w:sz w:val="20"/>
                                    </w:rPr>
                                    <w:t>231</w:t>
                                  </w:r>
                                </w:p>
                              </w:tc>
                            </w:tr>
                            <w:tr w:rsidR="00221C28" w:rsidRPr="00DB37EA" w:rsidTr="00F61FFE">
                              <w:trPr>
                                <w:trHeight w:val="281"/>
                              </w:trPr>
                              <w:tc>
                                <w:tcPr>
                                  <w:tcW w:w="1785" w:type="dxa"/>
                                  <w:tcBorders>
                                    <w:top w:val="nil"/>
                                    <w:left w:val="single" w:sz="4" w:space="0" w:color="auto"/>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center"/>
                                    <w:rPr>
                                      <w:rFonts w:ascii="標楷體" w:eastAsia="標楷體" w:hAnsi="標楷體" w:cs="新細明體"/>
                                      <w:kern w:val="0"/>
                                      <w:sz w:val="20"/>
                                    </w:rPr>
                                  </w:pPr>
                                  <w:r w:rsidRPr="00BF2567">
                                    <w:rPr>
                                      <w:rFonts w:ascii="標楷體" w:eastAsia="標楷體" w:hAnsi="標楷體" w:cs="新細明體" w:hint="eastAsia"/>
                                      <w:kern w:val="0"/>
                                      <w:sz w:val="20"/>
                                    </w:rPr>
                                    <w:t>第四區</w:t>
                                  </w:r>
                                </w:p>
                              </w:tc>
                              <w:tc>
                                <w:tcPr>
                                  <w:tcW w:w="1865" w:type="dxa"/>
                                  <w:tcBorders>
                                    <w:top w:val="nil"/>
                                    <w:left w:val="nil"/>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229</w:t>
                                  </w:r>
                                </w:p>
                              </w:tc>
                              <w:tc>
                                <w:tcPr>
                                  <w:tcW w:w="1963" w:type="dxa"/>
                                  <w:tcBorders>
                                    <w:top w:val="nil"/>
                                    <w:left w:val="nil"/>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229</w:t>
                                  </w:r>
                                </w:p>
                              </w:tc>
                            </w:tr>
                            <w:tr w:rsidR="00221C28" w:rsidRPr="00DB37EA" w:rsidTr="00F61FFE">
                              <w:trPr>
                                <w:trHeight w:val="243"/>
                              </w:trPr>
                              <w:tc>
                                <w:tcPr>
                                  <w:tcW w:w="1785" w:type="dxa"/>
                                  <w:tcBorders>
                                    <w:top w:val="nil"/>
                                    <w:left w:val="single" w:sz="4" w:space="0" w:color="auto"/>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center"/>
                                    <w:rPr>
                                      <w:rFonts w:ascii="標楷體" w:eastAsia="標楷體" w:hAnsi="標楷體" w:cs="新細明體"/>
                                      <w:kern w:val="0"/>
                                      <w:sz w:val="20"/>
                                    </w:rPr>
                                  </w:pPr>
                                  <w:r w:rsidRPr="00BF2567">
                                    <w:rPr>
                                      <w:rFonts w:ascii="標楷體" w:eastAsia="標楷體" w:hAnsi="標楷體" w:cs="新細明體" w:hint="eastAsia"/>
                                      <w:kern w:val="0"/>
                                      <w:sz w:val="20"/>
                                    </w:rPr>
                                    <w:t>第七區</w:t>
                                  </w:r>
                                </w:p>
                              </w:tc>
                              <w:tc>
                                <w:tcPr>
                                  <w:tcW w:w="1865" w:type="dxa"/>
                                  <w:tcBorders>
                                    <w:top w:val="nil"/>
                                    <w:left w:val="nil"/>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95</w:t>
                                  </w:r>
                                </w:p>
                              </w:tc>
                              <w:tc>
                                <w:tcPr>
                                  <w:tcW w:w="1963" w:type="dxa"/>
                                  <w:tcBorders>
                                    <w:top w:val="nil"/>
                                    <w:left w:val="nil"/>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2</w:t>
                                  </w:r>
                                </w:p>
                              </w:tc>
                            </w:tr>
                            <w:tr w:rsidR="00221C28" w:rsidRPr="00DB37EA" w:rsidTr="00F61FFE">
                              <w:trPr>
                                <w:trHeight w:val="205"/>
                              </w:trPr>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221C28" w:rsidRPr="009130D2" w:rsidRDefault="00221C28" w:rsidP="00F61FFE">
                                  <w:pPr>
                                    <w:widowControl/>
                                    <w:overflowPunct w:val="0"/>
                                    <w:jc w:val="center"/>
                                    <w:rPr>
                                      <w:rFonts w:ascii="標楷體" w:eastAsia="標楷體" w:hAnsi="標楷體" w:cs="新細明體"/>
                                      <w:kern w:val="0"/>
                                      <w:sz w:val="20"/>
                                    </w:rPr>
                                  </w:pPr>
                                  <w:r w:rsidRPr="009130D2">
                                    <w:rPr>
                                      <w:rFonts w:ascii="標楷體" w:eastAsia="標楷體" w:hAnsi="標楷體" w:cs="新細明體" w:hint="eastAsia"/>
                                      <w:kern w:val="0"/>
                                      <w:sz w:val="20"/>
                                    </w:rPr>
                                    <w:t xml:space="preserve">第十二區      </w:t>
                                  </w:r>
                                  <w:r w:rsidRPr="009130D2">
                                    <w:rPr>
                                      <w:rFonts w:ascii="標楷體" w:eastAsia="標楷體" w:hAnsi="標楷體" w:cs="新細明體" w:hint="eastAsia"/>
                                      <w:spacing w:val="-14"/>
                                      <w:kern w:val="0"/>
                                      <w:sz w:val="20"/>
                                    </w:rPr>
                                    <w:t>（新北市淡水河以南）</w:t>
                                  </w:r>
                                </w:p>
                              </w:tc>
                              <w:tc>
                                <w:tcPr>
                                  <w:tcW w:w="1865" w:type="dxa"/>
                                  <w:tcBorders>
                                    <w:top w:val="nil"/>
                                    <w:left w:val="nil"/>
                                    <w:bottom w:val="single" w:sz="4" w:space="0" w:color="auto"/>
                                    <w:right w:val="single" w:sz="4" w:space="0" w:color="auto"/>
                                  </w:tcBorders>
                                  <w:shd w:val="clear" w:color="auto" w:fill="auto"/>
                                  <w:noWrap/>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8</w:t>
                                  </w:r>
                                </w:p>
                              </w:tc>
                              <w:tc>
                                <w:tcPr>
                                  <w:tcW w:w="1963" w:type="dxa"/>
                                  <w:tcBorders>
                                    <w:top w:val="nil"/>
                                    <w:left w:val="nil"/>
                                    <w:bottom w:val="single" w:sz="4" w:space="0" w:color="auto"/>
                                    <w:right w:val="single" w:sz="4" w:space="0" w:color="auto"/>
                                  </w:tcBorders>
                                  <w:shd w:val="clear" w:color="auto" w:fill="auto"/>
                                  <w:noWrap/>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w:t>
                                  </w:r>
                                </w:p>
                              </w:tc>
                            </w:tr>
                            <w:tr w:rsidR="00221C28" w:rsidRPr="00DB37EA" w:rsidTr="00F61FFE">
                              <w:trPr>
                                <w:trHeight w:val="410"/>
                              </w:trPr>
                              <w:tc>
                                <w:tcPr>
                                  <w:tcW w:w="1785" w:type="dxa"/>
                                  <w:tcBorders>
                                    <w:top w:val="nil"/>
                                    <w:left w:val="single" w:sz="4" w:space="0" w:color="auto"/>
                                    <w:bottom w:val="single" w:sz="4" w:space="0" w:color="auto"/>
                                    <w:right w:val="single" w:sz="4" w:space="0" w:color="auto"/>
                                  </w:tcBorders>
                                  <w:shd w:val="clear" w:color="auto" w:fill="auto"/>
                                  <w:vAlign w:val="center"/>
                                  <w:hideMark/>
                                </w:tcPr>
                                <w:p w:rsidR="00221C28" w:rsidRPr="009130D2" w:rsidRDefault="00221C28" w:rsidP="00F61FFE">
                                  <w:pPr>
                                    <w:widowControl/>
                                    <w:overflowPunct w:val="0"/>
                                    <w:jc w:val="center"/>
                                    <w:rPr>
                                      <w:rFonts w:ascii="標楷體" w:eastAsia="標楷體" w:hAnsi="標楷體" w:cs="新細明體"/>
                                      <w:kern w:val="0"/>
                                      <w:sz w:val="20"/>
                                    </w:rPr>
                                  </w:pPr>
                                  <w:r w:rsidRPr="009130D2">
                                    <w:rPr>
                                      <w:rFonts w:ascii="標楷體" w:eastAsia="標楷體" w:hAnsi="標楷體" w:cs="新細明體" w:hint="eastAsia"/>
                                      <w:kern w:val="0"/>
                                      <w:sz w:val="20"/>
                                    </w:rPr>
                                    <w:t xml:space="preserve">第一區        </w:t>
                                  </w:r>
                                  <w:r w:rsidRPr="009130D2">
                                    <w:rPr>
                                      <w:rFonts w:ascii="標楷體" w:eastAsia="標楷體" w:hAnsi="標楷體" w:cs="新細明體" w:hint="eastAsia"/>
                                      <w:spacing w:val="-14"/>
                                      <w:kern w:val="0"/>
                                      <w:sz w:val="20"/>
                                    </w:rPr>
                                    <w:t>（新北市淡水河以北）</w:t>
                                  </w:r>
                                </w:p>
                              </w:tc>
                              <w:tc>
                                <w:tcPr>
                                  <w:tcW w:w="1865" w:type="dxa"/>
                                  <w:tcBorders>
                                    <w:top w:val="nil"/>
                                    <w:left w:val="nil"/>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5</w:t>
                                  </w:r>
                                </w:p>
                              </w:tc>
                              <w:tc>
                                <w:tcPr>
                                  <w:tcW w:w="1963" w:type="dxa"/>
                                  <w:tcBorders>
                                    <w:top w:val="nil"/>
                                    <w:left w:val="nil"/>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w:t>
                                  </w:r>
                                </w:p>
                              </w:tc>
                            </w:tr>
                            <w:tr w:rsidR="00221C28" w:rsidRPr="00DB37EA" w:rsidTr="00F61FFE">
                              <w:trPr>
                                <w:trHeight w:val="291"/>
                              </w:trPr>
                              <w:tc>
                                <w:tcPr>
                                  <w:tcW w:w="5613" w:type="dxa"/>
                                  <w:gridSpan w:val="3"/>
                                  <w:tcBorders>
                                    <w:top w:val="nil"/>
                                    <w:left w:val="nil"/>
                                    <w:bottom w:val="nil"/>
                                    <w:right w:val="nil"/>
                                  </w:tcBorders>
                                  <w:shd w:val="clear" w:color="auto" w:fill="auto"/>
                                  <w:noWrap/>
                                  <w:vAlign w:val="bottom"/>
                                  <w:hideMark/>
                                </w:tcPr>
                                <w:p w:rsidR="00221C28" w:rsidRPr="00DB37EA" w:rsidRDefault="00221C28" w:rsidP="005B586F">
                                  <w:pPr>
                                    <w:widowControl/>
                                    <w:overflowPunct w:val="0"/>
                                    <w:adjustRightInd w:val="0"/>
                                    <w:snapToGrid w:val="0"/>
                                    <w:spacing w:line="180" w:lineRule="exact"/>
                                    <w:ind w:leftChars="-20" w:left="-48"/>
                                    <w:rPr>
                                      <w:rFonts w:ascii="標楷體" w:eastAsia="標楷體" w:hAnsi="標楷體" w:cs="新細明體"/>
                                      <w:kern w:val="0"/>
                                      <w:sz w:val="18"/>
                                      <w:szCs w:val="18"/>
                                    </w:rPr>
                                  </w:pPr>
                                  <w:r w:rsidRPr="006754D9">
                                    <w:rPr>
                                      <w:rFonts w:ascii="標楷體" w:eastAsia="標楷體" w:hAnsi="標楷體" w:cs="新細明體" w:hint="eastAsia"/>
                                      <w:kern w:val="0"/>
                                      <w:sz w:val="18"/>
                                      <w:szCs w:val="18"/>
                                    </w:rPr>
                                    <w:t>資料來源：整理自台灣自來水公司提供資料。</w:t>
                                  </w:r>
                                </w:p>
                              </w:tc>
                            </w:tr>
                          </w:tbl>
                          <w:p w:rsidR="00221C28" w:rsidRPr="008D57F4" w:rsidRDefault="00221C28" w:rsidP="0090375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203.9pt;margin-top:209.75pt;width:292.75pt;height:189.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" stroked="f">
                <v:textbox>
                  <w:txbxContent>
                    <w:tbl>
                      <w:tblPr>
                        <w:tblW w:w="5613" w:type="dxa"/>
                        <w:tblCellMar>
                          <w:left w:w="28" w:type="dxa"/>
                          <w:right w:w="28" w:type="dxa"/>
                        </w:tblCellMar>
                        <w:tblLook w:val="04A0" w:firstRow="1" w:lastRow="0" w:firstColumn="1" w:lastColumn="0" w:noHBand="0" w:noVBand="1"/>
                      </w:tblPr>
                      <w:tblGrid>
                        <w:gridCol w:w="1785"/>
                        <w:gridCol w:w="1865"/>
                        <w:gridCol w:w="1963"/>
                      </w:tblGrid>
                      <w:tr w:rsidR="00221C28" w:rsidRPr="00DB37EA" w:rsidTr="00F61FFE">
                        <w:trPr>
                          <w:trHeight w:val="330"/>
                        </w:trPr>
                        <w:tc>
                          <w:tcPr>
                            <w:tcW w:w="5613" w:type="dxa"/>
                            <w:gridSpan w:val="3"/>
                            <w:tcBorders>
                              <w:top w:val="nil"/>
                              <w:left w:val="nil"/>
                              <w:bottom w:val="nil"/>
                              <w:right w:val="nil"/>
                            </w:tcBorders>
                            <w:shd w:val="clear" w:color="auto" w:fill="auto"/>
                            <w:noWrap/>
                            <w:vAlign w:val="bottom"/>
                            <w:hideMark/>
                          </w:tcPr>
                          <w:p w:rsidR="00221C28" w:rsidRPr="00DB37EA" w:rsidRDefault="00221C28" w:rsidP="00F61FFE">
                            <w:pPr>
                              <w:widowControl/>
                              <w:overflowPunct w:val="0"/>
                              <w:spacing w:line="280" w:lineRule="exact"/>
                              <w:ind w:left="709" w:hangingChars="295" w:hanging="709"/>
                              <w:rPr>
                                <w:rFonts w:ascii="標楷體" w:eastAsia="標楷體" w:hAnsi="標楷體" w:cs="新細明體"/>
                                <w:b/>
                                <w:bCs/>
                                <w:kern w:val="0"/>
                                <w:szCs w:val="24"/>
                              </w:rPr>
                            </w:pPr>
                            <w:r w:rsidRPr="00F6194A">
                              <w:rPr>
                                <w:rFonts w:ascii="標楷體" w:eastAsia="標楷體" w:hAnsi="標楷體" w:cs="新細明體" w:hint="eastAsia"/>
                                <w:b/>
                                <w:bCs/>
                                <w:kern w:val="0"/>
                                <w:szCs w:val="24"/>
                              </w:rPr>
                              <w:t xml:space="preserve">表6  </w:t>
                            </w:r>
                            <w:proofErr w:type="gramStart"/>
                            <w:r w:rsidRPr="00612F1A">
                              <w:rPr>
                                <w:rFonts w:ascii="標楷體" w:eastAsia="標楷體" w:hAnsi="標楷體" w:cs="新細明體" w:hint="eastAsia"/>
                                <w:b/>
                                <w:bCs/>
                                <w:kern w:val="0"/>
                                <w:szCs w:val="24"/>
                              </w:rPr>
                              <w:t>110</w:t>
                            </w:r>
                            <w:proofErr w:type="gramEnd"/>
                            <w:r w:rsidRPr="00612F1A">
                              <w:rPr>
                                <w:rFonts w:ascii="標楷體" w:eastAsia="標楷體" w:hAnsi="標楷體" w:cs="新細明體" w:hint="eastAsia"/>
                                <w:b/>
                                <w:bCs/>
                                <w:kern w:val="0"/>
                                <w:szCs w:val="24"/>
                              </w:rPr>
                              <w:t>年度</w:t>
                            </w:r>
                            <w:r w:rsidRPr="00DB37EA">
                              <w:rPr>
                                <w:rFonts w:ascii="標楷體" w:eastAsia="標楷體" w:hAnsi="標楷體" w:cs="新細明體" w:hint="eastAsia"/>
                                <w:b/>
                                <w:bCs/>
                                <w:kern w:val="0"/>
                                <w:szCs w:val="24"/>
                              </w:rPr>
                              <w:t>台灣自來水公司</w:t>
                            </w:r>
                            <w:r w:rsidRPr="00DB37EA">
                              <w:rPr>
                                <w:rFonts w:ascii="標楷體" w:eastAsia="標楷體" w:hAnsi="標楷體" w:cs="新細明體" w:hint="eastAsia"/>
                                <w:b/>
                                <w:kern w:val="0"/>
                                <w:szCs w:val="24"/>
                              </w:rPr>
                              <w:t>逾30天未處理</w:t>
                            </w:r>
                            <w:r w:rsidRPr="00DB37EA">
                              <w:rPr>
                                <w:rFonts w:ascii="標楷體" w:eastAsia="標楷體" w:hAnsi="標楷體" w:cs="新細明體" w:hint="eastAsia"/>
                                <w:b/>
                                <w:bCs/>
                                <w:kern w:val="0"/>
                                <w:szCs w:val="24"/>
                              </w:rPr>
                              <w:t>消防栓通報修護情形</w:t>
                            </w:r>
                          </w:p>
                        </w:tc>
                      </w:tr>
                      <w:tr w:rsidR="00221C28" w:rsidRPr="00DB37EA" w:rsidTr="00F61FFE">
                        <w:trPr>
                          <w:trHeight w:val="240"/>
                        </w:trPr>
                        <w:tc>
                          <w:tcPr>
                            <w:tcW w:w="5613" w:type="dxa"/>
                            <w:gridSpan w:val="3"/>
                            <w:tcBorders>
                              <w:top w:val="nil"/>
                              <w:left w:val="nil"/>
                              <w:bottom w:val="single" w:sz="4" w:space="0" w:color="auto"/>
                              <w:right w:val="nil"/>
                            </w:tcBorders>
                            <w:shd w:val="clear" w:color="auto" w:fill="auto"/>
                            <w:noWrap/>
                            <w:vAlign w:val="bottom"/>
                            <w:hideMark/>
                          </w:tcPr>
                          <w:p w:rsidR="00221C28" w:rsidRPr="00BF2567" w:rsidRDefault="00221C28" w:rsidP="00F61FFE">
                            <w:pPr>
                              <w:widowControl/>
                              <w:overflowPunct w:val="0"/>
                              <w:spacing w:line="220" w:lineRule="exact"/>
                              <w:jc w:val="right"/>
                              <w:rPr>
                                <w:rFonts w:ascii="標楷體" w:eastAsia="標楷體" w:hAnsi="標楷體" w:cs="新細明體"/>
                                <w:kern w:val="0"/>
                                <w:sz w:val="20"/>
                              </w:rPr>
                            </w:pPr>
                            <w:r w:rsidRPr="006754D9">
                              <w:rPr>
                                <w:rFonts w:ascii="標楷體" w:eastAsia="標楷體" w:hAnsi="標楷體" w:cs="新細明體" w:hint="eastAsia"/>
                                <w:kern w:val="0"/>
                                <w:sz w:val="20"/>
                              </w:rPr>
                              <w:t>單位：件</w:t>
                            </w:r>
                          </w:p>
                        </w:tc>
                      </w:tr>
                      <w:tr w:rsidR="00221C28" w:rsidRPr="00DB37EA" w:rsidTr="00F61FFE">
                        <w:trPr>
                          <w:trHeight w:val="551"/>
                        </w:trPr>
                        <w:tc>
                          <w:tcPr>
                            <w:tcW w:w="1785" w:type="dxa"/>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rsidR="00221C28" w:rsidRPr="00BF2567" w:rsidRDefault="00221C28" w:rsidP="00F61FFE">
                            <w:pPr>
                              <w:widowControl/>
                              <w:overflowPunct w:val="0"/>
                              <w:jc w:val="center"/>
                              <w:rPr>
                                <w:rFonts w:ascii="標楷體" w:eastAsia="標楷體" w:hAnsi="標楷體" w:cs="新細明體"/>
                                <w:kern w:val="0"/>
                                <w:sz w:val="20"/>
                              </w:rPr>
                            </w:pPr>
                            <w:r w:rsidRPr="00BF2567">
                              <w:rPr>
                                <w:rFonts w:ascii="標楷體" w:eastAsia="標楷體" w:hAnsi="標楷體" w:cs="新細明體" w:hint="eastAsia"/>
                                <w:kern w:val="0"/>
                                <w:sz w:val="20"/>
                              </w:rPr>
                              <w:t>管理處</w:t>
                            </w:r>
                          </w:p>
                        </w:tc>
                        <w:tc>
                          <w:tcPr>
                            <w:tcW w:w="1865" w:type="dxa"/>
                            <w:tcBorders>
                              <w:top w:val="single" w:sz="4" w:space="0" w:color="auto"/>
                              <w:left w:val="nil"/>
                              <w:bottom w:val="single" w:sz="4" w:space="0" w:color="auto"/>
                              <w:right w:val="single" w:sz="4" w:space="0" w:color="auto"/>
                            </w:tcBorders>
                            <w:shd w:val="clear" w:color="auto" w:fill="EEECE1" w:themeFill="background2"/>
                            <w:noWrap/>
                            <w:vAlign w:val="center"/>
                            <w:hideMark/>
                          </w:tcPr>
                          <w:p w:rsidR="00221C28" w:rsidRPr="00BF2567" w:rsidRDefault="00221C28" w:rsidP="00F61FFE">
                            <w:pPr>
                              <w:widowControl/>
                              <w:overflowPunct w:val="0"/>
                              <w:jc w:val="center"/>
                              <w:rPr>
                                <w:rFonts w:ascii="標楷體" w:eastAsia="標楷體" w:hAnsi="標楷體" w:cs="新細明體"/>
                                <w:kern w:val="0"/>
                                <w:sz w:val="20"/>
                              </w:rPr>
                            </w:pPr>
                            <w:r w:rsidRPr="00BF2567">
                              <w:rPr>
                                <w:rFonts w:ascii="標楷體" w:eastAsia="標楷體" w:hAnsi="標楷體" w:cs="新細明體" w:hint="eastAsia"/>
                                <w:kern w:val="0"/>
                                <w:sz w:val="20"/>
                              </w:rPr>
                              <w:t>截至110年底止</w:t>
                            </w:r>
                            <w:r>
                              <w:rPr>
                                <w:rFonts w:ascii="標楷體" w:eastAsia="標楷體" w:hAnsi="標楷體" w:cs="新細明體" w:hint="eastAsia"/>
                                <w:kern w:val="0"/>
                                <w:sz w:val="20"/>
                              </w:rPr>
                              <w:t xml:space="preserve">   </w:t>
                            </w:r>
                            <w:r w:rsidRPr="00BF2567">
                              <w:rPr>
                                <w:rFonts w:ascii="標楷體" w:eastAsia="標楷體" w:hAnsi="標楷體" w:cs="新細明體" w:hint="eastAsia"/>
                                <w:kern w:val="0"/>
                                <w:sz w:val="20"/>
                              </w:rPr>
                              <w:t>未處理件數</w:t>
                            </w:r>
                          </w:p>
                        </w:tc>
                        <w:tc>
                          <w:tcPr>
                            <w:tcW w:w="1963" w:type="dxa"/>
                            <w:tcBorders>
                              <w:top w:val="single" w:sz="4" w:space="0" w:color="auto"/>
                              <w:left w:val="nil"/>
                              <w:bottom w:val="single" w:sz="4" w:space="0" w:color="auto"/>
                              <w:right w:val="single" w:sz="4" w:space="0" w:color="auto"/>
                            </w:tcBorders>
                            <w:shd w:val="clear" w:color="auto" w:fill="EEECE1" w:themeFill="background2"/>
                            <w:noWrap/>
                            <w:vAlign w:val="center"/>
                            <w:hideMark/>
                          </w:tcPr>
                          <w:p w:rsidR="00221C28" w:rsidRPr="00BF2567" w:rsidRDefault="00221C28" w:rsidP="00F61FFE">
                            <w:pPr>
                              <w:widowControl/>
                              <w:overflowPunct w:val="0"/>
                              <w:jc w:val="center"/>
                              <w:rPr>
                                <w:rFonts w:ascii="標楷體" w:eastAsia="標楷體" w:hAnsi="標楷體" w:cs="新細明體"/>
                                <w:kern w:val="0"/>
                                <w:sz w:val="20"/>
                              </w:rPr>
                            </w:pPr>
                            <w:r w:rsidRPr="00BF2567">
                              <w:rPr>
                                <w:rFonts w:ascii="標楷體" w:eastAsia="標楷體" w:hAnsi="標楷體" w:cs="新細明體" w:hint="eastAsia"/>
                                <w:kern w:val="0"/>
                                <w:sz w:val="20"/>
                              </w:rPr>
                              <w:t>截至111年4月底止未處理件數</w:t>
                            </w:r>
                          </w:p>
                        </w:tc>
                      </w:tr>
                      <w:tr w:rsidR="00221C28" w:rsidRPr="00DB37EA" w:rsidTr="00F61FFE">
                        <w:trPr>
                          <w:trHeight w:val="320"/>
                        </w:trPr>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221C28" w:rsidRPr="00BF2567" w:rsidRDefault="00221C28" w:rsidP="00F61FFE">
                            <w:pPr>
                              <w:widowControl/>
                              <w:overflowPunct w:val="0"/>
                              <w:jc w:val="center"/>
                              <w:rPr>
                                <w:rFonts w:ascii="標楷體" w:eastAsia="標楷體" w:hAnsi="標楷體" w:cs="新細明體"/>
                                <w:b/>
                                <w:bCs/>
                                <w:kern w:val="0"/>
                                <w:sz w:val="20"/>
                              </w:rPr>
                            </w:pPr>
                            <w:r w:rsidRPr="00BF2567">
                              <w:rPr>
                                <w:rFonts w:ascii="標楷體" w:eastAsia="標楷體" w:hAnsi="標楷體" w:cs="新細明體" w:hint="eastAsia"/>
                                <w:b/>
                                <w:bCs/>
                                <w:kern w:val="0"/>
                                <w:sz w:val="20"/>
                              </w:rPr>
                              <w:t>合計</w:t>
                            </w:r>
                          </w:p>
                        </w:tc>
                        <w:tc>
                          <w:tcPr>
                            <w:tcW w:w="1865" w:type="dxa"/>
                            <w:tcBorders>
                              <w:top w:val="nil"/>
                              <w:left w:val="nil"/>
                              <w:bottom w:val="single" w:sz="4" w:space="0" w:color="auto"/>
                              <w:right w:val="single" w:sz="4" w:space="0" w:color="auto"/>
                            </w:tcBorders>
                            <w:shd w:val="clear" w:color="auto" w:fill="auto"/>
                            <w:noWrap/>
                            <w:vAlign w:val="center"/>
                            <w:hideMark/>
                          </w:tcPr>
                          <w:p w:rsidR="00221C28" w:rsidRPr="00BF2567" w:rsidRDefault="00221C28" w:rsidP="00F61FFE">
                            <w:pPr>
                              <w:widowControl/>
                              <w:overflowPunct w:val="0"/>
                              <w:jc w:val="right"/>
                              <w:rPr>
                                <w:rFonts w:ascii="標楷體" w:eastAsia="標楷體" w:hAnsi="標楷體" w:cs="新細明體"/>
                                <w:b/>
                                <w:bCs/>
                                <w:kern w:val="0"/>
                                <w:sz w:val="20"/>
                              </w:rPr>
                            </w:pPr>
                            <w:r w:rsidRPr="00BF2567">
                              <w:rPr>
                                <w:rFonts w:ascii="標楷體" w:eastAsia="標楷體" w:hAnsi="標楷體" w:cs="新細明體" w:hint="eastAsia"/>
                                <w:b/>
                                <w:bCs/>
                                <w:kern w:val="0"/>
                                <w:sz w:val="20"/>
                              </w:rPr>
                              <w:t>337</w:t>
                            </w:r>
                          </w:p>
                        </w:tc>
                        <w:tc>
                          <w:tcPr>
                            <w:tcW w:w="1963" w:type="dxa"/>
                            <w:tcBorders>
                              <w:top w:val="nil"/>
                              <w:left w:val="nil"/>
                              <w:bottom w:val="single" w:sz="4" w:space="0" w:color="auto"/>
                              <w:right w:val="single" w:sz="4" w:space="0" w:color="auto"/>
                            </w:tcBorders>
                            <w:shd w:val="clear" w:color="auto" w:fill="auto"/>
                            <w:noWrap/>
                            <w:vAlign w:val="center"/>
                            <w:hideMark/>
                          </w:tcPr>
                          <w:p w:rsidR="00221C28" w:rsidRPr="00BF2567" w:rsidRDefault="00221C28" w:rsidP="00F61FFE">
                            <w:pPr>
                              <w:widowControl/>
                              <w:overflowPunct w:val="0"/>
                              <w:jc w:val="right"/>
                              <w:rPr>
                                <w:rFonts w:ascii="標楷體" w:eastAsia="標楷體" w:hAnsi="標楷體" w:cs="新細明體"/>
                                <w:b/>
                                <w:bCs/>
                                <w:kern w:val="0"/>
                                <w:sz w:val="20"/>
                              </w:rPr>
                            </w:pPr>
                            <w:r w:rsidRPr="00BF2567">
                              <w:rPr>
                                <w:rFonts w:ascii="標楷體" w:eastAsia="標楷體" w:hAnsi="標楷體" w:cs="新細明體" w:hint="eastAsia"/>
                                <w:b/>
                                <w:bCs/>
                                <w:kern w:val="0"/>
                                <w:sz w:val="20"/>
                              </w:rPr>
                              <w:t>231</w:t>
                            </w:r>
                          </w:p>
                        </w:tc>
                      </w:tr>
                      <w:tr w:rsidR="00221C28" w:rsidRPr="00DB37EA" w:rsidTr="00F61FFE">
                        <w:trPr>
                          <w:trHeight w:val="281"/>
                        </w:trPr>
                        <w:tc>
                          <w:tcPr>
                            <w:tcW w:w="1785" w:type="dxa"/>
                            <w:tcBorders>
                              <w:top w:val="nil"/>
                              <w:left w:val="single" w:sz="4" w:space="0" w:color="auto"/>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center"/>
                              <w:rPr>
                                <w:rFonts w:ascii="標楷體" w:eastAsia="標楷體" w:hAnsi="標楷體" w:cs="新細明體"/>
                                <w:kern w:val="0"/>
                                <w:sz w:val="20"/>
                              </w:rPr>
                            </w:pPr>
                            <w:r w:rsidRPr="00BF2567">
                              <w:rPr>
                                <w:rFonts w:ascii="標楷體" w:eastAsia="標楷體" w:hAnsi="標楷體" w:cs="新細明體" w:hint="eastAsia"/>
                                <w:kern w:val="0"/>
                                <w:sz w:val="20"/>
                              </w:rPr>
                              <w:t>第四區</w:t>
                            </w:r>
                          </w:p>
                        </w:tc>
                        <w:tc>
                          <w:tcPr>
                            <w:tcW w:w="1865" w:type="dxa"/>
                            <w:tcBorders>
                              <w:top w:val="nil"/>
                              <w:left w:val="nil"/>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229</w:t>
                            </w:r>
                          </w:p>
                        </w:tc>
                        <w:tc>
                          <w:tcPr>
                            <w:tcW w:w="1963" w:type="dxa"/>
                            <w:tcBorders>
                              <w:top w:val="nil"/>
                              <w:left w:val="nil"/>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229</w:t>
                            </w:r>
                          </w:p>
                        </w:tc>
                      </w:tr>
                      <w:tr w:rsidR="00221C28" w:rsidRPr="00DB37EA" w:rsidTr="00F61FFE">
                        <w:trPr>
                          <w:trHeight w:val="243"/>
                        </w:trPr>
                        <w:tc>
                          <w:tcPr>
                            <w:tcW w:w="1785" w:type="dxa"/>
                            <w:tcBorders>
                              <w:top w:val="nil"/>
                              <w:left w:val="single" w:sz="4" w:space="0" w:color="auto"/>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center"/>
                              <w:rPr>
                                <w:rFonts w:ascii="標楷體" w:eastAsia="標楷體" w:hAnsi="標楷體" w:cs="新細明體"/>
                                <w:kern w:val="0"/>
                                <w:sz w:val="20"/>
                              </w:rPr>
                            </w:pPr>
                            <w:r w:rsidRPr="00BF2567">
                              <w:rPr>
                                <w:rFonts w:ascii="標楷體" w:eastAsia="標楷體" w:hAnsi="標楷體" w:cs="新細明體" w:hint="eastAsia"/>
                                <w:kern w:val="0"/>
                                <w:sz w:val="20"/>
                              </w:rPr>
                              <w:t>第七區</w:t>
                            </w:r>
                          </w:p>
                        </w:tc>
                        <w:tc>
                          <w:tcPr>
                            <w:tcW w:w="1865" w:type="dxa"/>
                            <w:tcBorders>
                              <w:top w:val="nil"/>
                              <w:left w:val="nil"/>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95</w:t>
                            </w:r>
                          </w:p>
                        </w:tc>
                        <w:tc>
                          <w:tcPr>
                            <w:tcW w:w="1963" w:type="dxa"/>
                            <w:tcBorders>
                              <w:top w:val="nil"/>
                              <w:left w:val="nil"/>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2</w:t>
                            </w:r>
                          </w:p>
                        </w:tc>
                      </w:tr>
                      <w:tr w:rsidR="00221C28" w:rsidRPr="00DB37EA" w:rsidTr="00F61FFE">
                        <w:trPr>
                          <w:trHeight w:val="205"/>
                        </w:trPr>
                        <w:tc>
                          <w:tcPr>
                            <w:tcW w:w="1785" w:type="dxa"/>
                            <w:tcBorders>
                              <w:top w:val="nil"/>
                              <w:left w:val="single" w:sz="4" w:space="0" w:color="auto"/>
                              <w:bottom w:val="single" w:sz="4" w:space="0" w:color="auto"/>
                              <w:right w:val="single" w:sz="4" w:space="0" w:color="auto"/>
                            </w:tcBorders>
                            <w:shd w:val="clear" w:color="auto" w:fill="auto"/>
                            <w:noWrap/>
                            <w:vAlign w:val="center"/>
                            <w:hideMark/>
                          </w:tcPr>
                          <w:p w:rsidR="00221C28" w:rsidRPr="009130D2" w:rsidRDefault="00221C28" w:rsidP="00F61FFE">
                            <w:pPr>
                              <w:widowControl/>
                              <w:overflowPunct w:val="0"/>
                              <w:jc w:val="center"/>
                              <w:rPr>
                                <w:rFonts w:ascii="標楷體" w:eastAsia="標楷體" w:hAnsi="標楷體" w:cs="新細明體"/>
                                <w:kern w:val="0"/>
                                <w:sz w:val="20"/>
                              </w:rPr>
                            </w:pPr>
                            <w:r w:rsidRPr="009130D2">
                              <w:rPr>
                                <w:rFonts w:ascii="標楷體" w:eastAsia="標楷體" w:hAnsi="標楷體" w:cs="新細明體" w:hint="eastAsia"/>
                                <w:kern w:val="0"/>
                                <w:sz w:val="20"/>
                              </w:rPr>
                              <w:t xml:space="preserve">第十二區      </w:t>
                            </w:r>
                            <w:r w:rsidRPr="009130D2">
                              <w:rPr>
                                <w:rFonts w:ascii="標楷體" w:eastAsia="標楷體" w:hAnsi="標楷體" w:cs="新細明體" w:hint="eastAsia"/>
                                <w:spacing w:val="-14"/>
                                <w:kern w:val="0"/>
                                <w:sz w:val="20"/>
                              </w:rPr>
                              <w:t>（新北市淡水河以南）</w:t>
                            </w:r>
                          </w:p>
                        </w:tc>
                        <w:tc>
                          <w:tcPr>
                            <w:tcW w:w="1865" w:type="dxa"/>
                            <w:tcBorders>
                              <w:top w:val="nil"/>
                              <w:left w:val="nil"/>
                              <w:bottom w:val="single" w:sz="4" w:space="0" w:color="auto"/>
                              <w:right w:val="single" w:sz="4" w:space="0" w:color="auto"/>
                            </w:tcBorders>
                            <w:shd w:val="clear" w:color="auto" w:fill="auto"/>
                            <w:noWrap/>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8</w:t>
                            </w:r>
                          </w:p>
                        </w:tc>
                        <w:tc>
                          <w:tcPr>
                            <w:tcW w:w="1963" w:type="dxa"/>
                            <w:tcBorders>
                              <w:top w:val="nil"/>
                              <w:left w:val="nil"/>
                              <w:bottom w:val="single" w:sz="4" w:space="0" w:color="auto"/>
                              <w:right w:val="single" w:sz="4" w:space="0" w:color="auto"/>
                            </w:tcBorders>
                            <w:shd w:val="clear" w:color="auto" w:fill="auto"/>
                            <w:noWrap/>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w:t>
                            </w:r>
                          </w:p>
                        </w:tc>
                      </w:tr>
                      <w:tr w:rsidR="00221C28" w:rsidRPr="00DB37EA" w:rsidTr="00F61FFE">
                        <w:trPr>
                          <w:trHeight w:val="410"/>
                        </w:trPr>
                        <w:tc>
                          <w:tcPr>
                            <w:tcW w:w="1785" w:type="dxa"/>
                            <w:tcBorders>
                              <w:top w:val="nil"/>
                              <w:left w:val="single" w:sz="4" w:space="0" w:color="auto"/>
                              <w:bottom w:val="single" w:sz="4" w:space="0" w:color="auto"/>
                              <w:right w:val="single" w:sz="4" w:space="0" w:color="auto"/>
                            </w:tcBorders>
                            <w:shd w:val="clear" w:color="auto" w:fill="auto"/>
                            <w:vAlign w:val="center"/>
                            <w:hideMark/>
                          </w:tcPr>
                          <w:p w:rsidR="00221C28" w:rsidRPr="009130D2" w:rsidRDefault="00221C28" w:rsidP="00F61FFE">
                            <w:pPr>
                              <w:widowControl/>
                              <w:overflowPunct w:val="0"/>
                              <w:jc w:val="center"/>
                              <w:rPr>
                                <w:rFonts w:ascii="標楷體" w:eastAsia="標楷體" w:hAnsi="標楷體" w:cs="新細明體"/>
                                <w:kern w:val="0"/>
                                <w:sz w:val="20"/>
                              </w:rPr>
                            </w:pPr>
                            <w:r w:rsidRPr="009130D2">
                              <w:rPr>
                                <w:rFonts w:ascii="標楷體" w:eastAsia="標楷體" w:hAnsi="標楷體" w:cs="新細明體" w:hint="eastAsia"/>
                                <w:kern w:val="0"/>
                                <w:sz w:val="20"/>
                              </w:rPr>
                              <w:t xml:space="preserve">第一區        </w:t>
                            </w:r>
                            <w:r w:rsidRPr="009130D2">
                              <w:rPr>
                                <w:rFonts w:ascii="標楷體" w:eastAsia="標楷體" w:hAnsi="標楷體" w:cs="新細明體" w:hint="eastAsia"/>
                                <w:spacing w:val="-14"/>
                                <w:kern w:val="0"/>
                                <w:sz w:val="20"/>
                              </w:rPr>
                              <w:t>（新北市淡水河以北）</w:t>
                            </w:r>
                          </w:p>
                        </w:tc>
                        <w:tc>
                          <w:tcPr>
                            <w:tcW w:w="1865" w:type="dxa"/>
                            <w:tcBorders>
                              <w:top w:val="nil"/>
                              <w:left w:val="nil"/>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5</w:t>
                            </w:r>
                          </w:p>
                        </w:tc>
                        <w:tc>
                          <w:tcPr>
                            <w:tcW w:w="1963" w:type="dxa"/>
                            <w:tcBorders>
                              <w:top w:val="nil"/>
                              <w:left w:val="nil"/>
                              <w:bottom w:val="single" w:sz="4" w:space="0" w:color="auto"/>
                              <w:right w:val="single" w:sz="4" w:space="0" w:color="auto"/>
                            </w:tcBorders>
                            <w:shd w:val="clear" w:color="auto" w:fill="auto"/>
                            <w:vAlign w:val="center"/>
                            <w:hideMark/>
                          </w:tcPr>
                          <w:p w:rsidR="00221C28" w:rsidRPr="00BF2567" w:rsidRDefault="00221C28" w:rsidP="00F61FFE">
                            <w:pPr>
                              <w:widowControl/>
                              <w:overflowPunct w:val="0"/>
                              <w:jc w:val="right"/>
                              <w:rPr>
                                <w:rFonts w:ascii="標楷體" w:eastAsia="標楷體" w:hAnsi="標楷體" w:cs="新細明體"/>
                                <w:kern w:val="0"/>
                                <w:sz w:val="20"/>
                              </w:rPr>
                            </w:pPr>
                            <w:r w:rsidRPr="00BF2567">
                              <w:rPr>
                                <w:rFonts w:ascii="標楷體" w:eastAsia="標楷體" w:hAnsi="標楷體" w:cs="新細明體" w:hint="eastAsia"/>
                                <w:kern w:val="0"/>
                                <w:sz w:val="20"/>
                              </w:rPr>
                              <w:t>－</w:t>
                            </w:r>
                          </w:p>
                        </w:tc>
                      </w:tr>
                      <w:tr w:rsidR="00221C28" w:rsidRPr="00DB37EA" w:rsidTr="00F61FFE">
                        <w:trPr>
                          <w:trHeight w:val="291"/>
                        </w:trPr>
                        <w:tc>
                          <w:tcPr>
                            <w:tcW w:w="5613" w:type="dxa"/>
                            <w:gridSpan w:val="3"/>
                            <w:tcBorders>
                              <w:top w:val="nil"/>
                              <w:left w:val="nil"/>
                              <w:bottom w:val="nil"/>
                              <w:right w:val="nil"/>
                            </w:tcBorders>
                            <w:shd w:val="clear" w:color="auto" w:fill="auto"/>
                            <w:noWrap/>
                            <w:vAlign w:val="bottom"/>
                            <w:hideMark/>
                          </w:tcPr>
                          <w:p w:rsidR="00221C28" w:rsidRPr="00DB37EA" w:rsidRDefault="00221C28" w:rsidP="005B586F">
                            <w:pPr>
                              <w:widowControl/>
                              <w:overflowPunct w:val="0"/>
                              <w:adjustRightInd w:val="0"/>
                              <w:snapToGrid w:val="0"/>
                              <w:spacing w:line="180" w:lineRule="exact"/>
                              <w:ind w:leftChars="-20" w:left="-48"/>
                              <w:rPr>
                                <w:rFonts w:ascii="標楷體" w:eastAsia="標楷體" w:hAnsi="標楷體" w:cs="新細明體"/>
                                <w:kern w:val="0"/>
                                <w:sz w:val="18"/>
                                <w:szCs w:val="18"/>
                              </w:rPr>
                            </w:pPr>
                            <w:r w:rsidRPr="006754D9">
                              <w:rPr>
                                <w:rFonts w:ascii="標楷體" w:eastAsia="標楷體" w:hAnsi="標楷體" w:cs="新細明體" w:hint="eastAsia"/>
                                <w:kern w:val="0"/>
                                <w:sz w:val="18"/>
                                <w:szCs w:val="18"/>
                              </w:rPr>
                              <w:t>資料來源：整理自台灣自來水公司提供資料。</w:t>
                            </w:r>
                          </w:p>
                        </w:tc>
                      </w:tr>
                    </w:tbl>
                    <w:p w:rsidR="00221C28" w:rsidRPr="008D57F4" w:rsidRDefault="00221C28" w:rsidP="0090375C"/>
                  </w:txbxContent>
                </v:textbox>
                <w10:wrap type="tight"/>
              </v:shape>
            </w:pict>
          </mc:Fallback>
        </mc:AlternateContent>
      </w:r>
      <w:r w:rsidR="00DB37EA" w:rsidRPr="00C140F7">
        <w:rPr>
          <w:rFonts w:hint="eastAsia"/>
          <w:spacing w:val="-2"/>
        </w:rPr>
        <w:t>台</w:t>
      </w:r>
      <w:r w:rsidR="00DB37EA" w:rsidRPr="00170A1B">
        <w:rPr>
          <w:rFonts w:hint="eastAsia"/>
          <w:spacing w:val="-2"/>
        </w:rPr>
        <w:t>灣自來水公司</w:t>
      </w:r>
      <w:r w:rsidR="000F4EF4" w:rsidRPr="00170A1B">
        <w:rPr>
          <w:rFonts w:hint="eastAsia"/>
          <w:spacing w:val="-2"/>
        </w:rPr>
        <w:t>每年依自來水設備維護手冊辦理巡檢作業，</w:t>
      </w:r>
      <w:proofErr w:type="gramStart"/>
      <w:r w:rsidR="000F4EF4" w:rsidRPr="00170A1B">
        <w:rPr>
          <w:rFonts w:hint="eastAsia"/>
          <w:spacing w:val="-2"/>
        </w:rPr>
        <w:t>110</w:t>
      </w:r>
      <w:proofErr w:type="gramEnd"/>
      <w:r w:rsidR="000F4EF4" w:rsidRPr="00170A1B">
        <w:rPr>
          <w:rFonts w:hint="eastAsia"/>
          <w:spacing w:val="-2"/>
        </w:rPr>
        <w:t>年度救火</w:t>
      </w:r>
      <w:proofErr w:type="gramStart"/>
      <w:r w:rsidR="000F4EF4" w:rsidRPr="00170A1B">
        <w:rPr>
          <w:rFonts w:hint="eastAsia"/>
          <w:spacing w:val="-2"/>
        </w:rPr>
        <w:t>栓</w:t>
      </w:r>
      <w:proofErr w:type="gramEnd"/>
      <w:r w:rsidR="000F4EF4" w:rsidRPr="00170A1B">
        <w:rPr>
          <w:rFonts w:hint="eastAsia"/>
          <w:spacing w:val="-2"/>
        </w:rPr>
        <w:t>維修件數計10,308件，維修經費計7,119萬餘元。經查執行情形，核有：（1）據內政部公布110年第2</w:t>
      </w:r>
      <w:proofErr w:type="gramStart"/>
      <w:r w:rsidR="000F4EF4" w:rsidRPr="00170A1B">
        <w:rPr>
          <w:rFonts w:hint="eastAsia"/>
          <w:spacing w:val="-2"/>
        </w:rPr>
        <w:t>週</w:t>
      </w:r>
      <w:proofErr w:type="gramEnd"/>
      <w:r w:rsidR="000F4EF4" w:rsidRPr="00170A1B">
        <w:rPr>
          <w:rFonts w:hint="eastAsia"/>
          <w:spacing w:val="-2"/>
        </w:rPr>
        <w:t>內政統計通報表2列載，</w:t>
      </w:r>
      <w:proofErr w:type="gramStart"/>
      <w:r w:rsidR="000F4EF4" w:rsidRPr="00170A1B">
        <w:rPr>
          <w:rFonts w:hint="eastAsia"/>
          <w:spacing w:val="-2"/>
        </w:rPr>
        <w:t>109</w:t>
      </w:r>
      <w:proofErr w:type="gramEnd"/>
      <w:r w:rsidR="000F4EF4" w:rsidRPr="00170A1B">
        <w:rPr>
          <w:rFonts w:hint="eastAsia"/>
          <w:spacing w:val="-2"/>
        </w:rPr>
        <w:t>年度1至11月臺灣火災發生前3名為</w:t>
      </w:r>
      <w:proofErr w:type="gramStart"/>
      <w:r w:rsidR="000F4EF4" w:rsidRPr="00170A1B">
        <w:rPr>
          <w:rFonts w:hint="eastAsia"/>
          <w:spacing w:val="-2"/>
        </w:rPr>
        <w:t>臺</w:t>
      </w:r>
      <w:proofErr w:type="gramEnd"/>
      <w:r w:rsidR="000F4EF4" w:rsidRPr="00170A1B">
        <w:rPr>
          <w:rFonts w:hint="eastAsia"/>
          <w:spacing w:val="-2"/>
        </w:rPr>
        <w:t>中市、高雄市及新北市，分屬該公司第四區管理處（</w:t>
      </w:r>
      <w:proofErr w:type="gramStart"/>
      <w:r w:rsidR="000F4EF4" w:rsidRPr="00170A1B">
        <w:rPr>
          <w:rFonts w:hint="eastAsia"/>
          <w:spacing w:val="-2"/>
        </w:rPr>
        <w:t>臺</w:t>
      </w:r>
      <w:proofErr w:type="gramEnd"/>
      <w:r w:rsidR="000F4EF4" w:rsidRPr="00170A1B">
        <w:rPr>
          <w:rFonts w:hint="eastAsia"/>
          <w:spacing w:val="-2"/>
        </w:rPr>
        <w:t>中市）、第七區管理處（高雄市）、第十二區管理處（新北市淡水河以南）及第一區管理處（新北市淡水河以北）供水範圍，</w:t>
      </w:r>
      <w:proofErr w:type="gramStart"/>
      <w:r w:rsidR="000F4EF4" w:rsidRPr="00170A1B">
        <w:rPr>
          <w:rFonts w:hint="eastAsia"/>
          <w:spacing w:val="-2"/>
        </w:rPr>
        <w:t>惟查該</w:t>
      </w:r>
      <w:proofErr w:type="gramEnd"/>
      <w:r w:rsidR="000F4EF4" w:rsidRPr="00170A1B">
        <w:rPr>
          <w:rFonts w:hint="eastAsia"/>
          <w:spacing w:val="-2"/>
        </w:rPr>
        <w:t>4區管理處救火</w:t>
      </w:r>
      <w:proofErr w:type="gramStart"/>
      <w:r w:rsidR="000F4EF4" w:rsidRPr="00170A1B">
        <w:rPr>
          <w:rFonts w:hint="eastAsia"/>
          <w:spacing w:val="-2"/>
        </w:rPr>
        <w:t>栓</w:t>
      </w:r>
      <w:proofErr w:type="gramEnd"/>
      <w:r w:rsidR="000F4EF4" w:rsidRPr="00170A1B">
        <w:rPr>
          <w:rFonts w:hint="eastAsia"/>
          <w:spacing w:val="-2"/>
        </w:rPr>
        <w:t>通報維修情形，其中第四區管理處229件、第七區管理處95件、第十二區管理處8件及第一區管理處5件，截至111年4月底止，逾4個月尚未處理者共計231件，占70.33％，甚且第四區管理處待維修通報</w:t>
      </w:r>
      <w:proofErr w:type="gramStart"/>
      <w:r w:rsidR="000F4EF4" w:rsidRPr="00170A1B">
        <w:rPr>
          <w:rFonts w:hint="eastAsia"/>
          <w:spacing w:val="-2"/>
        </w:rPr>
        <w:t>案件均未處理</w:t>
      </w:r>
      <w:proofErr w:type="gramEnd"/>
      <w:r w:rsidR="000F4EF4" w:rsidRPr="00170A1B">
        <w:rPr>
          <w:rFonts w:hint="eastAsia"/>
          <w:spacing w:val="-2"/>
        </w:rPr>
        <w:t>（表6）。另據新北市政府消防局109年10月6日召開「110年消防水源協調會」會議紀錄列載，該局與該公司第十二區管理處之消防</w:t>
      </w:r>
      <w:proofErr w:type="gramStart"/>
      <w:r w:rsidR="000F4EF4" w:rsidRPr="00170A1B">
        <w:rPr>
          <w:rFonts w:hint="eastAsia"/>
          <w:spacing w:val="-2"/>
        </w:rPr>
        <w:t>系統線上通報</w:t>
      </w:r>
      <w:proofErr w:type="gramEnd"/>
      <w:r w:rsidR="000F4EF4" w:rsidRPr="00170A1B">
        <w:rPr>
          <w:rFonts w:hint="eastAsia"/>
          <w:spacing w:val="-2"/>
        </w:rPr>
        <w:t>已上線使用多年，免去公文往返或電話報修之不便，該局因此確實掌握轄內損壞救火</w:t>
      </w:r>
      <w:proofErr w:type="gramStart"/>
      <w:r w:rsidR="000F4EF4" w:rsidRPr="00170A1B">
        <w:rPr>
          <w:rFonts w:hint="eastAsia"/>
          <w:spacing w:val="-2"/>
        </w:rPr>
        <w:t>栓</w:t>
      </w:r>
      <w:proofErr w:type="gramEnd"/>
      <w:r w:rsidR="000F4EF4" w:rsidRPr="00170A1B">
        <w:rPr>
          <w:rFonts w:hint="eastAsia"/>
          <w:spacing w:val="-2"/>
        </w:rPr>
        <w:t>修復進度等，顯示消防</w:t>
      </w:r>
      <w:proofErr w:type="gramStart"/>
      <w:r w:rsidR="000F4EF4" w:rsidRPr="00170A1B">
        <w:rPr>
          <w:rFonts w:hint="eastAsia"/>
          <w:spacing w:val="-2"/>
        </w:rPr>
        <w:t>系統線上通報</w:t>
      </w:r>
      <w:proofErr w:type="gramEnd"/>
      <w:r w:rsidR="000F4EF4" w:rsidRPr="00170A1B">
        <w:rPr>
          <w:rFonts w:hint="eastAsia"/>
          <w:spacing w:val="-2"/>
        </w:rPr>
        <w:t>可簡化維修消防栓作業流程，甚以無紙化通報可達</w:t>
      </w:r>
      <w:proofErr w:type="gramStart"/>
      <w:r w:rsidR="000F4EF4" w:rsidRPr="00170A1B">
        <w:rPr>
          <w:rFonts w:hint="eastAsia"/>
          <w:spacing w:val="-2"/>
        </w:rPr>
        <w:t>節能減碳效益</w:t>
      </w:r>
      <w:proofErr w:type="gramEnd"/>
      <w:r w:rsidR="000F4EF4" w:rsidRPr="00170A1B">
        <w:rPr>
          <w:rFonts w:hint="eastAsia"/>
          <w:spacing w:val="-2"/>
        </w:rPr>
        <w:t>，</w:t>
      </w:r>
      <w:proofErr w:type="gramStart"/>
      <w:r w:rsidR="000F4EF4" w:rsidRPr="00170A1B">
        <w:rPr>
          <w:rFonts w:hint="eastAsia"/>
          <w:spacing w:val="-2"/>
        </w:rPr>
        <w:t>惟查截至</w:t>
      </w:r>
      <w:proofErr w:type="gramEnd"/>
      <w:r w:rsidR="000F4EF4" w:rsidRPr="00170A1B">
        <w:rPr>
          <w:rFonts w:hint="eastAsia"/>
          <w:spacing w:val="-2"/>
        </w:rPr>
        <w:t>110年底止，僅第一及第十二區管理處</w:t>
      </w:r>
      <w:proofErr w:type="gramStart"/>
      <w:r w:rsidR="000F4EF4" w:rsidRPr="00170A1B">
        <w:rPr>
          <w:rFonts w:hint="eastAsia"/>
          <w:spacing w:val="-2"/>
        </w:rPr>
        <w:t>採</w:t>
      </w:r>
      <w:proofErr w:type="gramEnd"/>
      <w:r w:rsidR="000F4EF4" w:rsidRPr="00170A1B">
        <w:rPr>
          <w:rFonts w:hint="eastAsia"/>
          <w:spacing w:val="-2"/>
        </w:rPr>
        <w:t>行消防</w:t>
      </w:r>
      <w:proofErr w:type="gramStart"/>
      <w:r w:rsidR="000F4EF4" w:rsidRPr="00170A1B">
        <w:rPr>
          <w:rFonts w:hint="eastAsia"/>
          <w:spacing w:val="-2"/>
        </w:rPr>
        <w:t>系統線上通報</w:t>
      </w:r>
      <w:proofErr w:type="gramEnd"/>
      <w:r w:rsidR="000F4EF4" w:rsidRPr="00170A1B">
        <w:rPr>
          <w:rFonts w:hint="eastAsia"/>
          <w:spacing w:val="-2"/>
        </w:rPr>
        <w:t>，其餘區管理處仍</w:t>
      </w:r>
      <w:proofErr w:type="gramStart"/>
      <w:r w:rsidR="000F4EF4" w:rsidRPr="00170A1B">
        <w:rPr>
          <w:rFonts w:hint="eastAsia"/>
          <w:spacing w:val="-2"/>
        </w:rPr>
        <w:t>採</w:t>
      </w:r>
      <w:proofErr w:type="gramEnd"/>
      <w:r w:rsidR="000F4EF4" w:rsidRPr="00170A1B">
        <w:rPr>
          <w:rFonts w:hint="eastAsia"/>
          <w:spacing w:val="-2"/>
        </w:rPr>
        <w:t>公文及電話方式報修；（2）上開「110年消防水源協調會」會議中，請台灣自來水公司針對各種損壞救火</w:t>
      </w:r>
      <w:proofErr w:type="gramStart"/>
      <w:r w:rsidR="000F4EF4" w:rsidRPr="00170A1B">
        <w:rPr>
          <w:rFonts w:hint="eastAsia"/>
          <w:spacing w:val="-2"/>
        </w:rPr>
        <w:t>栓</w:t>
      </w:r>
      <w:proofErr w:type="gramEnd"/>
      <w:r w:rsidR="000F4EF4" w:rsidRPr="00170A1B">
        <w:rPr>
          <w:rFonts w:hint="eastAsia"/>
          <w:spacing w:val="-2"/>
        </w:rPr>
        <w:t>所需修復時間，訂定合適區間，雖經該公司於會議中表示，地上式救火</w:t>
      </w:r>
      <w:proofErr w:type="gramStart"/>
      <w:r w:rsidR="000F4EF4" w:rsidRPr="00170A1B">
        <w:rPr>
          <w:rFonts w:hint="eastAsia"/>
          <w:spacing w:val="-2"/>
        </w:rPr>
        <w:t>栓</w:t>
      </w:r>
      <w:proofErr w:type="gramEnd"/>
      <w:r w:rsidR="000F4EF4" w:rsidRPr="00170A1B">
        <w:rPr>
          <w:rFonts w:hint="eastAsia"/>
          <w:spacing w:val="-2"/>
        </w:rPr>
        <w:t>可於10個工作天修復；地下式救火</w:t>
      </w:r>
      <w:proofErr w:type="gramStart"/>
      <w:r w:rsidR="000F4EF4" w:rsidRPr="00170A1B">
        <w:rPr>
          <w:rFonts w:hint="eastAsia"/>
          <w:spacing w:val="-2"/>
        </w:rPr>
        <w:t>栓</w:t>
      </w:r>
      <w:proofErr w:type="gramEnd"/>
      <w:r w:rsidR="000F4EF4" w:rsidRPr="00170A1B">
        <w:rPr>
          <w:rFonts w:hint="eastAsia"/>
          <w:spacing w:val="-2"/>
        </w:rPr>
        <w:t>為30個工作天等，又據該公司說明，救火</w:t>
      </w:r>
      <w:proofErr w:type="gramStart"/>
      <w:r w:rsidR="000F4EF4" w:rsidRPr="00170A1B">
        <w:rPr>
          <w:rFonts w:hint="eastAsia"/>
          <w:spacing w:val="-2"/>
        </w:rPr>
        <w:t>栓</w:t>
      </w:r>
      <w:proofErr w:type="gramEnd"/>
      <w:r w:rsidR="000F4EF4" w:rsidRPr="00170A1B">
        <w:rPr>
          <w:rFonts w:hint="eastAsia"/>
          <w:spacing w:val="-2"/>
        </w:rPr>
        <w:t>之修護案件，如為緊急案件且距離該公司營運據點30公里內，將於1小時內請維修廠商到場處理，如超過30公里，則於接獲通報後2小時內到場處理；若非緊急案件，修理人員應於24小時內抵達現場處理等，惟上開救火</w:t>
      </w:r>
      <w:proofErr w:type="gramStart"/>
      <w:r w:rsidR="000F4EF4" w:rsidRPr="00170A1B">
        <w:rPr>
          <w:rFonts w:hint="eastAsia"/>
          <w:spacing w:val="-2"/>
        </w:rPr>
        <w:t>栓</w:t>
      </w:r>
      <w:proofErr w:type="gramEnd"/>
      <w:r w:rsidR="000F4EF4" w:rsidRPr="00170A1B">
        <w:rPr>
          <w:rFonts w:hint="eastAsia"/>
          <w:spacing w:val="-2"/>
        </w:rPr>
        <w:t>修復</w:t>
      </w:r>
      <w:proofErr w:type="gramStart"/>
      <w:r w:rsidR="000F4EF4" w:rsidRPr="00170A1B">
        <w:rPr>
          <w:rFonts w:hint="eastAsia"/>
          <w:spacing w:val="-2"/>
        </w:rPr>
        <w:t>所需期程</w:t>
      </w:r>
      <w:proofErr w:type="gramEnd"/>
      <w:r w:rsidR="000F4EF4" w:rsidRPr="00170A1B">
        <w:rPr>
          <w:rFonts w:hint="eastAsia"/>
          <w:spacing w:val="-2"/>
        </w:rPr>
        <w:t>規範機制闕如等情事，經函請台灣自來水公司檢討改進。據復：（1）已函請各區管理處儘速辦理，並召開檢討會議，調派鄰近</w:t>
      </w:r>
      <w:proofErr w:type="gramStart"/>
      <w:r w:rsidR="000F4EF4" w:rsidRPr="00170A1B">
        <w:rPr>
          <w:rFonts w:hint="eastAsia"/>
          <w:spacing w:val="-2"/>
        </w:rPr>
        <w:t>修漏承商</w:t>
      </w:r>
      <w:proofErr w:type="gramEnd"/>
      <w:r w:rsidR="000F4EF4" w:rsidRPr="00170A1B">
        <w:rPr>
          <w:rFonts w:hint="eastAsia"/>
          <w:spacing w:val="-2"/>
        </w:rPr>
        <w:t>協助處理，以加速作業期程；另內政部消防署刻正整合各市縣系統，以降低衝擊</w:t>
      </w:r>
      <w:proofErr w:type="gramStart"/>
      <w:r w:rsidR="000F4EF4" w:rsidRPr="00170A1B">
        <w:rPr>
          <w:rFonts w:hint="eastAsia"/>
          <w:spacing w:val="-2"/>
        </w:rPr>
        <w:t>及資安風險</w:t>
      </w:r>
      <w:proofErr w:type="gramEnd"/>
      <w:r w:rsidR="000F4EF4" w:rsidRPr="00170A1B">
        <w:rPr>
          <w:rFonts w:hint="eastAsia"/>
          <w:spacing w:val="-2"/>
        </w:rPr>
        <w:t>，</w:t>
      </w:r>
      <w:proofErr w:type="gramStart"/>
      <w:r w:rsidR="000F4EF4" w:rsidRPr="00170A1B">
        <w:rPr>
          <w:rFonts w:hint="eastAsia"/>
          <w:spacing w:val="-2"/>
        </w:rPr>
        <w:t>俟</w:t>
      </w:r>
      <w:proofErr w:type="gramEnd"/>
      <w:r w:rsidR="000F4EF4" w:rsidRPr="00170A1B">
        <w:rPr>
          <w:rFonts w:hint="eastAsia"/>
          <w:spacing w:val="-2"/>
        </w:rPr>
        <w:t>系統整合完成後配合完成</w:t>
      </w:r>
      <w:proofErr w:type="gramStart"/>
      <w:r w:rsidR="000F4EF4" w:rsidRPr="00170A1B">
        <w:rPr>
          <w:rFonts w:hint="eastAsia"/>
          <w:spacing w:val="-2"/>
        </w:rPr>
        <w:t>介</w:t>
      </w:r>
      <w:proofErr w:type="gramEnd"/>
      <w:r w:rsidR="000F4EF4" w:rsidRPr="00170A1B">
        <w:rPr>
          <w:rFonts w:hint="eastAsia"/>
          <w:spacing w:val="-2"/>
        </w:rPr>
        <w:t>接作業，以利第一時間派員修</w:t>
      </w:r>
      <w:r w:rsidR="000F4EF4" w:rsidRPr="00170A1B">
        <w:rPr>
          <w:rFonts w:hint="eastAsia"/>
          <w:spacing w:val="-2"/>
        </w:rPr>
        <w:lastRenderedPageBreak/>
        <w:t>復；（2）消防栓維修態樣修復期限及維修人員到場處理期程，將訂於該公司「管線修漏作業標準作業程序」內，以利維護作業遵循</w:t>
      </w:r>
      <w:r w:rsidR="00D03509" w:rsidRPr="00170A1B">
        <w:rPr>
          <w:rFonts w:hAnsi="標楷體" w:hint="eastAsia"/>
          <w:bCs/>
          <w:lang w:val="x-none"/>
        </w:rPr>
        <w:t>。</w:t>
      </w:r>
    </w:p>
    <w:p w:rsidR="00325FC5" w:rsidRPr="001519AF" w:rsidRDefault="008B606E" w:rsidP="001519AF">
      <w:pPr>
        <w:numPr>
          <w:ilvl w:val="0"/>
          <w:numId w:val="31"/>
        </w:numPr>
        <w:overflowPunct w:val="0"/>
        <w:snapToGrid w:val="0"/>
        <w:spacing w:beforeLines="20" w:before="72" w:afterLines="20" w:after="72" w:line="460" w:lineRule="atLeast"/>
        <w:ind w:left="0" w:firstLineChars="450" w:firstLine="1261"/>
        <w:jc w:val="both"/>
        <w:rPr>
          <w:rFonts w:ascii="標楷體" w:eastAsia="標楷體" w:hAnsi="標楷體"/>
          <w:b/>
          <w:color w:val="000000"/>
          <w:sz w:val="28"/>
          <w:szCs w:val="28"/>
        </w:rPr>
      </w:pPr>
      <w:r w:rsidRPr="001519AF">
        <w:rPr>
          <w:rFonts w:ascii="標楷體" w:eastAsia="標楷體" w:hAnsi="標楷體" w:hint="eastAsia"/>
          <w:b/>
          <w:color w:val="000000"/>
          <w:sz w:val="28"/>
          <w:szCs w:val="28"/>
        </w:rPr>
        <w:t xml:space="preserve">　</w:t>
      </w:r>
      <w:r w:rsidR="00C04522" w:rsidRPr="001519AF">
        <w:rPr>
          <w:rFonts w:ascii="標楷體" w:eastAsia="標楷體" w:hAnsi="標楷體" w:hint="eastAsia"/>
          <w:b/>
          <w:color w:val="000000"/>
          <w:sz w:val="28"/>
          <w:szCs w:val="28"/>
        </w:rPr>
        <w:t>配合辦理無自來水地區供水改善</w:t>
      </w:r>
      <w:proofErr w:type="gramStart"/>
      <w:r w:rsidR="00C04522" w:rsidRPr="001519AF">
        <w:rPr>
          <w:rFonts w:ascii="標楷體" w:eastAsia="標楷體" w:hAnsi="標楷體" w:hint="eastAsia"/>
          <w:b/>
          <w:color w:val="000000"/>
          <w:sz w:val="28"/>
          <w:szCs w:val="28"/>
        </w:rPr>
        <w:t>計畫延管工程</w:t>
      </w:r>
      <w:proofErr w:type="gramEnd"/>
      <w:r w:rsidR="00C04522" w:rsidRPr="001519AF">
        <w:rPr>
          <w:rFonts w:ascii="標楷體" w:eastAsia="標楷體" w:hAnsi="標楷體" w:hint="eastAsia"/>
          <w:b/>
          <w:color w:val="000000"/>
          <w:sz w:val="28"/>
          <w:szCs w:val="28"/>
        </w:rPr>
        <w:t>，</w:t>
      </w:r>
      <w:proofErr w:type="gramStart"/>
      <w:r w:rsidR="00C04522" w:rsidRPr="001519AF">
        <w:rPr>
          <w:rFonts w:ascii="標楷體" w:eastAsia="標楷體" w:hAnsi="標楷體" w:hint="eastAsia"/>
          <w:b/>
          <w:color w:val="000000"/>
          <w:sz w:val="28"/>
          <w:szCs w:val="28"/>
        </w:rPr>
        <w:t>惟間有部分</w:t>
      </w:r>
      <w:proofErr w:type="gramEnd"/>
      <w:r w:rsidR="00C04522" w:rsidRPr="001519AF">
        <w:rPr>
          <w:rFonts w:ascii="標楷體" w:eastAsia="標楷體" w:hAnsi="標楷體" w:hint="eastAsia"/>
          <w:b/>
          <w:color w:val="000000"/>
          <w:sz w:val="28"/>
          <w:szCs w:val="28"/>
        </w:rPr>
        <w:t>地區接水率未達目標值，或原住民地區無廠商投標一再撤案等情事，亟待檢討改善</w:t>
      </w:r>
      <w:r w:rsidR="00325FC5" w:rsidRPr="001519AF">
        <w:rPr>
          <w:rFonts w:ascii="標楷體" w:eastAsia="標楷體" w:hAnsi="標楷體" w:hint="eastAsia"/>
          <w:b/>
          <w:color w:val="000000"/>
          <w:sz w:val="28"/>
          <w:szCs w:val="28"/>
        </w:rPr>
        <w:t>。</w:t>
      </w:r>
    </w:p>
    <w:p w:rsidR="0037063B" w:rsidRPr="00170A1B" w:rsidRDefault="000F6944" w:rsidP="00720D81">
      <w:pPr>
        <w:pStyle w:val="aff0"/>
        <w:overflowPunct w:val="0"/>
        <w:spacing w:line="480" w:lineRule="exact"/>
        <w:ind w:leftChars="0" w:left="0" w:firstLineChars="200" w:firstLine="480"/>
        <w:rPr>
          <w:rFonts w:hAnsi="標楷體"/>
          <w:bCs/>
        </w:rPr>
      </w:pPr>
      <w:r w:rsidRPr="00170A1B">
        <w:rPr>
          <w:noProof/>
          <w:spacing w:val="-10"/>
        </w:rPr>
        <mc:AlternateContent>
          <mc:Choice Requires="wps">
            <w:drawing>
              <wp:anchor distT="0" distB="0" distL="114300" distR="114300" simplePos="0" relativeHeight="251669504" behindDoc="0" locked="0" layoutInCell="1" allowOverlap="1" wp14:anchorId="22957550" wp14:editId="5AC24CE3">
                <wp:simplePos x="0" y="0"/>
                <wp:positionH relativeFrom="column">
                  <wp:posOffset>2522855</wp:posOffset>
                </wp:positionH>
                <wp:positionV relativeFrom="paragraph">
                  <wp:posOffset>3171825</wp:posOffset>
                </wp:positionV>
                <wp:extent cx="3790950" cy="1750695"/>
                <wp:effectExtent l="0" t="0" r="0" b="1905"/>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0950" cy="1750695"/>
                        </a:xfrm>
                        <a:prstGeom prst="rect">
                          <a:avLst/>
                        </a:prstGeom>
                        <a:noFill/>
                        <a:ln w="9525">
                          <a:noFill/>
                          <a:miter lim="800000"/>
                          <a:headEnd/>
                          <a:tailEnd/>
                        </a:ln>
                      </wps:spPr>
                      <wps:txbx>
                        <w:txbxContent>
                          <w:tbl>
                            <w:tblPr>
                              <w:tblStyle w:val="afff"/>
                              <w:tblW w:w="0" w:type="auto"/>
                              <w:tblLook w:val="04A0" w:firstRow="1" w:lastRow="0" w:firstColumn="1" w:lastColumn="0" w:noHBand="0" w:noVBand="1"/>
                            </w:tblPr>
                            <w:tblGrid>
                              <w:gridCol w:w="675"/>
                              <w:gridCol w:w="1418"/>
                              <w:gridCol w:w="1984"/>
                              <w:gridCol w:w="1560"/>
                            </w:tblGrid>
                            <w:tr w:rsidR="00221C28" w:rsidRPr="00617476" w:rsidTr="002A6733">
                              <w:tc>
                                <w:tcPr>
                                  <w:tcW w:w="5637" w:type="dxa"/>
                                  <w:gridSpan w:val="4"/>
                                  <w:tcBorders>
                                    <w:top w:val="nil"/>
                                    <w:left w:val="nil"/>
                                    <w:bottom w:val="nil"/>
                                    <w:right w:val="nil"/>
                                  </w:tcBorders>
                                  <w:shd w:val="clear" w:color="auto" w:fill="auto"/>
                                  <w:vAlign w:val="center"/>
                                </w:tcPr>
                                <w:p w:rsidR="00221C28" w:rsidRPr="00617476" w:rsidRDefault="00221C28" w:rsidP="002A6733">
                                  <w:pPr>
                                    <w:spacing w:line="280" w:lineRule="exact"/>
                                    <w:ind w:left="721" w:hangingChars="300" w:hanging="721"/>
                                    <w:jc w:val="both"/>
                                    <w:rPr>
                                      <w:rFonts w:ascii="標楷體" w:eastAsia="標楷體" w:hAnsi="標楷體"/>
                                      <w:szCs w:val="24"/>
                                    </w:rPr>
                                  </w:pPr>
                                  <w:r w:rsidRPr="004F67DD">
                                    <w:rPr>
                                      <w:rFonts w:ascii="標楷體" w:eastAsia="標楷體" w:hAnsi="標楷體" w:hint="eastAsia"/>
                                      <w:b/>
                                      <w:szCs w:val="24"/>
                                    </w:rPr>
                                    <w:t>表7</w:t>
                                  </w:r>
                                  <w:r w:rsidRPr="00617476">
                                    <w:rPr>
                                      <w:rFonts w:ascii="標楷體" w:eastAsia="標楷體" w:hAnsi="標楷體" w:hint="eastAsia"/>
                                      <w:b/>
                                      <w:szCs w:val="24"/>
                                    </w:rPr>
                                    <w:t xml:space="preserve">　</w:t>
                                  </w:r>
                                  <w:proofErr w:type="gramStart"/>
                                  <w:r w:rsidRPr="00617476">
                                    <w:rPr>
                                      <w:rFonts w:ascii="標楷體" w:eastAsia="標楷體" w:hAnsi="標楷體" w:hint="eastAsia"/>
                                      <w:b/>
                                      <w:szCs w:val="24"/>
                                    </w:rPr>
                                    <w:t>106至110年度延管工程</w:t>
                                  </w:r>
                                  <w:proofErr w:type="gramEnd"/>
                                  <w:r w:rsidRPr="00617476">
                                    <w:rPr>
                                      <w:rFonts w:ascii="標楷體" w:eastAsia="標楷體" w:hAnsi="標楷體" w:hint="eastAsia"/>
                                      <w:b/>
                                      <w:szCs w:val="24"/>
                                    </w:rPr>
                                    <w:t>接水率未達目標情形</w:t>
                                  </w:r>
                                </w:p>
                              </w:tc>
                            </w:tr>
                            <w:tr w:rsidR="00221C28" w:rsidRPr="006754D9" w:rsidTr="002A6733">
                              <w:tc>
                                <w:tcPr>
                                  <w:tcW w:w="5637" w:type="dxa"/>
                                  <w:gridSpan w:val="4"/>
                                  <w:tcBorders>
                                    <w:top w:val="nil"/>
                                    <w:left w:val="nil"/>
                                    <w:right w:val="nil"/>
                                  </w:tcBorders>
                                  <w:shd w:val="clear" w:color="auto" w:fill="auto"/>
                                  <w:vAlign w:val="center"/>
                                </w:tcPr>
                                <w:p w:rsidR="00221C28" w:rsidRPr="006754D9" w:rsidRDefault="00221C28" w:rsidP="0096334B">
                                  <w:pPr>
                                    <w:spacing w:line="240" w:lineRule="exact"/>
                                    <w:ind w:rightChars="-45" w:right="-108"/>
                                    <w:jc w:val="right"/>
                                    <w:rPr>
                                      <w:rFonts w:ascii="標楷體" w:eastAsia="標楷體" w:hAnsi="標楷體"/>
                                      <w:sz w:val="20"/>
                                    </w:rPr>
                                  </w:pPr>
                                  <w:r w:rsidRPr="006754D9">
                                    <w:rPr>
                                      <w:rFonts w:ascii="標楷體" w:eastAsia="標楷體" w:hAnsi="標楷體" w:hint="eastAsia"/>
                                      <w:sz w:val="20"/>
                                    </w:rPr>
                                    <w:t>單位：件、％</w:t>
                                  </w:r>
                                </w:p>
                              </w:tc>
                            </w:tr>
                            <w:tr w:rsidR="00221C28" w:rsidRPr="00617476" w:rsidTr="002A6733">
                              <w:tc>
                                <w:tcPr>
                                  <w:tcW w:w="675" w:type="dxa"/>
                                  <w:shd w:val="clear" w:color="auto" w:fill="EEECE1" w:themeFill="background2"/>
                                  <w:vAlign w:val="center"/>
                                </w:tcPr>
                                <w:p w:rsidR="00221C28" w:rsidRPr="00617476" w:rsidRDefault="00221C28" w:rsidP="002A6733">
                                  <w:pPr>
                                    <w:jc w:val="center"/>
                                    <w:rPr>
                                      <w:rFonts w:ascii="標楷體" w:eastAsia="標楷體" w:hAnsi="標楷體"/>
                                      <w:sz w:val="20"/>
                                    </w:rPr>
                                  </w:pPr>
                                  <w:r w:rsidRPr="00617476">
                                    <w:rPr>
                                      <w:rFonts w:ascii="標楷體" w:eastAsia="標楷體" w:hAnsi="標楷體" w:hint="eastAsia"/>
                                      <w:sz w:val="20"/>
                                    </w:rPr>
                                    <w:t>年度</w:t>
                                  </w:r>
                                </w:p>
                              </w:tc>
                              <w:tc>
                                <w:tcPr>
                                  <w:tcW w:w="1418" w:type="dxa"/>
                                  <w:shd w:val="clear" w:color="auto" w:fill="EEECE1" w:themeFill="background2"/>
                                  <w:vAlign w:val="center"/>
                                </w:tcPr>
                                <w:p w:rsidR="00221C28" w:rsidRPr="00617476" w:rsidRDefault="00221C28" w:rsidP="002A6733">
                                  <w:pPr>
                                    <w:spacing w:line="240" w:lineRule="exact"/>
                                    <w:jc w:val="center"/>
                                    <w:rPr>
                                      <w:rFonts w:ascii="標楷體" w:eastAsia="標楷體" w:hAnsi="標楷體"/>
                                      <w:sz w:val="20"/>
                                    </w:rPr>
                                  </w:pPr>
                                  <w:proofErr w:type="gramStart"/>
                                  <w:r w:rsidRPr="00617476">
                                    <w:rPr>
                                      <w:rFonts w:ascii="標楷體" w:eastAsia="標楷體" w:hAnsi="標楷體" w:hint="eastAsia"/>
                                      <w:sz w:val="20"/>
                                    </w:rPr>
                                    <w:t>延管工程</w:t>
                                  </w:r>
                                  <w:proofErr w:type="gramEnd"/>
                                  <w:r w:rsidRPr="00617476">
                                    <w:rPr>
                                      <w:rFonts w:ascii="標楷體" w:eastAsia="標楷體" w:hAnsi="標楷體" w:hint="eastAsia"/>
                                      <w:sz w:val="20"/>
                                    </w:rPr>
                                    <w:t>件數（A）</w:t>
                                  </w:r>
                                </w:p>
                              </w:tc>
                              <w:tc>
                                <w:tcPr>
                                  <w:tcW w:w="1984" w:type="dxa"/>
                                  <w:shd w:val="clear" w:color="auto" w:fill="EEECE1" w:themeFill="background2"/>
                                  <w:vAlign w:val="center"/>
                                </w:tcPr>
                                <w:p w:rsidR="00221C28" w:rsidRPr="00617476" w:rsidRDefault="00221C28" w:rsidP="002A6733">
                                  <w:pPr>
                                    <w:spacing w:line="240" w:lineRule="exact"/>
                                    <w:jc w:val="center"/>
                                    <w:rPr>
                                      <w:rFonts w:ascii="標楷體" w:eastAsia="標楷體" w:hAnsi="標楷體"/>
                                      <w:sz w:val="20"/>
                                    </w:rPr>
                                  </w:pPr>
                                  <w:r w:rsidRPr="00617476">
                                    <w:rPr>
                                      <w:rFonts w:ascii="標楷體" w:eastAsia="標楷體" w:hAnsi="標楷體" w:hint="eastAsia"/>
                                      <w:sz w:val="20"/>
                                    </w:rPr>
                                    <w:t>接水率未達目標值（70％）件數（B）</w:t>
                                  </w:r>
                                </w:p>
                              </w:tc>
                              <w:tc>
                                <w:tcPr>
                                  <w:tcW w:w="1560" w:type="dxa"/>
                                  <w:shd w:val="clear" w:color="auto" w:fill="EEECE1" w:themeFill="background2"/>
                                  <w:vAlign w:val="center"/>
                                </w:tcPr>
                                <w:p w:rsidR="00221C28" w:rsidRPr="00617476" w:rsidRDefault="00221C28" w:rsidP="002A6733">
                                  <w:pPr>
                                    <w:spacing w:line="240" w:lineRule="exact"/>
                                    <w:jc w:val="center"/>
                                    <w:rPr>
                                      <w:rFonts w:ascii="標楷體" w:eastAsia="標楷體" w:hAnsi="標楷體"/>
                                      <w:sz w:val="20"/>
                                    </w:rPr>
                                  </w:pPr>
                                  <w:r w:rsidRPr="00617476">
                                    <w:rPr>
                                      <w:rFonts w:ascii="標楷體" w:eastAsia="標楷體" w:hAnsi="標楷體" w:hint="eastAsia"/>
                                      <w:sz w:val="20"/>
                                    </w:rPr>
                                    <w:t>占比</w:t>
                                  </w:r>
                                </w:p>
                                <w:p w:rsidR="00221C28" w:rsidRPr="00617476" w:rsidRDefault="00221C28" w:rsidP="00157269">
                                  <w:pPr>
                                    <w:spacing w:line="240" w:lineRule="exact"/>
                                    <w:jc w:val="center"/>
                                    <w:rPr>
                                      <w:rFonts w:ascii="標楷體" w:eastAsia="標楷體" w:hAnsi="標楷體"/>
                                      <w:sz w:val="20"/>
                                    </w:rPr>
                                  </w:pPr>
                                  <w:r w:rsidRPr="00617476">
                                    <w:rPr>
                                      <w:rFonts w:ascii="標楷體" w:eastAsia="標楷體" w:hAnsi="標楷體" w:hint="eastAsia"/>
                                      <w:sz w:val="20"/>
                                    </w:rPr>
                                    <w:t>（</w:t>
                                  </w:r>
                                  <w:r w:rsidRPr="00153A04">
                                    <w:rPr>
                                      <w:rFonts w:ascii="標楷體" w:eastAsia="標楷體" w:hAnsi="標楷體" w:hint="eastAsia"/>
                                      <w:sz w:val="20"/>
                                    </w:rPr>
                                    <w:t>B/A×100</w:t>
                                  </w:r>
                                  <w:r w:rsidRPr="00617476">
                                    <w:rPr>
                                      <w:rFonts w:ascii="標楷體" w:eastAsia="標楷體" w:hAnsi="標楷體" w:hint="eastAsia"/>
                                      <w:sz w:val="20"/>
                                    </w:rPr>
                                    <w:t>）</w:t>
                                  </w:r>
                                </w:p>
                              </w:tc>
                            </w:tr>
                            <w:tr w:rsidR="00221C28" w:rsidRPr="00617476" w:rsidTr="002A6733">
                              <w:tc>
                                <w:tcPr>
                                  <w:tcW w:w="675" w:type="dxa"/>
                                </w:tcPr>
                                <w:p w:rsidR="00221C28" w:rsidRPr="00617476" w:rsidRDefault="00221C28" w:rsidP="002A6733">
                                  <w:pPr>
                                    <w:jc w:val="center"/>
                                    <w:rPr>
                                      <w:rFonts w:ascii="標楷體" w:eastAsia="標楷體" w:hAnsi="標楷體"/>
                                      <w:b/>
                                      <w:sz w:val="20"/>
                                    </w:rPr>
                                  </w:pPr>
                                  <w:r w:rsidRPr="00617476">
                                    <w:rPr>
                                      <w:rFonts w:ascii="標楷體" w:eastAsia="標楷體" w:hAnsi="標楷體" w:hint="eastAsia"/>
                                      <w:b/>
                                      <w:sz w:val="20"/>
                                    </w:rPr>
                                    <w:t>合計</w:t>
                                  </w:r>
                                </w:p>
                              </w:tc>
                              <w:tc>
                                <w:tcPr>
                                  <w:tcW w:w="1418" w:type="dxa"/>
                                </w:tcPr>
                                <w:p w:rsidR="00221C28" w:rsidRPr="00617476" w:rsidRDefault="00221C28" w:rsidP="002A6733">
                                  <w:pPr>
                                    <w:jc w:val="right"/>
                                    <w:rPr>
                                      <w:rFonts w:ascii="標楷體" w:eastAsia="標楷體" w:hAnsi="標楷體"/>
                                      <w:b/>
                                      <w:sz w:val="20"/>
                                    </w:rPr>
                                  </w:pPr>
                                  <w:r w:rsidRPr="00617476">
                                    <w:rPr>
                                      <w:rFonts w:ascii="標楷體" w:eastAsia="標楷體" w:hAnsi="標楷體" w:hint="eastAsia"/>
                                      <w:b/>
                                      <w:sz w:val="20"/>
                                    </w:rPr>
                                    <w:t>1,211</w:t>
                                  </w:r>
                                </w:p>
                              </w:tc>
                              <w:tc>
                                <w:tcPr>
                                  <w:tcW w:w="1984" w:type="dxa"/>
                                </w:tcPr>
                                <w:p w:rsidR="00221C28" w:rsidRPr="00617476" w:rsidRDefault="00221C28" w:rsidP="002A6733">
                                  <w:pPr>
                                    <w:jc w:val="right"/>
                                    <w:rPr>
                                      <w:rFonts w:ascii="標楷體" w:eastAsia="標楷體" w:hAnsi="標楷體"/>
                                      <w:b/>
                                      <w:sz w:val="20"/>
                                    </w:rPr>
                                  </w:pPr>
                                  <w:r w:rsidRPr="00617476">
                                    <w:rPr>
                                      <w:rFonts w:ascii="標楷體" w:eastAsia="標楷體" w:hAnsi="標楷體" w:hint="eastAsia"/>
                                      <w:b/>
                                      <w:sz w:val="20"/>
                                    </w:rPr>
                                    <w:t>251</w:t>
                                  </w:r>
                                </w:p>
                              </w:tc>
                              <w:tc>
                                <w:tcPr>
                                  <w:tcW w:w="1560" w:type="dxa"/>
                                  <w:vAlign w:val="center"/>
                                </w:tcPr>
                                <w:p w:rsidR="00221C28" w:rsidRPr="00617476" w:rsidRDefault="00221C28" w:rsidP="002A6733">
                                  <w:pPr>
                                    <w:jc w:val="right"/>
                                    <w:rPr>
                                      <w:rFonts w:ascii="標楷體" w:eastAsia="標楷體" w:hAnsi="標楷體"/>
                                      <w:b/>
                                      <w:sz w:val="20"/>
                                    </w:rPr>
                                  </w:pPr>
                                  <w:r w:rsidRPr="00617476">
                                    <w:rPr>
                                      <w:rFonts w:ascii="標楷體" w:eastAsia="標楷體" w:hAnsi="標楷體" w:hint="eastAsia"/>
                                      <w:b/>
                                      <w:sz w:val="20"/>
                                    </w:rPr>
                                    <w:t>20.73</w:t>
                                  </w:r>
                                </w:p>
                              </w:tc>
                            </w:tr>
                            <w:tr w:rsidR="00221C28" w:rsidRPr="00617476" w:rsidTr="002A6733">
                              <w:tc>
                                <w:tcPr>
                                  <w:tcW w:w="675" w:type="dxa"/>
                                </w:tcPr>
                                <w:p w:rsidR="00221C28" w:rsidRPr="00617476" w:rsidRDefault="00221C28" w:rsidP="002A6733">
                                  <w:pPr>
                                    <w:jc w:val="center"/>
                                    <w:rPr>
                                      <w:rFonts w:ascii="標楷體" w:eastAsia="標楷體" w:hAnsi="標楷體"/>
                                      <w:sz w:val="20"/>
                                    </w:rPr>
                                  </w:pPr>
                                  <w:r w:rsidRPr="00617476">
                                    <w:rPr>
                                      <w:rFonts w:ascii="標楷體" w:eastAsia="標楷體" w:hAnsi="標楷體" w:hint="eastAsia"/>
                                      <w:sz w:val="20"/>
                                    </w:rPr>
                                    <w:t>106</w:t>
                                  </w:r>
                                </w:p>
                              </w:tc>
                              <w:tc>
                                <w:tcPr>
                                  <w:tcW w:w="1418" w:type="dxa"/>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330</w:t>
                                  </w:r>
                                </w:p>
                              </w:tc>
                              <w:tc>
                                <w:tcPr>
                                  <w:tcW w:w="1984" w:type="dxa"/>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48</w:t>
                                  </w:r>
                                </w:p>
                              </w:tc>
                              <w:tc>
                                <w:tcPr>
                                  <w:tcW w:w="1560" w:type="dxa"/>
                                  <w:vAlign w:val="center"/>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14.55</w:t>
                                  </w:r>
                                </w:p>
                              </w:tc>
                            </w:tr>
                            <w:tr w:rsidR="00221C28" w:rsidRPr="00617476" w:rsidTr="002A6733">
                              <w:tc>
                                <w:tcPr>
                                  <w:tcW w:w="675" w:type="dxa"/>
                                </w:tcPr>
                                <w:p w:rsidR="00221C28" w:rsidRPr="00617476" w:rsidRDefault="00221C28" w:rsidP="002A6733">
                                  <w:pPr>
                                    <w:jc w:val="center"/>
                                    <w:rPr>
                                      <w:rFonts w:ascii="標楷體" w:eastAsia="標楷體" w:hAnsi="標楷體"/>
                                      <w:sz w:val="20"/>
                                    </w:rPr>
                                  </w:pPr>
                                  <w:r w:rsidRPr="00617476">
                                    <w:rPr>
                                      <w:rFonts w:ascii="標楷體" w:eastAsia="標楷體" w:hAnsi="標楷體" w:hint="eastAsia"/>
                                      <w:sz w:val="20"/>
                                    </w:rPr>
                                    <w:t>107</w:t>
                                  </w:r>
                                </w:p>
                              </w:tc>
                              <w:tc>
                                <w:tcPr>
                                  <w:tcW w:w="1418" w:type="dxa"/>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320</w:t>
                                  </w:r>
                                </w:p>
                              </w:tc>
                              <w:tc>
                                <w:tcPr>
                                  <w:tcW w:w="1984" w:type="dxa"/>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58</w:t>
                                  </w:r>
                                </w:p>
                              </w:tc>
                              <w:tc>
                                <w:tcPr>
                                  <w:tcW w:w="1560" w:type="dxa"/>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18.13</w:t>
                                  </w:r>
                                </w:p>
                              </w:tc>
                            </w:tr>
                            <w:tr w:rsidR="00221C28" w:rsidRPr="00617476" w:rsidTr="002A6733">
                              <w:tc>
                                <w:tcPr>
                                  <w:tcW w:w="675" w:type="dxa"/>
                                  <w:tcBorders>
                                    <w:bottom w:val="single" w:sz="4" w:space="0" w:color="auto"/>
                                  </w:tcBorders>
                                </w:tcPr>
                                <w:p w:rsidR="00221C28" w:rsidRPr="00617476" w:rsidRDefault="00221C28" w:rsidP="002A6733">
                                  <w:pPr>
                                    <w:jc w:val="center"/>
                                    <w:rPr>
                                      <w:rFonts w:ascii="標楷體" w:eastAsia="標楷體" w:hAnsi="標楷體"/>
                                      <w:sz w:val="20"/>
                                    </w:rPr>
                                  </w:pPr>
                                  <w:r w:rsidRPr="00617476">
                                    <w:rPr>
                                      <w:rFonts w:ascii="標楷體" w:eastAsia="標楷體" w:hAnsi="標楷體" w:hint="eastAsia"/>
                                      <w:sz w:val="20"/>
                                    </w:rPr>
                                    <w:t>108</w:t>
                                  </w:r>
                                </w:p>
                              </w:tc>
                              <w:tc>
                                <w:tcPr>
                                  <w:tcW w:w="1418" w:type="dxa"/>
                                  <w:tcBorders>
                                    <w:bottom w:val="single" w:sz="4" w:space="0" w:color="auto"/>
                                  </w:tcBorders>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347</w:t>
                                  </w:r>
                                </w:p>
                              </w:tc>
                              <w:tc>
                                <w:tcPr>
                                  <w:tcW w:w="1984" w:type="dxa"/>
                                  <w:tcBorders>
                                    <w:bottom w:val="single" w:sz="4" w:space="0" w:color="auto"/>
                                  </w:tcBorders>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81</w:t>
                                  </w:r>
                                </w:p>
                              </w:tc>
                              <w:tc>
                                <w:tcPr>
                                  <w:tcW w:w="1560" w:type="dxa"/>
                                  <w:tcBorders>
                                    <w:bottom w:val="single" w:sz="4" w:space="0" w:color="auto"/>
                                  </w:tcBorders>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23.34</w:t>
                                  </w:r>
                                </w:p>
                              </w:tc>
                            </w:tr>
                            <w:tr w:rsidR="00221C28" w:rsidRPr="00617476" w:rsidTr="002A6733">
                              <w:tc>
                                <w:tcPr>
                                  <w:tcW w:w="675" w:type="dxa"/>
                                  <w:tcBorders>
                                    <w:bottom w:val="single" w:sz="4" w:space="0" w:color="auto"/>
                                  </w:tcBorders>
                                </w:tcPr>
                                <w:p w:rsidR="00221C28" w:rsidRPr="00617476" w:rsidRDefault="00221C28" w:rsidP="002A6733">
                                  <w:pPr>
                                    <w:jc w:val="center"/>
                                    <w:rPr>
                                      <w:rFonts w:ascii="標楷體" w:eastAsia="標楷體" w:hAnsi="標楷體"/>
                                      <w:sz w:val="20"/>
                                    </w:rPr>
                                  </w:pPr>
                                  <w:r w:rsidRPr="00617476">
                                    <w:rPr>
                                      <w:rFonts w:ascii="標楷體" w:eastAsia="標楷體" w:hAnsi="標楷體" w:hint="eastAsia"/>
                                      <w:sz w:val="20"/>
                                    </w:rPr>
                                    <w:t>109</w:t>
                                  </w:r>
                                </w:p>
                              </w:tc>
                              <w:tc>
                                <w:tcPr>
                                  <w:tcW w:w="1418" w:type="dxa"/>
                                  <w:tcBorders>
                                    <w:bottom w:val="single" w:sz="4" w:space="0" w:color="auto"/>
                                  </w:tcBorders>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214</w:t>
                                  </w:r>
                                </w:p>
                              </w:tc>
                              <w:tc>
                                <w:tcPr>
                                  <w:tcW w:w="1984" w:type="dxa"/>
                                  <w:tcBorders>
                                    <w:bottom w:val="single" w:sz="4" w:space="0" w:color="auto"/>
                                  </w:tcBorders>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64</w:t>
                                  </w:r>
                                </w:p>
                              </w:tc>
                              <w:tc>
                                <w:tcPr>
                                  <w:tcW w:w="1560" w:type="dxa"/>
                                  <w:tcBorders>
                                    <w:bottom w:val="single" w:sz="4" w:space="0" w:color="auto"/>
                                  </w:tcBorders>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29.91</w:t>
                                  </w:r>
                                </w:p>
                              </w:tc>
                            </w:tr>
                            <w:tr w:rsidR="00221C28" w:rsidRPr="00617476" w:rsidTr="002A6733">
                              <w:tc>
                                <w:tcPr>
                                  <w:tcW w:w="5637" w:type="dxa"/>
                                  <w:gridSpan w:val="4"/>
                                  <w:tcBorders>
                                    <w:left w:val="nil"/>
                                    <w:bottom w:val="nil"/>
                                    <w:right w:val="nil"/>
                                  </w:tcBorders>
                                </w:tcPr>
                                <w:p w:rsidR="00221C28" w:rsidRPr="00617476" w:rsidRDefault="00221C28" w:rsidP="0096334B">
                                  <w:pPr>
                                    <w:ind w:leftChars="-50" w:left="-120"/>
                                    <w:rPr>
                                      <w:rFonts w:ascii="標楷體" w:eastAsia="標楷體" w:hAnsi="標楷體"/>
                                      <w:sz w:val="20"/>
                                    </w:rPr>
                                  </w:pPr>
                                  <w:r w:rsidRPr="006754D9">
                                    <w:rPr>
                                      <w:rFonts w:ascii="標楷體" w:eastAsia="標楷體" w:hAnsi="標楷體" w:hint="eastAsia"/>
                                      <w:sz w:val="18"/>
                                      <w:szCs w:val="18"/>
                                    </w:rPr>
                                    <w:t>資料來源：整理自台灣自來水公司提供資料。</w:t>
                                  </w:r>
                                </w:p>
                              </w:tc>
                            </w:tr>
                          </w:tbl>
                          <w:p w:rsidR="00221C28" w:rsidRPr="00A95DBB" w:rsidRDefault="00221C28" w:rsidP="00355E5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198.65pt;margin-top:249.75pt;width:298.5pt;height:137.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" filled="f" stroked="f">
                <v:textbox>
                  <w:txbxContent>
                    <w:tbl>
                      <w:tblPr>
                        <w:tblStyle w:val="afff"/>
                        <w:tblW w:w="0" w:type="auto"/>
                        <w:tblLook w:val="04A0" w:firstRow="1" w:lastRow="0" w:firstColumn="1" w:lastColumn="0" w:noHBand="0" w:noVBand="1"/>
                      </w:tblPr>
                      <w:tblGrid>
                        <w:gridCol w:w="675"/>
                        <w:gridCol w:w="1418"/>
                        <w:gridCol w:w="1984"/>
                        <w:gridCol w:w="1560"/>
                      </w:tblGrid>
                      <w:tr w:rsidR="00221C28" w:rsidRPr="00617476" w:rsidTr="002A6733">
                        <w:tc>
                          <w:tcPr>
                            <w:tcW w:w="5637" w:type="dxa"/>
                            <w:gridSpan w:val="4"/>
                            <w:tcBorders>
                              <w:top w:val="nil"/>
                              <w:left w:val="nil"/>
                              <w:bottom w:val="nil"/>
                              <w:right w:val="nil"/>
                            </w:tcBorders>
                            <w:shd w:val="clear" w:color="auto" w:fill="auto"/>
                            <w:vAlign w:val="center"/>
                          </w:tcPr>
                          <w:p w:rsidR="00221C28" w:rsidRPr="00617476" w:rsidRDefault="00221C28" w:rsidP="002A6733">
                            <w:pPr>
                              <w:spacing w:line="280" w:lineRule="exact"/>
                              <w:ind w:left="721" w:hangingChars="300" w:hanging="721"/>
                              <w:jc w:val="both"/>
                              <w:rPr>
                                <w:rFonts w:ascii="標楷體" w:eastAsia="標楷體" w:hAnsi="標楷體"/>
                                <w:szCs w:val="24"/>
                              </w:rPr>
                            </w:pPr>
                            <w:r w:rsidRPr="004F67DD">
                              <w:rPr>
                                <w:rFonts w:ascii="標楷體" w:eastAsia="標楷體" w:hAnsi="標楷體" w:hint="eastAsia"/>
                                <w:b/>
                                <w:szCs w:val="24"/>
                              </w:rPr>
                              <w:t>表7</w:t>
                            </w:r>
                            <w:r w:rsidRPr="00617476">
                              <w:rPr>
                                <w:rFonts w:ascii="標楷體" w:eastAsia="標楷體" w:hAnsi="標楷體" w:hint="eastAsia"/>
                                <w:b/>
                                <w:szCs w:val="24"/>
                              </w:rPr>
                              <w:t xml:space="preserve">　</w:t>
                            </w:r>
                            <w:proofErr w:type="gramStart"/>
                            <w:r w:rsidRPr="00617476">
                              <w:rPr>
                                <w:rFonts w:ascii="標楷體" w:eastAsia="標楷體" w:hAnsi="標楷體" w:hint="eastAsia"/>
                                <w:b/>
                                <w:szCs w:val="24"/>
                              </w:rPr>
                              <w:t>106至110年度延管工程</w:t>
                            </w:r>
                            <w:proofErr w:type="gramEnd"/>
                            <w:r w:rsidRPr="00617476">
                              <w:rPr>
                                <w:rFonts w:ascii="標楷體" w:eastAsia="標楷體" w:hAnsi="標楷體" w:hint="eastAsia"/>
                                <w:b/>
                                <w:szCs w:val="24"/>
                              </w:rPr>
                              <w:t>接水率未達目標情形</w:t>
                            </w:r>
                          </w:p>
                        </w:tc>
                      </w:tr>
                      <w:tr w:rsidR="00221C28" w:rsidRPr="006754D9" w:rsidTr="002A6733">
                        <w:tc>
                          <w:tcPr>
                            <w:tcW w:w="5637" w:type="dxa"/>
                            <w:gridSpan w:val="4"/>
                            <w:tcBorders>
                              <w:top w:val="nil"/>
                              <w:left w:val="nil"/>
                              <w:right w:val="nil"/>
                            </w:tcBorders>
                            <w:shd w:val="clear" w:color="auto" w:fill="auto"/>
                            <w:vAlign w:val="center"/>
                          </w:tcPr>
                          <w:p w:rsidR="00221C28" w:rsidRPr="006754D9" w:rsidRDefault="00221C28" w:rsidP="0096334B">
                            <w:pPr>
                              <w:spacing w:line="240" w:lineRule="exact"/>
                              <w:ind w:rightChars="-45" w:right="-108"/>
                              <w:jc w:val="right"/>
                              <w:rPr>
                                <w:rFonts w:ascii="標楷體" w:eastAsia="標楷體" w:hAnsi="標楷體"/>
                                <w:sz w:val="20"/>
                              </w:rPr>
                            </w:pPr>
                            <w:r w:rsidRPr="006754D9">
                              <w:rPr>
                                <w:rFonts w:ascii="標楷體" w:eastAsia="標楷體" w:hAnsi="標楷體" w:hint="eastAsia"/>
                                <w:sz w:val="20"/>
                              </w:rPr>
                              <w:t>單位：件、％</w:t>
                            </w:r>
                          </w:p>
                        </w:tc>
                      </w:tr>
                      <w:tr w:rsidR="00221C28" w:rsidRPr="00617476" w:rsidTr="002A6733">
                        <w:tc>
                          <w:tcPr>
                            <w:tcW w:w="675" w:type="dxa"/>
                            <w:shd w:val="clear" w:color="auto" w:fill="EEECE1" w:themeFill="background2"/>
                            <w:vAlign w:val="center"/>
                          </w:tcPr>
                          <w:p w:rsidR="00221C28" w:rsidRPr="00617476" w:rsidRDefault="00221C28" w:rsidP="002A6733">
                            <w:pPr>
                              <w:jc w:val="center"/>
                              <w:rPr>
                                <w:rFonts w:ascii="標楷體" w:eastAsia="標楷體" w:hAnsi="標楷體"/>
                                <w:sz w:val="20"/>
                              </w:rPr>
                            </w:pPr>
                            <w:r w:rsidRPr="00617476">
                              <w:rPr>
                                <w:rFonts w:ascii="標楷體" w:eastAsia="標楷體" w:hAnsi="標楷體" w:hint="eastAsia"/>
                                <w:sz w:val="20"/>
                              </w:rPr>
                              <w:t>年度</w:t>
                            </w:r>
                          </w:p>
                        </w:tc>
                        <w:tc>
                          <w:tcPr>
                            <w:tcW w:w="1418" w:type="dxa"/>
                            <w:shd w:val="clear" w:color="auto" w:fill="EEECE1" w:themeFill="background2"/>
                            <w:vAlign w:val="center"/>
                          </w:tcPr>
                          <w:p w:rsidR="00221C28" w:rsidRPr="00617476" w:rsidRDefault="00221C28" w:rsidP="002A6733">
                            <w:pPr>
                              <w:spacing w:line="240" w:lineRule="exact"/>
                              <w:jc w:val="center"/>
                              <w:rPr>
                                <w:rFonts w:ascii="標楷體" w:eastAsia="標楷體" w:hAnsi="標楷體"/>
                                <w:sz w:val="20"/>
                              </w:rPr>
                            </w:pPr>
                            <w:proofErr w:type="gramStart"/>
                            <w:r w:rsidRPr="00617476">
                              <w:rPr>
                                <w:rFonts w:ascii="標楷體" w:eastAsia="標楷體" w:hAnsi="標楷體" w:hint="eastAsia"/>
                                <w:sz w:val="20"/>
                              </w:rPr>
                              <w:t>延管工程</w:t>
                            </w:r>
                            <w:proofErr w:type="gramEnd"/>
                            <w:r w:rsidRPr="00617476">
                              <w:rPr>
                                <w:rFonts w:ascii="標楷體" w:eastAsia="標楷體" w:hAnsi="標楷體" w:hint="eastAsia"/>
                                <w:sz w:val="20"/>
                              </w:rPr>
                              <w:t>件數（A）</w:t>
                            </w:r>
                          </w:p>
                        </w:tc>
                        <w:tc>
                          <w:tcPr>
                            <w:tcW w:w="1984" w:type="dxa"/>
                            <w:shd w:val="clear" w:color="auto" w:fill="EEECE1" w:themeFill="background2"/>
                            <w:vAlign w:val="center"/>
                          </w:tcPr>
                          <w:p w:rsidR="00221C28" w:rsidRPr="00617476" w:rsidRDefault="00221C28" w:rsidP="002A6733">
                            <w:pPr>
                              <w:spacing w:line="240" w:lineRule="exact"/>
                              <w:jc w:val="center"/>
                              <w:rPr>
                                <w:rFonts w:ascii="標楷體" w:eastAsia="標楷體" w:hAnsi="標楷體"/>
                                <w:sz w:val="20"/>
                              </w:rPr>
                            </w:pPr>
                            <w:r w:rsidRPr="00617476">
                              <w:rPr>
                                <w:rFonts w:ascii="標楷體" w:eastAsia="標楷體" w:hAnsi="標楷體" w:hint="eastAsia"/>
                                <w:sz w:val="20"/>
                              </w:rPr>
                              <w:t>接水率未達目標值（70％）件數（B）</w:t>
                            </w:r>
                          </w:p>
                        </w:tc>
                        <w:tc>
                          <w:tcPr>
                            <w:tcW w:w="1560" w:type="dxa"/>
                            <w:shd w:val="clear" w:color="auto" w:fill="EEECE1" w:themeFill="background2"/>
                            <w:vAlign w:val="center"/>
                          </w:tcPr>
                          <w:p w:rsidR="00221C28" w:rsidRPr="00617476" w:rsidRDefault="00221C28" w:rsidP="002A6733">
                            <w:pPr>
                              <w:spacing w:line="240" w:lineRule="exact"/>
                              <w:jc w:val="center"/>
                              <w:rPr>
                                <w:rFonts w:ascii="標楷體" w:eastAsia="標楷體" w:hAnsi="標楷體"/>
                                <w:sz w:val="20"/>
                              </w:rPr>
                            </w:pPr>
                            <w:r w:rsidRPr="00617476">
                              <w:rPr>
                                <w:rFonts w:ascii="標楷體" w:eastAsia="標楷體" w:hAnsi="標楷體" w:hint="eastAsia"/>
                                <w:sz w:val="20"/>
                              </w:rPr>
                              <w:t>占比</w:t>
                            </w:r>
                          </w:p>
                          <w:p w:rsidR="00221C28" w:rsidRPr="00617476" w:rsidRDefault="00221C28" w:rsidP="00157269">
                            <w:pPr>
                              <w:spacing w:line="240" w:lineRule="exact"/>
                              <w:jc w:val="center"/>
                              <w:rPr>
                                <w:rFonts w:ascii="標楷體" w:eastAsia="標楷體" w:hAnsi="標楷體"/>
                                <w:sz w:val="20"/>
                              </w:rPr>
                            </w:pPr>
                            <w:r w:rsidRPr="00617476">
                              <w:rPr>
                                <w:rFonts w:ascii="標楷體" w:eastAsia="標楷體" w:hAnsi="標楷體" w:hint="eastAsia"/>
                                <w:sz w:val="20"/>
                              </w:rPr>
                              <w:t>（</w:t>
                            </w:r>
                            <w:r w:rsidRPr="00153A04">
                              <w:rPr>
                                <w:rFonts w:ascii="標楷體" w:eastAsia="標楷體" w:hAnsi="標楷體" w:hint="eastAsia"/>
                                <w:sz w:val="20"/>
                              </w:rPr>
                              <w:t>B/A×100</w:t>
                            </w:r>
                            <w:r w:rsidRPr="00617476">
                              <w:rPr>
                                <w:rFonts w:ascii="標楷體" w:eastAsia="標楷體" w:hAnsi="標楷體" w:hint="eastAsia"/>
                                <w:sz w:val="20"/>
                              </w:rPr>
                              <w:t>）</w:t>
                            </w:r>
                          </w:p>
                        </w:tc>
                      </w:tr>
                      <w:tr w:rsidR="00221C28" w:rsidRPr="00617476" w:rsidTr="002A6733">
                        <w:tc>
                          <w:tcPr>
                            <w:tcW w:w="675" w:type="dxa"/>
                          </w:tcPr>
                          <w:p w:rsidR="00221C28" w:rsidRPr="00617476" w:rsidRDefault="00221C28" w:rsidP="002A6733">
                            <w:pPr>
                              <w:jc w:val="center"/>
                              <w:rPr>
                                <w:rFonts w:ascii="標楷體" w:eastAsia="標楷體" w:hAnsi="標楷體"/>
                                <w:b/>
                                <w:sz w:val="20"/>
                              </w:rPr>
                            </w:pPr>
                            <w:r w:rsidRPr="00617476">
                              <w:rPr>
                                <w:rFonts w:ascii="標楷體" w:eastAsia="標楷體" w:hAnsi="標楷體" w:hint="eastAsia"/>
                                <w:b/>
                                <w:sz w:val="20"/>
                              </w:rPr>
                              <w:t>合計</w:t>
                            </w:r>
                          </w:p>
                        </w:tc>
                        <w:tc>
                          <w:tcPr>
                            <w:tcW w:w="1418" w:type="dxa"/>
                          </w:tcPr>
                          <w:p w:rsidR="00221C28" w:rsidRPr="00617476" w:rsidRDefault="00221C28" w:rsidP="002A6733">
                            <w:pPr>
                              <w:jc w:val="right"/>
                              <w:rPr>
                                <w:rFonts w:ascii="標楷體" w:eastAsia="標楷體" w:hAnsi="標楷體"/>
                                <w:b/>
                                <w:sz w:val="20"/>
                              </w:rPr>
                            </w:pPr>
                            <w:r w:rsidRPr="00617476">
                              <w:rPr>
                                <w:rFonts w:ascii="標楷體" w:eastAsia="標楷體" w:hAnsi="標楷體" w:hint="eastAsia"/>
                                <w:b/>
                                <w:sz w:val="20"/>
                              </w:rPr>
                              <w:t>1,211</w:t>
                            </w:r>
                          </w:p>
                        </w:tc>
                        <w:tc>
                          <w:tcPr>
                            <w:tcW w:w="1984" w:type="dxa"/>
                          </w:tcPr>
                          <w:p w:rsidR="00221C28" w:rsidRPr="00617476" w:rsidRDefault="00221C28" w:rsidP="002A6733">
                            <w:pPr>
                              <w:jc w:val="right"/>
                              <w:rPr>
                                <w:rFonts w:ascii="標楷體" w:eastAsia="標楷體" w:hAnsi="標楷體"/>
                                <w:b/>
                                <w:sz w:val="20"/>
                              </w:rPr>
                            </w:pPr>
                            <w:r w:rsidRPr="00617476">
                              <w:rPr>
                                <w:rFonts w:ascii="標楷體" w:eastAsia="標楷體" w:hAnsi="標楷體" w:hint="eastAsia"/>
                                <w:b/>
                                <w:sz w:val="20"/>
                              </w:rPr>
                              <w:t>251</w:t>
                            </w:r>
                          </w:p>
                        </w:tc>
                        <w:tc>
                          <w:tcPr>
                            <w:tcW w:w="1560" w:type="dxa"/>
                            <w:vAlign w:val="center"/>
                          </w:tcPr>
                          <w:p w:rsidR="00221C28" w:rsidRPr="00617476" w:rsidRDefault="00221C28" w:rsidP="002A6733">
                            <w:pPr>
                              <w:jc w:val="right"/>
                              <w:rPr>
                                <w:rFonts w:ascii="標楷體" w:eastAsia="標楷體" w:hAnsi="標楷體"/>
                                <w:b/>
                                <w:sz w:val="20"/>
                              </w:rPr>
                            </w:pPr>
                            <w:r w:rsidRPr="00617476">
                              <w:rPr>
                                <w:rFonts w:ascii="標楷體" w:eastAsia="標楷體" w:hAnsi="標楷體" w:hint="eastAsia"/>
                                <w:b/>
                                <w:sz w:val="20"/>
                              </w:rPr>
                              <w:t>20.73</w:t>
                            </w:r>
                          </w:p>
                        </w:tc>
                      </w:tr>
                      <w:tr w:rsidR="00221C28" w:rsidRPr="00617476" w:rsidTr="002A6733">
                        <w:tc>
                          <w:tcPr>
                            <w:tcW w:w="675" w:type="dxa"/>
                          </w:tcPr>
                          <w:p w:rsidR="00221C28" w:rsidRPr="00617476" w:rsidRDefault="00221C28" w:rsidP="002A6733">
                            <w:pPr>
                              <w:jc w:val="center"/>
                              <w:rPr>
                                <w:rFonts w:ascii="標楷體" w:eastAsia="標楷體" w:hAnsi="標楷體"/>
                                <w:sz w:val="20"/>
                              </w:rPr>
                            </w:pPr>
                            <w:r w:rsidRPr="00617476">
                              <w:rPr>
                                <w:rFonts w:ascii="標楷體" w:eastAsia="標楷體" w:hAnsi="標楷體" w:hint="eastAsia"/>
                                <w:sz w:val="20"/>
                              </w:rPr>
                              <w:t>106</w:t>
                            </w:r>
                          </w:p>
                        </w:tc>
                        <w:tc>
                          <w:tcPr>
                            <w:tcW w:w="1418" w:type="dxa"/>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330</w:t>
                            </w:r>
                          </w:p>
                        </w:tc>
                        <w:tc>
                          <w:tcPr>
                            <w:tcW w:w="1984" w:type="dxa"/>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48</w:t>
                            </w:r>
                          </w:p>
                        </w:tc>
                        <w:tc>
                          <w:tcPr>
                            <w:tcW w:w="1560" w:type="dxa"/>
                            <w:vAlign w:val="center"/>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14.55</w:t>
                            </w:r>
                          </w:p>
                        </w:tc>
                      </w:tr>
                      <w:tr w:rsidR="00221C28" w:rsidRPr="00617476" w:rsidTr="002A6733">
                        <w:tc>
                          <w:tcPr>
                            <w:tcW w:w="675" w:type="dxa"/>
                          </w:tcPr>
                          <w:p w:rsidR="00221C28" w:rsidRPr="00617476" w:rsidRDefault="00221C28" w:rsidP="002A6733">
                            <w:pPr>
                              <w:jc w:val="center"/>
                              <w:rPr>
                                <w:rFonts w:ascii="標楷體" w:eastAsia="標楷體" w:hAnsi="標楷體"/>
                                <w:sz w:val="20"/>
                              </w:rPr>
                            </w:pPr>
                            <w:r w:rsidRPr="00617476">
                              <w:rPr>
                                <w:rFonts w:ascii="標楷體" w:eastAsia="標楷體" w:hAnsi="標楷體" w:hint="eastAsia"/>
                                <w:sz w:val="20"/>
                              </w:rPr>
                              <w:t>107</w:t>
                            </w:r>
                          </w:p>
                        </w:tc>
                        <w:tc>
                          <w:tcPr>
                            <w:tcW w:w="1418" w:type="dxa"/>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320</w:t>
                            </w:r>
                          </w:p>
                        </w:tc>
                        <w:tc>
                          <w:tcPr>
                            <w:tcW w:w="1984" w:type="dxa"/>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58</w:t>
                            </w:r>
                          </w:p>
                        </w:tc>
                        <w:tc>
                          <w:tcPr>
                            <w:tcW w:w="1560" w:type="dxa"/>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18.13</w:t>
                            </w:r>
                          </w:p>
                        </w:tc>
                      </w:tr>
                      <w:tr w:rsidR="00221C28" w:rsidRPr="00617476" w:rsidTr="002A6733">
                        <w:tc>
                          <w:tcPr>
                            <w:tcW w:w="675" w:type="dxa"/>
                            <w:tcBorders>
                              <w:bottom w:val="single" w:sz="4" w:space="0" w:color="auto"/>
                            </w:tcBorders>
                          </w:tcPr>
                          <w:p w:rsidR="00221C28" w:rsidRPr="00617476" w:rsidRDefault="00221C28" w:rsidP="002A6733">
                            <w:pPr>
                              <w:jc w:val="center"/>
                              <w:rPr>
                                <w:rFonts w:ascii="標楷體" w:eastAsia="標楷體" w:hAnsi="標楷體"/>
                                <w:sz w:val="20"/>
                              </w:rPr>
                            </w:pPr>
                            <w:r w:rsidRPr="00617476">
                              <w:rPr>
                                <w:rFonts w:ascii="標楷體" w:eastAsia="標楷體" w:hAnsi="標楷體" w:hint="eastAsia"/>
                                <w:sz w:val="20"/>
                              </w:rPr>
                              <w:t>108</w:t>
                            </w:r>
                          </w:p>
                        </w:tc>
                        <w:tc>
                          <w:tcPr>
                            <w:tcW w:w="1418" w:type="dxa"/>
                            <w:tcBorders>
                              <w:bottom w:val="single" w:sz="4" w:space="0" w:color="auto"/>
                            </w:tcBorders>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347</w:t>
                            </w:r>
                          </w:p>
                        </w:tc>
                        <w:tc>
                          <w:tcPr>
                            <w:tcW w:w="1984" w:type="dxa"/>
                            <w:tcBorders>
                              <w:bottom w:val="single" w:sz="4" w:space="0" w:color="auto"/>
                            </w:tcBorders>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81</w:t>
                            </w:r>
                          </w:p>
                        </w:tc>
                        <w:tc>
                          <w:tcPr>
                            <w:tcW w:w="1560" w:type="dxa"/>
                            <w:tcBorders>
                              <w:bottom w:val="single" w:sz="4" w:space="0" w:color="auto"/>
                            </w:tcBorders>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23.34</w:t>
                            </w:r>
                          </w:p>
                        </w:tc>
                      </w:tr>
                      <w:tr w:rsidR="00221C28" w:rsidRPr="00617476" w:rsidTr="002A6733">
                        <w:tc>
                          <w:tcPr>
                            <w:tcW w:w="675" w:type="dxa"/>
                            <w:tcBorders>
                              <w:bottom w:val="single" w:sz="4" w:space="0" w:color="auto"/>
                            </w:tcBorders>
                          </w:tcPr>
                          <w:p w:rsidR="00221C28" w:rsidRPr="00617476" w:rsidRDefault="00221C28" w:rsidP="002A6733">
                            <w:pPr>
                              <w:jc w:val="center"/>
                              <w:rPr>
                                <w:rFonts w:ascii="標楷體" w:eastAsia="標楷體" w:hAnsi="標楷體"/>
                                <w:sz w:val="20"/>
                              </w:rPr>
                            </w:pPr>
                            <w:r w:rsidRPr="00617476">
                              <w:rPr>
                                <w:rFonts w:ascii="標楷體" w:eastAsia="標楷體" w:hAnsi="標楷體" w:hint="eastAsia"/>
                                <w:sz w:val="20"/>
                              </w:rPr>
                              <w:t>109</w:t>
                            </w:r>
                          </w:p>
                        </w:tc>
                        <w:tc>
                          <w:tcPr>
                            <w:tcW w:w="1418" w:type="dxa"/>
                            <w:tcBorders>
                              <w:bottom w:val="single" w:sz="4" w:space="0" w:color="auto"/>
                            </w:tcBorders>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214</w:t>
                            </w:r>
                          </w:p>
                        </w:tc>
                        <w:tc>
                          <w:tcPr>
                            <w:tcW w:w="1984" w:type="dxa"/>
                            <w:tcBorders>
                              <w:bottom w:val="single" w:sz="4" w:space="0" w:color="auto"/>
                            </w:tcBorders>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64</w:t>
                            </w:r>
                          </w:p>
                        </w:tc>
                        <w:tc>
                          <w:tcPr>
                            <w:tcW w:w="1560" w:type="dxa"/>
                            <w:tcBorders>
                              <w:bottom w:val="single" w:sz="4" w:space="0" w:color="auto"/>
                            </w:tcBorders>
                          </w:tcPr>
                          <w:p w:rsidR="00221C28" w:rsidRPr="00617476" w:rsidRDefault="00221C28" w:rsidP="002A6733">
                            <w:pPr>
                              <w:jc w:val="right"/>
                              <w:rPr>
                                <w:rFonts w:ascii="標楷體" w:eastAsia="標楷體" w:hAnsi="標楷體"/>
                                <w:sz w:val="20"/>
                              </w:rPr>
                            </w:pPr>
                            <w:r w:rsidRPr="00617476">
                              <w:rPr>
                                <w:rFonts w:ascii="標楷體" w:eastAsia="標楷體" w:hAnsi="標楷體" w:hint="eastAsia"/>
                                <w:sz w:val="20"/>
                              </w:rPr>
                              <w:t>29.91</w:t>
                            </w:r>
                          </w:p>
                        </w:tc>
                      </w:tr>
                      <w:tr w:rsidR="00221C28" w:rsidRPr="00617476" w:rsidTr="002A6733">
                        <w:tc>
                          <w:tcPr>
                            <w:tcW w:w="5637" w:type="dxa"/>
                            <w:gridSpan w:val="4"/>
                            <w:tcBorders>
                              <w:left w:val="nil"/>
                              <w:bottom w:val="nil"/>
                              <w:right w:val="nil"/>
                            </w:tcBorders>
                          </w:tcPr>
                          <w:p w:rsidR="00221C28" w:rsidRPr="00617476" w:rsidRDefault="00221C28" w:rsidP="0096334B">
                            <w:pPr>
                              <w:ind w:leftChars="-50" w:left="-120"/>
                              <w:rPr>
                                <w:rFonts w:ascii="標楷體" w:eastAsia="標楷體" w:hAnsi="標楷體"/>
                                <w:sz w:val="20"/>
                              </w:rPr>
                            </w:pPr>
                            <w:r w:rsidRPr="006754D9">
                              <w:rPr>
                                <w:rFonts w:ascii="標楷體" w:eastAsia="標楷體" w:hAnsi="標楷體" w:hint="eastAsia"/>
                                <w:sz w:val="18"/>
                                <w:szCs w:val="18"/>
                              </w:rPr>
                              <w:t>資料來源：整理自台灣自來水公司提供資料。</w:t>
                            </w:r>
                          </w:p>
                        </w:tc>
                      </w:tr>
                    </w:tbl>
                    <w:p w:rsidR="00221C28" w:rsidRPr="00A95DBB" w:rsidRDefault="00221C28" w:rsidP="00355E53"/>
                  </w:txbxContent>
                </v:textbox>
                <w10:wrap type="square"/>
              </v:shape>
            </w:pict>
          </mc:Fallback>
        </mc:AlternateContent>
      </w:r>
      <w:r w:rsidR="00F419C6" w:rsidRPr="00170A1B">
        <w:rPr>
          <w:rFonts w:hAnsi="標楷體" w:hint="eastAsia"/>
          <w:spacing w:val="-2"/>
        </w:rPr>
        <w:t>政府</w:t>
      </w:r>
      <w:r w:rsidR="00FF453F" w:rsidRPr="00170A1B">
        <w:rPr>
          <w:rFonts w:hAnsi="標楷體" w:hint="eastAsia"/>
          <w:spacing w:val="-2"/>
        </w:rPr>
        <w:t>為解決無自來水地區供水問題，改善民眾飲用水品質及配合照顧弱勢政策，經濟部提經行政院於105年8月31日核定「無自來水地區供水改善計畫第三期」（下稱第三期計畫），期程為106至109年度，總經費34億5,000萬元，預計供水改善3萬戶。</w:t>
      </w:r>
      <w:proofErr w:type="gramStart"/>
      <w:r w:rsidR="00FF453F" w:rsidRPr="00170A1B">
        <w:rPr>
          <w:rFonts w:hAnsi="標楷體" w:hint="eastAsia"/>
          <w:spacing w:val="-2"/>
        </w:rPr>
        <w:t>嗣</w:t>
      </w:r>
      <w:proofErr w:type="gramEnd"/>
      <w:r w:rsidR="00FF453F" w:rsidRPr="00170A1B">
        <w:rPr>
          <w:rFonts w:hAnsi="標楷體" w:hint="eastAsia"/>
          <w:spacing w:val="-2"/>
        </w:rPr>
        <w:t>為加速改善民眾用水環境，提升偏鄉民眾之用水安全與生活品質，經行政院於106年7月11日核定計畫變更，修正後期程延長至110年8月底止，總經費調增至85億4,600萬元，辦理補助自來水設備用戶外線、</w:t>
      </w:r>
      <w:proofErr w:type="gramStart"/>
      <w:r w:rsidR="00FF453F" w:rsidRPr="00170A1B">
        <w:rPr>
          <w:rFonts w:hAnsi="標楷體" w:hint="eastAsia"/>
          <w:spacing w:val="-2"/>
        </w:rPr>
        <w:t>自來水延管工程</w:t>
      </w:r>
      <w:proofErr w:type="gramEnd"/>
      <w:r w:rsidR="00FF453F" w:rsidRPr="00170A1B">
        <w:rPr>
          <w:rFonts w:hAnsi="標楷體" w:hint="eastAsia"/>
          <w:spacing w:val="-2"/>
        </w:rPr>
        <w:t>與簡易自來水工程及系統營運，預計供水改善6.3萬戶。其中台灣自來水公司負責辦理</w:t>
      </w:r>
      <w:proofErr w:type="gramStart"/>
      <w:r w:rsidR="00FF453F" w:rsidRPr="00170A1B">
        <w:rPr>
          <w:rFonts w:hAnsi="標楷體" w:hint="eastAsia"/>
          <w:spacing w:val="-2"/>
        </w:rPr>
        <w:t>自來水延管工程</w:t>
      </w:r>
      <w:proofErr w:type="gramEnd"/>
      <w:r w:rsidR="00FF453F" w:rsidRPr="00170A1B">
        <w:rPr>
          <w:rFonts w:hAnsi="標楷體" w:hint="eastAsia"/>
          <w:spacing w:val="-2"/>
        </w:rPr>
        <w:t>，截至110年底止，</w:t>
      </w:r>
      <w:r w:rsidR="00FB5EF9" w:rsidRPr="00170A1B">
        <w:rPr>
          <w:rFonts w:hAnsi="標楷體" w:hint="eastAsia"/>
          <w:spacing w:val="-2"/>
        </w:rPr>
        <w:t>累計</w:t>
      </w:r>
      <w:r w:rsidR="00FF453F" w:rsidRPr="00170A1B">
        <w:rPr>
          <w:rFonts w:hAnsi="標楷體" w:hint="eastAsia"/>
          <w:spacing w:val="-2"/>
        </w:rPr>
        <w:t>可支用預算數70億4,900萬元，累計實現數53億1,746萬餘元，實現比率75.44％。經查執行情形，核有：（1）台灣自來水公司於106至109年度</w:t>
      </w:r>
      <w:proofErr w:type="gramStart"/>
      <w:r w:rsidR="00FF453F" w:rsidRPr="00170A1B">
        <w:rPr>
          <w:rFonts w:hAnsi="標楷體" w:hint="eastAsia"/>
          <w:spacing w:val="-2"/>
        </w:rPr>
        <w:t>辦理延管工程</w:t>
      </w:r>
      <w:proofErr w:type="gramEnd"/>
      <w:r w:rsidR="00FF453F" w:rsidRPr="00170A1B">
        <w:rPr>
          <w:rFonts w:hAnsi="標楷體" w:hint="eastAsia"/>
          <w:spacing w:val="-2"/>
        </w:rPr>
        <w:t>計有1,211件，惟截至111年3月底止，</w:t>
      </w:r>
      <w:proofErr w:type="gramStart"/>
      <w:r w:rsidR="00FF453F" w:rsidRPr="00170A1B">
        <w:rPr>
          <w:rFonts w:hAnsi="標楷體" w:hint="eastAsia"/>
          <w:spacing w:val="-2"/>
        </w:rPr>
        <w:t>完成延管工程</w:t>
      </w:r>
      <w:proofErr w:type="gramEnd"/>
      <w:r w:rsidR="00FF453F" w:rsidRPr="00170A1B">
        <w:rPr>
          <w:rFonts w:hAnsi="標楷體" w:hint="eastAsia"/>
          <w:spacing w:val="-2"/>
        </w:rPr>
        <w:t>接水率未達目標值70％者，仍有251件，占20.73％（表7），甚且</w:t>
      </w:r>
      <w:proofErr w:type="gramStart"/>
      <w:r w:rsidR="00FF453F" w:rsidRPr="00170A1B">
        <w:rPr>
          <w:rFonts w:hAnsi="標楷體" w:hint="eastAsia"/>
          <w:spacing w:val="-2"/>
        </w:rPr>
        <w:t>南化區玉山</w:t>
      </w:r>
      <w:proofErr w:type="gramEnd"/>
      <w:r w:rsidR="00FF453F" w:rsidRPr="00170A1B">
        <w:rPr>
          <w:rFonts w:hAnsi="標楷體" w:hint="eastAsia"/>
          <w:spacing w:val="-2"/>
        </w:rPr>
        <w:t>里柚子腳</w:t>
      </w:r>
      <w:proofErr w:type="gramStart"/>
      <w:r w:rsidR="00FF453F" w:rsidRPr="00170A1B">
        <w:rPr>
          <w:rFonts w:hAnsi="標楷體" w:hint="eastAsia"/>
          <w:spacing w:val="-2"/>
        </w:rPr>
        <w:t>供水延管工程</w:t>
      </w:r>
      <w:proofErr w:type="gramEnd"/>
      <w:r w:rsidR="00FF453F" w:rsidRPr="00170A1B">
        <w:rPr>
          <w:rFonts w:hAnsi="標楷體" w:hint="eastAsia"/>
          <w:spacing w:val="-2"/>
        </w:rPr>
        <w:t>（一）自108年11月1日竣工後，迄未有用戶申請接水；另查</w:t>
      </w:r>
      <w:proofErr w:type="gramStart"/>
      <w:r w:rsidR="00FF453F" w:rsidRPr="00170A1B">
        <w:rPr>
          <w:rFonts w:hAnsi="標楷體" w:hint="eastAsia"/>
          <w:spacing w:val="-2"/>
        </w:rPr>
        <w:t>106至110年度延管工程</w:t>
      </w:r>
      <w:proofErr w:type="gramEnd"/>
      <w:r w:rsidR="00FF453F" w:rsidRPr="00170A1B">
        <w:rPr>
          <w:rFonts w:hAnsi="標楷體" w:hint="eastAsia"/>
          <w:spacing w:val="-2"/>
        </w:rPr>
        <w:t>接水戶合計43,090戶，惟截至111年3月底止，用水度數</w:t>
      </w:r>
      <w:proofErr w:type="gramStart"/>
      <w:r w:rsidR="00FF453F" w:rsidRPr="00170A1B">
        <w:rPr>
          <w:rFonts w:hAnsi="標楷體" w:hint="eastAsia"/>
          <w:spacing w:val="-2"/>
        </w:rPr>
        <w:t>為零者仍</w:t>
      </w:r>
      <w:proofErr w:type="gramEnd"/>
      <w:r w:rsidR="00FF453F" w:rsidRPr="00170A1B">
        <w:rPr>
          <w:rFonts w:hAnsi="標楷體" w:hint="eastAsia"/>
          <w:spacing w:val="-2"/>
        </w:rPr>
        <w:t>有15,014戶，占比高達34.84％，甚且基隆市友二里華新二路23號</w:t>
      </w:r>
      <w:proofErr w:type="gramStart"/>
      <w:r w:rsidR="00FF453F" w:rsidRPr="00170A1B">
        <w:rPr>
          <w:rFonts w:hAnsi="標楷體" w:hint="eastAsia"/>
          <w:spacing w:val="-2"/>
        </w:rPr>
        <w:t>後延管工程</w:t>
      </w:r>
      <w:proofErr w:type="gramEnd"/>
      <w:r w:rsidR="00FF453F" w:rsidRPr="00170A1B">
        <w:rPr>
          <w:rFonts w:hAnsi="標楷體" w:hint="eastAsia"/>
          <w:spacing w:val="-2"/>
        </w:rPr>
        <w:t>等25案，實際接水500戶，惟全數用水度數皆為零；（2）台灣自來水公司辦理第三期計畫，核定原住民族地區</w:t>
      </w:r>
      <w:proofErr w:type="gramStart"/>
      <w:r w:rsidR="00FF453F" w:rsidRPr="00170A1B">
        <w:rPr>
          <w:rFonts w:hAnsi="標楷體" w:hint="eastAsia"/>
          <w:spacing w:val="-2"/>
        </w:rPr>
        <w:t>之延管工程</w:t>
      </w:r>
      <w:proofErr w:type="gramEnd"/>
      <w:r w:rsidR="00FF453F" w:rsidRPr="00170A1B">
        <w:rPr>
          <w:rFonts w:hAnsi="標楷體" w:hint="eastAsia"/>
          <w:spacing w:val="-2"/>
        </w:rPr>
        <w:t>共132件，截至111年3月底止，已完工111件、</w:t>
      </w:r>
      <w:proofErr w:type="gramStart"/>
      <w:r w:rsidR="00FF453F" w:rsidRPr="00170A1B">
        <w:rPr>
          <w:rFonts w:hAnsi="標楷體" w:hint="eastAsia"/>
          <w:spacing w:val="-2"/>
        </w:rPr>
        <w:t>併</w:t>
      </w:r>
      <w:proofErr w:type="gramEnd"/>
      <w:r w:rsidR="00FF453F" w:rsidRPr="00170A1B">
        <w:rPr>
          <w:rFonts w:hAnsi="標楷體" w:hint="eastAsia"/>
          <w:spacing w:val="-2"/>
        </w:rPr>
        <w:t>案12件、撤銷7件、施工中2件，惟其中桃園市</w:t>
      </w:r>
      <w:proofErr w:type="gramStart"/>
      <w:r w:rsidR="00FF453F" w:rsidRPr="00170A1B">
        <w:rPr>
          <w:rFonts w:hAnsi="標楷體" w:hint="eastAsia"/>
          <w:spacing w:val="-2"/>
        </w:rPr>
        <w:t>復興區澤仁</w:t>
      </w:r>
      <w:proofErr w:type="gramEnd"/>
      <w:r w:rsidR="00FF453F" w:rsidRPr="00170A1B">
        <w:rPr>
          <w:rFonts w:hAnsi="標楷體" w:hint="eastAsia"/>
          <w:spacing w:val="-2"/>
        </w:rPr>
        <w:t>里霞雲坪</w:t>
      </w:r>
      <w:proofErr w:type="gramStart"/>
      <w:r w:rsidR="00FF453F" w:rsidRPr="00170A1B">
        <w:rPr>
          <w:rFonts w:hAnsi="標楷體" w:hint="eastAsia"/>
          <w:spacing w:val="-2"/>
        </w:rPr>
        <w:t>供水延管工程</w:t>
      </w:r>
      <w:proofErr w:type="gramEnd"/>
      <w:r w:rsidR="00FF453F" w:rsidRPr="00170A1B">
        <w:rPr>
          <w:rFonts w:hAnsi="標楷體" w:hint="eastAsia"/>
          <w:spacing w:val="-2"/>
        </w:rPr>
        <w:t>，因多次招標無廠商投標而撤銷，</w:t>
      </w:r>
      <w:proofErr w:type="gramStart"/>
      <w:r w:rsidR="00FF453F" w:rsidRPr="00170A1B">
        <w:rPr>
          <w:rFonts w:hAnsi="標楷體" w:hint="eastAsia"/>
          <w:spacing w:val="-2"/>
        </w:rPr>
        <w:t>嗣</w:t>
      </w:r>
      <w:proofErr w:type="gramEnd"/>
      <w:r w:rsidR="00FF453F" w:rsidRPr="00170A1B">
        <w:rPr>
          <w:rFonts w:hAnsi="標楷體" w:hint="eastAsia"/>
          <w:spacing w:val="-2"/>
        </w:rPr>
        <w:t>於110年10月1日重新申請並獲核定，</w:t>
      </w:r>
      <w:proofErr w:type="gramStart"/>
      <w:r w:rsidR="00FF453F" w:rsidRPr="00170A1B">
        <w:rPr>
          <w:rFonts w:hAnsi="標楷體" w:hint="eastAsia"/>
          <w:spacing w:val="-2"/>
        </w:rPr>
        <w:t>續因無</w:t>
      </w:r>
      <w:proofErr w:type="gramEnd"/>
      <w:r w:rsidR="00FF453F" w:rsidRPr="00170A1B">
        <w:rPr>
          <w:rFonts w:hAnsi="標楷體" w:hint="eastAsia"/>
          <w:spacing w:val="-2"/>
        </w:rPr>
        <w:t>廠商參與投標，於111年1月10日再度撤銷，</w:t>
      </w:r>
      <w:proofErr w:type="gramStart"/>
      <w:r w:rsidR="00FF453F" w:rsidRPr="00170A1B">
        <w:rPr>
          <w:rFonts w:hAnsi="標楷體" w:hint="eastAsia"/>
          <w:spacing w:val="-2"/>
        </w:rPr>
        <w:t>除徒耗審查</w:t>
      </w:r>
      <w:proofErr w:type="gramEnd"/>
      <w:r w:rsidR="00FF453F" w:rsidRPr="00170A1B">
        <w:rPr>
          <w:rFonts w:hAnsi="標楷體" w:hint="eastAsia"/>
          <w:spacing w:val="-2"/>
        </w:rPr>
        <w:t>等相關行政資源外，亦不利提升該區自來水普及率；另蘭嶼系統-</w:t>
      </w:r>
      <w:proofErr w:type="gramStart"/>
      <w:r w:rsidR="00FF453F" w:rsidRPr="00170A1B">
        <w:rPr>
          <w:rFonts w:hAnsi="標楷體" w:hint="eastAsia"/>
          <w:spacing w:val="-2"/>
        </w:rPr>
        <w:t>椰油村延管工程</w:t>
      </w:r>
      <w:proofErr w:type="gramEnd"/>
      <w:r w:rsidR="00FF453F" w:rsidRPr="00170A1B">
        <w:rPr>
          <w:rFonts w:hAnsi="標楷體" w:hint="eastAsia"/>
          <w:spacing w:val="-2"/>
        </w:rPr>
        <w:t>（一）於108年12月27日核定，惟因委託技術服務案之招標、設計審查作業費時等影響，迄111年3月底仍未辦理工程招標作業等情事，經函請台灣自來水公司檢討改善。據復：（1）將向民眾宣導</w:t>
      </w:r>
      <w:r w:rsidR="00FF453F" w:rsidRPr="00170A1B">
        <w:rPr>
          <w:rFonts w:hAnsi="標楷體" w:hint="eastAsia"/>
          <w:spacing w:val="-2"/>
        </w:rPr>
        <w:lastRenderedPageBreak/>
        <w:t>申請水利署自來水用戶設備外線補助，減輕申裝費用負擔，提高接水意願，並加強宣導及鼓勵當地住戶申請自來水，另已函請各區處就用水零度用戶抽樣進行實地訪視，以調查及深入瞭解未使用自來水原因，並請當地村里長協助宣導使用自來水之優點，以增加用戶用水意願；（2）將參考市場行情調整部分材料單價，並依案件特性提高工率、增編工寮租金、運費補貼等工項，持續推動原住民地區</w:t>
      </w:r>
      <w:proofErr w:type="gramStart"/>
      <w:r w:rsidR="00FF453F" w:rsidRPr="00170A1B">
        <w:rPr>
          <w:rFonts w:hAnsi="標楷體" w:hint="eastAsia"/>
          <w:spacing w:val="-2"/>
        </w:rPr>
        <w:t>自來水延管工程</w:t>
      </w:r>
      <w:proofErr w:type="gramEnd"/>
      <w:r w:rsidR="00FF453F" w:rsidRPr="00170A1B">
        <w:rPr>
          <w:rFonts w:hAnsi="標楷體" w:hint="eastAsia"/>
          <w:spacing w:val="-2"/>
        </w:rPr>
        <w:t>，以保障民眾用水權益。另有關進度落後部分，已依契約規定扣罰款，將趕辦招標作業、積極招商，決標後並加速施作</w:t>
      </w:r>
      <w:r w:rsidR="002C2B43" w:rsidRPr="00170A1B">
        <w:rPr>
          <w:rFonts w:hAnsi="標楷體"/>
          <w:bCs/>
        </w:rPr>
        <w:t>。</w:t>
      </w:r>
    </w:p>
    <w:p w:rsidR="00325FC5" w:rsidRPr="001519AF" w:rsidRDefault="006B29DD" w:rsidP="001519AF">
      <w:pPr>
        <w:numPr>
          <w:ilvl w:val="0"/>
          <w:numId w:val="31"/>
        </w:numPr>
        <w:overflowPunct w:val="0"/>
        <w:snapToGrid w:val="0"/>
        <w:spacing w:beforeLines="20" w:before="72" w:afterLines="20" w:after="72" w:line="460" w:lineRule="atLeast"/>
        <w:ind w:left="0" w:firstLineChars="450" w:firstLine="1261"/>
        <w:jc w:val="both"/>
        <w:rPr>
          <w:rFonts w:ascii="標楷體" w:eastAsia="標楷體" w:hAnsi="標楷體"/>
          <w:b/>
          <w:color w:val="000000"/>
          <w:sz w:val="28"/>
          <w:szCs w:val="28"/>
        </w:rPr>
      </w:pPr>
      <w:r w:rsidRPr="001519AF">
        <w:rPr>
          <w:rFonts w:ascii="標楷體" w:eastAsia="標楷體" w:hAnsi="標楷體" w:hint="eastAsia"/>
          <w:b/>
          <w:color w:val="000000"/>
          <w:sz w:val="28"/>
          <w:szCs w:val="28"/>
        </w:rPr>
        <w:t xml:space="preserve">　</w:t>
      </w:r>
      <w:r w:rsidR="00476946" w:rsidRPr="001519AF">
        <w:rPr>
          <w:rFonts w:ascii="標楷體" w:eastAsia="標楷體" w:hAnsi="標楷體" w:hint="eastAsia"/>
          <w:b/>
          <w:color w:val="000000"/>
          <w:sz w:val="28"/>
          <w:szCs w:val="28"/>
        </w:rPr>
        <w:t>經管閒置或低度利用土地仍多，尚須負擔地價稅及管理成本，亟待檢討改善</w:t>
      </w:r>
      <w:r w:rsidR="00325FC5" w:rsidRPr="001519AF">
        <w:rPr>
          <w:rFonts w:ascii="標楷體" w:eastAsia="標楷體" w:hAnsi="標楷體" w:hint="eastAsia"/>
          <w:b/>
          <w:color w:val="000000"/>
          <w:sz w:val="28"/>
          <w:szCs w:val="28"/>
        </w:rPr>
        <w:t>。</w:t>
      </w:r>
    </w:p>
    <w:p w:rsidR="00F419C6" w:rsidRPr="00170A1B" w:rsidRDefault="002D5F00" w:rsidP="00720D81">
      <w:pPr>
        <w:pStyle w:val="aff0"/>
        <w:overflowPunct w:val="0"/>
        <w:spacing w:line="480" w:lineRule="exact"/>
        <w:ind w:leftChars="0" w:left="0" w:firstLineChars="200" w:firstLine="456"/>
        <w:rPr>
          <w:rFonts w:hAnsi="標楷體"/>
          <w:spacing w:val="-6"/>
        </w:rPr>
      </w:pPr>
      <w:r w:rsidRPr="00170A1B">
        <w:rPr>
          <w:rFonts w:hAnsi="標楷體" w:hint="eastAsia"/>
          <w:spacing w:val="-6"/>
        </w:rPr>
        <w:t>台灣自來水公司</w:t>
      </w:r>
      <w:r w:rsidR="00C661CB" w:rsidRPr="00170A1B">
        <w:rPr>
          <w:rFonts w:hAnsi="標楷體" w:hint="eastAsia"/>
          <w:spacing w:val="-6"/>
        </w:rPr>
        <w:t>為管理閒置土地，訂有「閒置固定資產處理要點」、「不動產出租作業要點」及「辦理土地買賣交換作業要點」等規定，將具保留價值之閒置土地予以維護管理，並規劃再利用或出租，至經濟上無保留價值者則辦理出售。截至110年底止，該公司經管土地13,251筆，總面積2,770萬餘平方公尺，其中閒置土地計4筆，面積984.22平方公尺（公告現值1,374萬餘元），較109年底之1,475.13平方公尺，減少490.91平方公尺，約占33.28％；低度利用土地計7筆，面積21,354平方公尺（公告現值5億3,135萬餘元），較109年底之25,114平方公尺，減少3,760平方公尺，約占14.97％。經查針對閒置土地，雖訂有相關處理作業要點，且已擬定活化計畫並規劃於111年推動，</w:t>
      </w:r>
      <w:proofErr w:type="gramStart"/>
      <w:r w:rsidR="00C661CB" w:rsidRPr="00170A1B">
        <w:rPr>
          <w:rFonts w:hAnsi="標楷體" w:hint="eastAsia"/>
          <w:spacing w:val="-6"/>
        </w:rPr>
        <w:t>惟查經管臺</w:t>
      </w:r>
      <w:proofErr w:type="gramEnd"/>
      <w:r w:rsidR="00C661CB" w:rsidRPr="00170A1B">
        <w:rPr>
          <w:rFonts w:hAnsi="標楷體" w:hint="eastAsia"/>
          <w:spacing w:val="-6"/>
        </w:rPr>
        <w:t>東市建興段18地號1筆廢棄淨水場閒置土地，屬商業區用地，自108年12月至111年3月底止，歷經3次招租，因無人投標而持續閒置；另經管</w:t>
      </w:r>
      <w:proofErr w:type="gramStart"/>
      <w:r w:rsidR="00C661CB" w:rsidRPr="00170A1B">
        <w:rPr>
          <w:rFonts w:hAnsi="標楷體" w:hint="eastAsia"/>
          <w:spacing w:val="-6"/>
        </w:rPr>
        <w:t>臺</w:t>
      </w:r>
      <w:proofErr w:type="gramEnd"/>
      <w:r w:rsidR="00C661CB" w:rsidRPr="00170A1B">
        <w:rPr>
          <w:rFonts w:hAnsi="標楷體" w:hint="eastAsia"/>
          <w:spacing w:val="-6"/>
        </w:rPr>
        <w:t>中市大甲區幼獅段1361-2地號1筆廢棄水井閒置土地，因地形狹長無進出道路，自100年5月至111年4月7日，歷時10餘年流標4次始完成標售，顯見閒置土地活化作業存有未能順利推展之潛在風險。又依財政部國有財產署宿舍管理手冊第27條規定：「實施用人費率事業機構應貫徹實施單一薪給制，除主持人外，不得供給宿舍，其自（管）之宿舍，應積極規劃收回處理。」台灣自來水公司針對既有宿舍基地因上開手冊規定，及</w:t>
      </w:r>
      <w:proofErr w:type="gramStart"/>
      <w:r w:rsidR="00C661CB" w:rsidRPr="00170A1B">
        <w:rPr>
          <w:rFonts w:hAnsi="標楷體" w:hint="eastAsia"/>
          <w:spacing w:val="-6"/>
        </w:rPr>
        <w:t>加壓站配水池</w:t>
      </w:r>
      <w:proofErr w:type="gramEnd"/>
      <w:r w:rsidR="00C661CB" w:rsidRPr="00170A1B">
        <w:rPr>
          <w:rFonts w:hAnsi="標楷體" w:hint="eastAsia"/>
          <w:spacing w:val="-6"/>
        </w:rPr>
        <w:t>基地因供水系統整合、水質變化等造成低度使用土地，已規劃於111至113年間，</w:t>
      </w:r>
      <w:proofErr w:type="gramStart"/>
      <w:r w:rsidR="00C661CB" w:rsidRPr="00170A1B">
        <w:rPr>
          <w:rFonts w:hAnsi="標楷體" w:hint="eastAsia"/>
          <w:spacing w:val="-6"/>
        </w:rPr>
        <w:t>採</w:t>
      </w:r>
      <w:proofErr w:type="gramEnd"/>
      <w:r w:rsidR="00C661CB" w:rsidRPr="00170A1B">
        <w:rPr>
          <w:rFonts w:hAnsi="標楷體" w:hint="eastAsia"/>
          <w:spacing w:val="-6"/>
        </w:rPr>
        <w:t>分割出租、委託不動產開發顧問公司評估</w:t>
      </w:r>
      <w:proofErr w:type="gramStart"/>
      <w:r w:rsidR="00C661CB" w:rsidRPr="00170A1B">
        <w:rPr>
          <w:rFonts w:hAnsi="標楷體" w:hint="eastAsia"/>
          <w:spacing w:val="-6"/>
        </w:rPr>
        <w:t>最</w:t>
      </w:r>
      <w:proofErr w:type="gramEnd"/>
      <w:r w:rsidR="00C661CB" w:rsidRPr="00170A1B">
        <w:rPr>
          <w:rFonts w:hAnsi="標楷體" w:hint="eastAsia"/>
          <w:spacing w:val="-6"/>
        </w:rPr>
        <w:t>適開發方案、配合國家住宅中心興辦社會住宅等措施，陸續辦理活化，</w:t>
      </w:r>
      <w:proofErr w:type="gramStart"/>
      <w:r w:rsidR="00C661CB" w:rsidRPr="00170A1B">
        <w:rPr>
          <w:rFonts w:hAnsi="標楷體" w:hint="eastAsia"/>
          <w:spacing w:val="-6"/>
        </w:rPr>
        <w:t>惟查經管</w:t>
      </w:r>
      <w:proofErr w:type="gramEnd"/>
      <w:r w:rsidR="00C661CB" w:rsidRPr="00170A1B">
        <w:rPr>
          <w:rFonts w:hAnsi="標楷體" w:hint="eastAsia"/>
          <w:spacing w:val="-6"/>
        </w:rPr>
        <w:t>嘉義市嘉工新村之員工宿舍（坐落於嘉義市彌陀段729-4、733、736地號），經依上開手冊規定，協調住宿員工完成搬遷及收回而低度使用，並自104年5月起辦理土地活化事宜，然歷經3次招租皆無人投標，主要係因土地面積龐大所致，</w:t>
      </w:r>
      <w:proofErr w:type="gramStart"/>
      <w:r w:rsidR="00C661CB" w:rsidRPr="00170A1B">
        <w:rPr>
          <w:rFonts w:hAnsi="標楷體" w:hint="eastAsia"/>
          <w:spacing w:val="-6"/>
        </w:rPr>
        <w:t>爰</w:t>
      </w:r>
      <w:proofErr w:type="gramEnd"/>
      <w:r w:rsidR="00C661CB" w:rsidRPr="00170A1B">
        <w:rPr>
          <w:rFonts w:hAnsi="標楷體" w:hint="eastAsia"/>
          <w:spacing w:val="-6"/>
        </w:rPr>
        <w:t>於108年5月規劃改</w:t>
      </w:r>
      <w:proofErr w:type="gramStart"/>
      <w:r w:rsidR="00C661CB" w:rsidRPr="00170A1B">
        <w:rPr>
          <w:rFonts w:hAnsi="標楷體" w:hint="eastAsia"/>
          <w:spacing w:val="-6"/>
        </w:rPr>
        <w:t>採</w:t>
      </w:r>
      <w:proofErr w:type="gramEnd"/>
      <w:r w:rsidR="00C661CB" w:rsidRPr="00170A1B">
        <w:rPr>
          <w:rFonts w:hAnsi="標楷體" w:hint="eastAsia"/>
          <w:spacing w:val="-6"/>
        </w:rPr>
        <w:t>土地分割標租，惟截至111年3月底止，因該土地法定空地證明遲未取得，費時2年餘，土地分割及出租</w:t>
      </w:r>
      <w:proofErr w:type="gramStart"/>
      <w:r w:rsidR="00C661CB" w:rsidRPr="00170A1B">
        <w:rPr>
          <w:rFonts w:hAnsi="標楷體" w:hint="eastAsia"/>
          <w:spacing w:val="-6"/>
        </w:rPr>
        <w:t>迄</w:t>
      </w:r>
      <w:proofErr w:type="gramEnd"/>
      <w:r w:rsidR="00C661CB" w:rsidRPr="00170A1B">
        <w:rPr>
          <w:rFonts w:hAnsi="標楷體" w:hint="eastAsia"/>
          <w:spacing w:val="-6"/>
        </w:rPr>
        <w:t>未完成，影響資產之運用效益。</w:t>
      </w:r>
      <w:proofErr w:type="gramStart"/>
      <w:r w:rsidR="00C661CB" w:rsidRPr="00170A1B">
        <w:rPr>
          <w:rFonts w:hAnsi="標楷體" w:hint="eastAsia"/>
          <w:spacing w:val="-6"/>
        </w:rPr>
        <w:t>鑑</w:t>
      </w:r>
      <w:proofErr w:type="gramEnd"/>
      <w:r w:rsidR="00C661CB" w:rsidRPr="00170A1B">
        <w:rPr>
          <w:rFonts w:hAnsi="標楷體" w:hint="eastAsia"/>
          <w:spacing w:val="-6"/>
        </w:rPr>
        <w:t>於經管閒置及低度利用土地仍有</w:t>
      </w:r>
      <w:r w:rsidR="00C661CB" w:rsidRPr="00170A1B">
        <w:rPr>
          <w:rFonts w:hAnsi="標楷體" w:hint="eastAsia"/>
          <w:spacing w:val="-6"/>
        </w:rPr>
        <w:lastRenderedPageBreak/>
        <w:t>22,338.22平方公尺（公告現值5億4,510萬餘元），</w:t>
      </w:r>
      <w:proofErr w:type="gramStart"/>
      <w:r w:rsidR="00C661CB" w:rsidRPr="00170A1B">
        <w:rPr>
          <w:rFonts w:hAnsi="標楷體" w:hint="eastAsia"/>
          <w:spacing w:val="-6"/>
        </w:rPr>
        <w:t>110</w:t>
      </w:r>
      <w:proofErr w:type="gramEnd"/>
      <w:r w:rsidR="00C661CB" w:rsidRPr="00170A1B">
        <w:rPr>
          <w:rFonts w:hAnsi="標楷體" w:hint="eastAsia"/>
          <w:spacing w:val="-6"/>
        </w:rPr>
        <w:t>年度尚須負擔地價稅123萬餘元及管理成本，經函請台灣自來水公司檢討改善，以提升運用資產效能。據復：將按季召開活化會議，逐案檢討活化方向，並隨時注意市場變化，</w:t>
      </w:r>
      <w:proofErr w:type="gramStart"/>
      <w:r w:rsidR="00C661CB" w:rsidRPr="00170A1B">
        <w:rPr>
          <w:rFonts w:hAnsi="標楷體" w:hint="eastAsia"/>
          <w:spacing w:val="-6"/>
        </w:rPr>
        <w:t>研</w:t>
      </w:r>
      <w:proofErr w:type="gramEnd"/>
      <w:r w:rsidR="00C661CB" w:rsidRPr="00170A1B">
        <w:rPr>
          <w:rFonts w:hAnsi="標楷體" w:hint="eastAsia"/>
          <w:spacing w:val="-6"/>
        </w:rPr>
        <w:t>議可行措施，以加速活化閒置資產，</w:t>
      </w:r>
      <w:proofErr w:type="gramStart"/>
      <w:r w:rsidR="00C661CB" w:rsidRPr="00170A1B">
        <w:rPr>
          <w:rFonts w:hAnsi="標楷體" w:hint="eastAsia"/>
          <w:spacing w:val="-6"/>
        </w:rPr>
        <w:t>俾</w:t>
      </w:r>
      <w:proofErr w:type="gramEnd"/>
      <w:r w:rsidR="00C661CB" w:rsidRPr="00170A1B">
        <w:rPr>
          <w:rFonts w:hAnsi="標楷體" w:hint="eastAsia"/>
          <w:spacing w:val="-6"/>
        </w:rPr>
        <w:t>提升土地利用效能及創造業外收益。另</w:t>
      </w:r>
      <w:proofErr w:type="gramStart"/>
      <w:r w:rsidR="00C661CB" w:rsidRPr="00170A1B">
        <w:rPr>
          <w:rFonts w:hAnsi="標楷體" w:hint="eastAsia"/>
          <w:spacing w:val="-6"/>
        </w:rPr>
        <w:t>臺</w:t>
      </w:r>
      <w:proofErr w:type="gramEnd"/>
      <w:r w:rsidR="00C661CB" w:rsidRPr="00170A1B">
        <w:rPr>
          <w:rFonts w:hAnsi="標楷體" w:hint="eastAsia"/>
          <w:spacing w:val="-6"/>
        </w:rPr>
        <w:t>中市大甲區幼獅段1361-2地號廢棄水井及</w:t>
      </w:r>
      <w:proofErr w:type="gramStart"/>
      <w:r w:rsidR="00C661CB" w:rsidRPr="00170A1B">
        <w:rPr>
          <w:rFonts w:hAnsi="標楷體" w:hint="eastAsia"/>
          <w:spacing w:val="-6"/>
        </w:rPr>
        <w:t>臺</w:t>
      </w:r>
      <w:proofErr w:type="gramEnd"/>
      <w:r w:rsidR="00C661CB" w:rsidRPr="00170A1B">
        <w:rPr>
          <w:rFonts w:hAnsi="標楷體" w:hint="eastAsia"/>
          <w:spacing w:val="-6"/>
        </w:rPr>
        <w:t>東市建興段18地號廢棄淨水場等閒置土地，已陸續於111年4月及5月完成標售及規劃作為物料倉庫利用，嘉義嘉工新村宿舍基地亦於111年4月取得法定空地分割證明，將儘速辦理招租事宜</w:t>
      </w:r>
      <w:r w:rsidR="002C2B43" w:rsidRPr="00170A1B">
        <w:rPr>
          <w:rFonts w:hAnsi="標楷體" w:hint="eastAsia"/>
        </w:rPr>
        <w:t>。</w:t>
      </w:r>
    </w:p>
    <w:p w:rsidR="00B756D8" w:rsidRPr="001519AF" w:rsidRDefault="006B29DD" w:rsidP="001519AF">
      <w:pPr>
        <w:numPr>
          <w:ilvl w:val="0"/>
          <w:numId w:val="31"/>
        </w:numPr>
        <w:overflowPunct w:val="0"/>
        <w:snapToGrid w:val="0"/>
        <w:spacing w:beforeLines="20" w:before="72" w:afterLines="20" w:after="72" w:line="460" w:lineRule="atLeast"/>
        <w:ind w:left="0" w:firstLineChars="450" w:firstLine="1261"/>
        <w:jc w:val="both"/>
        <w:rPr>
          <w:rFonts w:ascii="標楷體" w:eastAsia="標楷體" w:hAnsi="標楷體"/>
          <w:b/>
          <w:color w:val="000000"/>
          <w:sz w:val="28"/>
          <w:szCs w:val="28"/>
        </w:rPr>
      </w:pPr>
      <w:r w:rsidRPr="001519AF">
        <w:rPr>
          <w:rFonts w:ascii="標楷體" w:eastAsia="標楷體" w:hAnsi="標楷體" w:hint="eastAsia"/>
          <w:b/>
          <w:color w:val="000000"/>
          <w:sz w:val="28"/>
          <w:szCs w:val="28"/>
        </w:rPr>
        <w:t xml:space="preserve">　</w:t>
      </w:r>
      <w:r w:rsidR="00680E76" w:rsidRPr="001519AF">
        <w:rPr>
          <w:rFonts w:ascii="標楷體" w:eastAsia="標楷體" w:hAnsi="標楷體" w:hint="eastAsia"/>
          <w:b/>
          <w:color w:val="000000"/>
          <w:sz w:val="28"/>
          <w:szCs w:val="28"/>
        </w:rPr>
        <w:t>持續推動自來水設施文化資產保存及活用事宜，惟有未依限訂定或檢討修正管理維護計畫、未辦理保險等情事，亟待</w:t>
      </w:r>
      <w:proofErr w:type="gramStart"/>
      <w:r w:rsidR="00680E76" w:rsidRPr="001519AF">
        <w:rPr>
          <w:rFonts w:ascii="標楷體" w:eastAsia="標楷體" w:hAnsi="標楷體" w:hint="eastAsia"/>
          <w:b/>
          <w:color w:val="000000"/>
          <w:sz w:val="28"/>
          <w:szCs w:val="28"/>
        </w:rPr>
        <w:t>研</w:t>
      </w:r>
      <w:proofErr w:type="gramEnd"/>
      <w:r w:rsidR="00680E76" w:rsidRPr="001519AF">
        <w:rPr>
          <w:rFonts w:ascii="標楷體" w:eastAsia="標楷體" w:hAnsi="標楷體" w:hint="eastAsia"/>
          <w:b/>
          <w:color w:val="000000"/>
          <w:sz w:val="28"/>
          <w:szCs w:val="28"/>
        </w:rPr>
        <w:t>謀改善</w:t>
      </w:r>
      <w:r w:rsidR="00325FC5" w:rsidRPr="001519AF">
        <w:rPr>
          <w:rFonts w:ascii="標楷體" w:eastAsia="標楷體" w:hAnsi="標楷體" w:hint="eastAsia"/>
          <w:b/>
          <w:color w:val="000000"/>
          <w:sz w:val="28"/>
          <w:szCs w:val="28"/>
        </w:rPr>
        <w:t>。</w:t>
      </w:r>
    </w:p>
    <w:p w:rsidR="00720D81" w:rsidRDefault="00720D81" w:rsidP="00FF53BE">
      <w:pPr>
        <w:pStyle w:val="aff0"/>
        <w:overflowPunct w:val="0"/>
        <w:spacing w:line="520" w:lineRule="exact"/>
        <w:ind w:leftChars="0" w:left="0" w:firstLineChars="200" w:firstLine="640"/>
        <w:jc w:val="distribute"/>
        <w:rPr>
          <w:spacing w:val="-2"/>
        </w:rPr>
      </w:pPr>
      <w:r w:rsidRPr="00AE47AF">
        <w:rPr>
          <w:rFonts w:ascii="Calibri" w:hAnsi="Calibri"/>
          <w:noProof/>
          <w:spacing w:val="-10"/>
          <w:sz w:val="32"/>
          <w:szCs w:val="32"/>
        </w:rPr>
        <mc:AlternateContent>
          <mc:Choice Requires="wpg">
            <w:drawing>
              <wp:anchor distT="0" distB="0" distL="114300" distR="114300" simplePos="0" relativeHeight="251700224" behindDoc="0" locked="0" layoutInCell="1" allowOverlap="1" wp14:anchorId="31073459" wp14:editId="7C7016CA">
                <wp:simplePos x="0" y="0"/>
                <wp:positionH relativeFrom="column">
                  <wp:posOffset>1670685</wp:posOffset>
                </wp:positionH>
                <wp:positionV relativeFrom="paragraph">
                  <wp:posOffset>699135</wp:posOffset>
                </wp:positionV>
                <wp:extent cx="4563745" cy="5527040"/>
                <wp:effectExtent l="0" t="0" r="8255" b="0"/>
                <wp:wrapSquare wrapText="bothSides"/>
                <wp:docPr id="24" name="群組 24"/>
                <wp:cNvGraphicFramePr/>
                <a:graphic xmlns:a="http://schemas.openxmlformats.org/drawingml/2006/main">
                  <a:graphicData uri="http://schemas.microsoft.com/office/word/2010/wordprocessingGroup">
                    <wpg:wgp>
                      <wpg:cNvGrpSpPr/>
                      <wpg:grpSpPr>
                        <a:xfrm>
                          <a:off x="0" y="0"/>
                          <a:ext cx="4563745" cy="5527040"/>
                          <a:chOff x="-347564" y="10635"/>
                          <a:chExt cx="4563964" cy="5528046"/>
                        </a:xfrm>
                      </wpg:grpSpPr>
                      <pic:pic xmlns:pic="http://schemas.openxmlformats.org/drawingml/2006/picture">
                        <pic:nvPicPr>
                          <pic:cNvPr id="4" name="圖片 4"/>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347564" y="236219"/>
                            <a:ext cx="4563964" cy="5080847"/>
                          </a:xfrm>
                          <a:prstGeom prst="rect">
                            <a:avLst/>
                          </a:prstGeom>
                          <a:noFill/>
                          <a:ln>
                            <a:noFill/>
                          </a:ln>
                        </pic:spPr>
                      </pic:pic>
                      <wps:wsp>
                        <wps:cNvPr id="6" name="文字方塊 2"/>
                        <wps:cNvSpPr txBox="1">
                          <a:spLocks noChangeArrowheads="1"/>
                        </wps:cNvSpPr>
                        <wps:spPr bwMode="auto">
                          <a:xfrm>
                            <a:off x="377266" y="10635"/>
                            <a:ext cx="3139440" cy="234950"/>
                          </a:xfrm>
                          <a:prstGeom prst="rect">
                            <a:avLst/>
                          </a:prstGeom>
                          <a:noFill/>
                          <a:ln w="9525">
                            <a:noFill/>
                            <a:miter lim="800000"/>
                            <a:headEnd/>
                            <a:tailEnd/>
                          </a:ln>
                        </wps:spPr>
                        <wps:txbx>
                          <w:txbxContent>
                            <w:p w:rsidR="00720D81" w:rsidRPr="008C5702" w:rsidRDefault="00720D81" w:rsidP="00720D81">
                              <w:pPr>
                                <w:spacing w:line="280" w:lineRule="exact"/>
                                <w:jc w:val="center"/>
                                <w:rPr>
                                  <w:szCs w:val="24"/>
                                </w:rPr>
                              </w:pPr>
                              <w:r w:rsidRPr="00486D14">
                                <w:rPr>
                                  <w:rFonts w:ascii="標楷體" w:eastAsia="標楷體" w:hAnsi="標楷體" w:hint="eastAsia"/>
                                  <w:b/>
                                  <w:color w:val="000000"/>
                                  <w:szCs w:val="24"/>
                                  <w:lang w:eastAsia="zh-HK"/>
                                </w:rPr>
                                <w:t>圖2</w:t>
                              </w:r>
                              <w:r>
                                <w:rPr>
                                  <w:rFonts w:ascii="標楷體" w:eastAsia="標楷體" w:hAnsi="標楷體" w:hint="eastAsia"/>
                                  <w:b/>
                                  <w:color w:val="000000"/>
                                  <w:szCs w:val="24"/>
                                </w:rPr>
                                <w:t xml:space="preserve">　</w:t>
                              </w:r>
                              <w:r w:rsidRPr="008C5702">
                                <w:rPr>
                                  <w:rFonts w:ascii="標楷體" w:eastAsia="標楷體" w:hAnsi="標楷體" w:hint="eastAsia"/>
                                  <w:b/>
                                  <w:color w:val="000000"/>
                                  <w:szCs w:val="24"/>
                                  <w:lang w:eastAsia="zh-HK"/>
                                </w:rPr>
                                <w:t>台灣自來水公司經管文化資產位</w:t>
                              </w:r>
                              <w:r w:rsidRPr="008C5702">
                                <w:rPr>
                                  <w:rFonts w:ascii="標楷體" w:eastAsia="標楷體" w:hAnsi="標楷體" w:hint="eastAsia"/>
                                  <w:b/>
                                  <w:color w:val="000000"/>
                                  <w:szCs w:val="24"/>
                                </w:rPr>
                                <w:t>置</w:t>
                              </w:r>
                            </w:p>
                          </w:txbxContent>
                        </wps:txbx>
                        <wps:bodyPr rot="0" vert="horz" wrap="square" lIns="0" tIns="0" rIns="0" bIns="0" anchor="t" anchorCtr="0">
                          <a:noAutofit/>
                        </wps:bodyPr>
                      </wps:wsp>
                      <wps:wsp>
                        <wps:cNvPr id="9" name="文字方塊 2"/>
                        <wps:cNvSpPr txBox="1">
                          <a:spLocks noChangeArrowheads="1"/>
                        </wps:cNvSpPr>
                        <wps:spPr bwMode="auto">
                          <a:xfrm>
                            <a:off x="-275183" y="5317066"/>
                            <a:ext cx="2499360" cy="221615"/>
                          </a:xfrm>
                          <a:prstGeom prst="rect">
                            <a:avLst/>
                          </a:prstGeom>
                          <a:noFill/>
                          <a:ln w="9525">
                            <a:noFill/>
                            <a:miter lim="800000"/>
                            <a:headEnd/>
                            <a:tailEnd/>
                          </a:ln>
                        </wps:spPr>
                        <wps:txbx>
                          <w:txbxContent>
                            <w:p w:rsidR="00720D81" w:rsidRPr="00331886" w:rsidRDefault="00720D81" w:rsidP="00720D81">
                              <w:pPr>
                                <w:rPr>
                                  <w:sz w:val="18"/>
                                  <w:szCs w:val="18"/>
                                </w:rPr>
                              </w:pPr>
                              <w:r w:rsidRPr="00331886">
                                <w:rPr>
                                  <w:rFonts w:ascii="標楷體" w:eastAsia="標楷體" w:hAnsi="標楷體" w:hint="eastAsia"/>
                                  <w:kern w:val="0"/>
                                  <w:sz w:val="18"/>
                                  <w:szCs w:val="18"/>
                                </w:rPr>
                                <w:t>資料來源：整理自台灣自來水公司提供資料。</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24" o:spid="_x0000_s1041" style="position:absolute;left:0;text-align:left;margin-left:131.55pt;margin-top:55.05pt;width:359.35pt;height:435.2pt;z-index:251700224;mso-width-relative:margin;mso-height-relative:margin" coordorigin="-3475,106" coordsize="45639,55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4" o:spid="_x0000_s1042" type="#_x0000_t75" style="position:absolute;left:-3475;top:2362;width:45639;height:508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XjszAAAAA2gAAAA8AAABkcnMvZG93bnJldi54bWxEj0GLwjAUhO+C/yE8wYusqSIiXaOIIHjT&#10;VvH8bN62XZuX0qRa/70RBI/DzHzDLNedqcSdGldaVjAZRyCIM6tLzhWcT7ufBQjnkTVWlknBkxys&#10;V/3eEmNtH5zQPfW5CBB2MSoovK9jKV1WkEE3tjVx8P5sY9AH2eRSN/gIcFPJaRTNpcGSw0KBNW0L&#10;ym5paxRsR4dUnv/xOEquZsd10m4uWavUcNBtfkF46vw3/GnvtYIZvK+EGyBX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xeOzMAAAADaAAAADwAAAAAAAAAAAAAAAACfAgAA&#10;ZHJzL2Rvd25yZXYueG1sUEsFBgAAAAAEAAQA9wAAAIwDAAAAAA==&#10;">
                  <v:imagedata r:id="rId12" o:title=""/>
                  <v:path arrowok="t"/>
                </v:shape>
                <v:shape id="_x0000_s1043" type="#_x0000_t202" style="position:absolute;left:3772;top:106;width:31395;height:2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WRWMMA&#10;AADaAAAADwAAAGRycy9kb3ducmV2LnhtbESPQWvCQBSE74L/YXmF3nRTD6GNriJFQRBKYzx4fM0+&#10;k8Xs25hdk/TfdwuFHoeZ+YZZbUbbiJ46bxwreJknIIhLpw1XCs7FfvYKwgdkjY1jUvBNHjbr6WSF&#10;mXYD59SfQiUihH2GCuoQ2kxKX9Zk0c9dSxy9q+sshii7SuoOhwi3jVwkSSotGo4LNbb0XlN5Oz2s&#10;gu2F8525f3x95tfcFMVbwsf0ptTz07hdggg0hv/wX/ugFaTweyXeA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WRWMMAAADaAAAADwAAAAAAAAAAAAAAAACYAgAAZHJzL2Rv&#10;d25yZXYueG1sUEsFBgAAAAAEAAQA9QAAAIgDAAAAAA==&#10;" filled="f" stroked="f">
                  <v:textbox inset="0,0,0,0">
                    <w:txbxContent>
                      <w:p w:rsidR="00720D81" w:rsidRPr="008C5702" w:rsidRDefault="00720D81" w:rsidP="00720D81">
                        <w:pPr>
                          <w:spacing w:line="280" w:lineRule="exact"/>
                          <w:jc w:val="center"/>
                          <w:rPr>
                            <w:szCs w:val="24"/>
                          </w:rPr>
                        </w:pPr>
                        <w:r w:rsidRPr="00486D14">
                          <w:rPr>
                            <w:rFonts w:ascii="標楷體" w:eastAsia="標楷體" w:hAnsi="標楷體" w:hint="eastAsia"/>
                            <w:b/>
                            <w:color w:val="000000"/>
                            <w:szCs w:val="24"/>
                            <w:lang w:eastAsia="zh-HK"/>
                          </w:rPr>
                          <w:t>圖2</w:t>
                        </w:r>
                        <w:r>
                          <w:rPr>
                            <w:rFonts w:ascii="標楷體" w:eastAsia="標楷體" w:hAnsi="標楷體" w:hint="eastAsia"/>
                            <w:b/>
                            <w:color w:val="000000"/>
                            <w:szCs w:val="24"/>
                          </w:rPr>
                          <w:t xml:space="preserve">　</w:t>
                        </w:r>
                        <w:r w:rsidRPr="008C5702">
                          <w:rPr>
                            <w:rFonts w:ascii="標楷體" w:eastAsia="標楷體" w:hAnsi="標楷體" w:hint="eastAsia"/>
                            <w:b/>
                            <w:color w:val="000000"/>
                            <w:szCs w:val="24"/>
                            <w:lang w:eastAsia="zh-HK"/>
                          </w:rPr>
                          <w:t>台灣自來水公司經管文化資產位</w:t>
                        </w:r>
                        <w:r w:rsidRPr="008C5702">
                          <w:rPr>
                            <w:rFonts w:ascii="標楷體" w:eastAsia="標楷體" w:hAnsi="標楷體" w:hint="eastAsia"/>
                            <w:b/>
                            <w:color w:val="000000"/>
                            <w:szCs w:val="24"/>
                          </w:rPr>
                          <w:t>置</w:t>
                        </w:r>
                      </w:p>
                    </w:txbxContent>
                  </v:textbox>
                </v:shape>
                <v:shape id="_x0000_s1044" type="#_x0000_t202" style="position:absolute;left:-2751;top:53170;width:24992;height:2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oFKsIA&#10;AADaAAAADwAAAGRycy9kb3ducmV2LnhtbESPQYvCMBSE78L+h/AWvGmqB9GuUURWEASx1oPHt82z&#10;DTYv3SZq/fdGWNjjMDPfMPNlZ2txp9YbxwpGwwQEceG04VLBKd8MpiB8QNZYOyYFT/KwXHz05phq&#10;9+CM7sdQighhn6KCKoQmldIXFVn0Q9cQR+/iWoshyraUusVHhNtajpNkIi0ajgsVNrSuqLgeb1bB&#10;6szZt/nd/xyyS2byfJbwbnJVqv/Zrb5ABOrCf/ivvdUKZvC+Em+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UqwgAAANoAAAAPAAAAAAAAAAAAAAAAAJgCAABkcnMvZG93&#10;bnJldi54bWxQSwUGAAAAAAQABAD1AAAAhwMAAAAA&#10;" filled="f" stroked="f">
                  <v:textbox inset="0,0,0,0">
                    <w:txbxContent>
                      <w:p w:rsidR="00720D81" w:rsidRPr="00331886" w:rsidRDefault="00720D81" w:rsidP="00720D81">
                        <w:pPr>
                          <w:rPr>
                            <w:sz w:val="18"/>
                            <w:szCs w:val="18"/>
                          </w:rPr>
                        </w:pPr>
                        <w:r w:rsidRPr="00331886">
                          <w:rPr>
                            <w:rFonts w:ascii="標楷體" w:eastAsia="標楷體" w:hAnsi="標楷體" w:hint="eastAsia"/>
                            <w:kern w:val="0"/>
                            <w:sz w:val="18"/>
                            <w:szCs w:val="18"/>
                          </w:rPr>
                          <w:t>資料來源：整理自台灣自來水公司提供資料。</w:t>
                        </w:r>
                      </w:p>
                    </w:txbxContent>
                  </v:textbox>
                </v:shape>
                <w10:wrap type="square"/>
              </v:group>
            </w:pict>
          </mc:Fallback>
        </mc:AlternateContent>
      </w:r>
      <w:r w:rsidR="008C0A91" w:rsidRPr="00300667">
        <w:rPr>
          <w:rFonts w:hint="eastAsia"/>
        </w:rPr>
        <w:t>台灣自來水公司</w:t>
      </w:r>
      <w:r w:rsidR="00DD1C25" w:rsidRPr="00300667">
        <w:rPr>
          <w:rFonts w:hint="eastAsia"/>
        </w:rPr>
        <w:t>經管文化資產24處，包括古蹟9處、歷史建築12處及文化景觀3處（圖2），</w:t>
      </w:r>
      <w:r w:rsidR="00DD1C25" w:rsidRPr="00170A1B">
        <w:rPr>
          <w:rFonts w:hint="eastAsia"/>
          <w:spacing w:val="-2"/>
        </w:rPr>
        <w:t>分別由第一區等9個管理處轄管，其中</w:t>
      </w:r>
      <w:proofErr w:type="gramStart"/>
      <w:r w:rsidR="00DD1C25" w:rsidRPr="00170A1B">
        <w:rPr>
          <w:rFonts w:hint="eastAsia"/>
          <w:spacing w:val="-2"/>
        </w:rPr>
        <w:t>積穗配水池</w:t>
      </w:r>
      <w:proofErr w:type="gramEnd"/>
      <w:r w:rsidR="00DD1C25" w:rsidRPr="00170A1B">
        <w:rPr>
          <w:rFonts w:hint="eastAsia"/>
          <w:spacing w:val="-2"/>
        </w:rPr>
        <w:t>等4處，委由新北市政府（中和區公所）及雲林縣政府代為維護管理。經查執行情形，核有：（1）截至110年底止，台灣自來水公司經管古蹟及歷史建築21處，其中管理維護</w:t>
      </w:r>
      <w:proofErr w:type="gramStart"/>
      <w:r w:rsidR="00DD1C25" w:rsidRPr="00170A1B">
        <w:rPr>
          <w:rFonts w:hint="eastAsia"/>
          <w:spacing w:val="-2"/>
        </w:rPr>
        <w:t>計畫歷逾10年</w:t>
      </w:r>
      <w:proofErr w:type="gramEnd"/>
      <w:r w:rsidR="00DD1C25" w:rsidRPr="00170A1B">
        <w:rPr>
          <w:rFonts w:hint="eastAsia"/>
          <w:spacing w:val="-2"/>
        </w:rPr>
        <w:t>始完成擬定，或未於規定期限內訂定完成者，計有滬尾水道等5處古蹟暨彰化不老泉等7處歷史建築；擬定或修正管理維護</w:t>
      </w:r>
      <w:proofErr w:type="gramStart"/>
      <w:r w:rsidR="00DD1C25" w:rsidRPr="00170A1B">
        <w:rPr>
          <w:rFonts w:hint="eastAsia"/>
          <w:spacing w:val="-2"/>
        </w:rPr>
        <w:t>計畫未函報</w:t>
      </w:r>
      <w:proofErr w:type="gramEnd"/>
      <w:r w:rsidR="00DD1C25" w:rsidRPr="00170A1B">
        <w:rPr>
          <w:rFonts w:hint="eastAsia"/>
          <w:spacing w:val="-2"/>
        </w:rPr>
        <w:t>，或逾</w:t>
      </w:r>
      <w:proofErr w:type="gramStart"/>
      <w:r w:rsidR="00DD1C25" w:rsidRPr="00170A1B">
        <w:rPr>
          <w:rFonts w:hint="eastAsia"/>
          <w:spacing w:val="-2"/>
        </w:rPr>
        <w:t>6個月始函報</w:t>
      </w:r>
      <w:proofErr w:type="gramEnd"/>
      <w:r w:rsidR="00DD1C25" w:rsidRPr="00170A1B">
        <w:rPr>
          <w:rFonts w:hint="eastAsia"/>
          <w:spacing w:val="-2"/>
        </w:rPr>
        <w:t>主管機關備查者，計有新竹水道-水源地等3處古蹟暨岡山水塔等5處歷</w:t>
      </w:r>
    </w:p>
    <w:p w:rsidR="00430FD8" w:rsidRPr="00170A1B" w:rsidRDefault="00720D81" w:rsidP="00720D81">
      <w:pPr>
        <w:pStyle w:val="aff0"/>
        <w:overflowPunct w:val="0"/>
        <w:spacing w:line="520" w:lineRule="exact"/>
        <w:ind w:leftChars="0" w:left="0" w:firstLine="0"/>
        <w:rPr>
          <w:spacing w:val="-10"/>
        </w:rPr>
      </w:pPr>
      <w:r w:rsidRPr="00300667">
        <w:rPr>
          <w:noProof/>
          <w:sz w:val="32"/>
          <w:szCs w:val="32"/>
        </w:rPr>
        <w:lastRenderedPageBreak/>
        <mc:AlternateContent>
          <mc:Choice Requires="wps">
            <w:drawing>
              <wp:anchor distT="45720" distB="45720" distL="114300" distR="114300" simplePos="0" relativeHeight="251702272" behindDoc="1" locked="0" layoutInCell="1" allowOverlap="1" wp14:anchorId="392DF980" wp14:editId="33C9861B">
                <wp:simplePos x="0" y="0"/>
                <wp:positionH relativeFrom="column">
                  <wp:posOffset>2371090</wp:posOffset>
                </wp:positionH>
                <wp:positionV relativeFrom="paragraph">
                  <wp:posOffset>113665</wp:posOffset>
                </wp:positionV>
                <wp:extent cx="3865880" cy="4370070"/>
                <wp:effectExtent l="0" t="0" r="127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5880" cy="4370070"/>
                        </a:xfrm>
                        <a:prstGeom prst="rect">
                          <a:avLst/>
                        </a:prstGeom>
                        <a:solidFill>
                          <a:srgbClr val="FFFFFF"/>
                        </a:solidFill>
                        <a:ln w="9525">
                          <a:noFill/>
                          <a:miter lim="800000"/>
                          <a:headEnd/>
                          <a:tailEnd/>
                        </a:ln>
                      </wps:spPr>
                      <wps:txbx>
                        <w:txbxContent>
                          <w:tbl>
                            <w:tblPr>
                              <w:tblStyle w:val="afff"/>
                              <w:tblOverlap w:val="never"/>
                              <w:tblW w:w="5667" w:type="dxa"/>
                              <w:tblInd w:w="250" w:type="dxa"/>
                              <w:tblLook w:val="04A0" w:firstRow="1" w:lastRow="0" w:firstColumn="1" w:lastColumn="0" w:noHBand="0" w:noVBand="1"/>
                            </w:tblPr>
                            <w:tblGrid>
                              <w:gridCol w:w="1972"/>
                              <w:gridCol w:w="1344"/>
                              <w:gridCol w:w="2351"/>
                            </w:tblGrid>
                            <w:tr w:rsidR="00720D81" w:rsidRPr="00F14B65" w:rsidTr="00F61FFE">
                              <w:trPr>
                                <w:trHeight w:val="311"/>
                              </w:trPr>
                              <w:tc>
                                <w:tcPr>
                                  <w:tcW w:w="5667" w:type="dxa"/>
                                  <w:gridSpan w:val="3"/>
                                  <w:tcBorders>
                                    <w:top w:val="nil"/>
                                    <w:left w:val="nil"/>
                                    <w:bottom w:val="single" w:sz="4" w:space="0" w:color="auto"/>
                                    <w:right w:val="nil"/>
                                  </w:tcBorders>
                                </w:tcPr>
                                <w:p w:rsidR="00720D81" w:rsidRPr="00F14B65" w:rsidRDefault="00720D81" w:rsidP="00F61FFE">
                                  <w:pPr>
                                    <w:spacing w:line="280" w:lineRule="exact"/>
                                    <w:suppressOverlap/>
                                    <w:jc w:val="center"/>
                                    <w:rPr>
                                      <w:rFonts w:ascii="標楷體" w:eastAsia="標楷體" w:hAnsi="標楷體" w:cs="Mangal"/>
                                      <w:szCs w:val="24"/>
                                      <w:lang w:eastAsia="zh-HK"/>
                                    </w:rPr>
                                  </w:pPr>
                                  <w:r w:rsidRPr="003A7DEF">
                                    <w:rPr>
                                      <w:rFonts w:ascii="標楷體" w:eastAsia="標楷體" w:hAnsi="標楷體" w:hint="eastAsia"/>
                                      <w:b/>
                                      <w:szCs w:val="24"/>
                                      <w:lang w:eastAsia="zh-HK"/>
                                    </w:rPr>
                                    <w:t>表</w:t>
                                  </w:r>
                                  <w:r w:rsidRPr="003A7DEF">
                                    <w:rPr>
                                      <w:rFonts w:ascii="標楷體" w:eastAsia="標楷體" w:hAnsi="標楷體" w:hint="eastAsia"/>
                                      <w:b/>
                                      <w:szCs w:val="24"/>
                                    </w:rPr>
                                    <w:t>8</w:t>
                                  </w:r>
                                  <w:r w:rsidRPr="00F14B65">
                                    <w:rPr>
                                      <w:rFonts w:ascii="標楷體" w:eastAsia="標楷體" w:hAnsi="標楷體" w:hint="eastAsia"/>
                                      <w:b/>
                                      <w:szCs w:val="24"/>
                                    </w:rPr>
                                    <w:t xml:space="preserve">　</w:t>
                                  </w:r>
                                  <w:r w:rsidRPr="00F14B65">
                                    <w:rPr>
                                      <w:rFonts w:ascii="標楷體" w:eastAsia="標楷體" w:hAnsi="標楷體"/>
                                      <w:b/>
                                      <w:szCs w:val="24"/>
                                      <w:lang w:eastAsia="zh-HK"/>
                                    </w:rPr>
                                    <w:t>台灣自來水公司經管文化資產缺失概況</w:t>
                                  </w:r>
                                </w:p>
                              </w:tc>
                            </w:tr>
                            <w:tr w:rsidR="00720D81" w:rsidRPr="00F14B65" w:rsidTr="007B09D1">
                              <w:trPr>
                                <w:trHeight w:val="452"/>
                              </w:trPr>
                              <w:tc>
                                <w:tcPr>
                                  <w:tcW w:w="1972" w:type="dxa"/>
                                  <w:tcBorders>
                                    <w:top w:val="single" w:sz="4" w:space="0" w:color="auto"/>
                                  </w:tcBorders>
                                  <w:shd w:val="clear" w:color="auto" w:fill="EEECE1" w:themeFill="background2"/>
                                  <w:vAlign w:val="center"/>
                                </w:tcPr>
                                <w:p w:rsidR="00720D81" w:rsidRPr="00F14B65" w:rsidRDefault="00720D81" w:rsidP="00F61FFE">
                                  <w:pPr>
                                    <w:suppressOverlap/>
                                    <w:jc w:val="center"/>
                                    <w:rPr>
                                      <w:rFonts w:ascii="標楷體" w:eastAsia="標楷體" w:hAnsi="標楷體" w:cs="Mangal"/>
                                      <w:sz w:val="20"/>
                                      <w:lang w:eastAsia="zh-HK"/>
                                    </w:rPr>
                                  </w:pPr>
                                  <w:r w:rsidRPr="00F14B65">
                                    <w:rPr>
                                      <w:rFonts w:ascii="標楷體" w:eastAsia="標楷體" w:hAnsi="標楷體" w:cs="Mangal" w:hint="eastAsia"/>
                                      <w:sz w:val="20"/>
                                      <w:lang w:eastAsia="zh-HK"/>
                                    </w:rPr>
                                    <w:t>缺失態樣</w:t>
                                  </w:r>
                                </w:p>
                              </w:tc>
                              <w:tc>
                                <w:tcPr>
                                  <w:tcW w:w="1344" w:type="dxa"/>
                                  <w:tcBorders>
                                    <w:top w:val="single" w:sz="4" w:space="0" w:color="auto"/>
                                  </w:tcBorders>
                                  <w:shd w:val="clear" w:color="auto" w:fill="EEECE1" w:themeFill="background2"/>
                                  <w:vAlign w:val="center"/>
                                </w:tcPr>
                                <w:p w:rsidR="00720D81" w:rsidRPr="00F14B65" w:rsidRDefault="00720D81" w:rsidP="00F61FFE">
                                  <w:pPr>
                                    <w:suppressOverlap/>
                                    <w:jc w:val="center"/>
                                    <w:rPr>
                                      <w:rFonts w:ascii="標楷體" w:eastAsia="標楷體" w:hAnsi="標楷體" w:cs="Mangal"/>
                                      <w:spacing w:val="-12"/>
                                      <w:sz w:val="20"/>
                                      <w:lang w:eastAsia="zh-HK"/>
                                    </w:rPr>
                                  </w:pPr>
                                  <w:r w:rsidRPr="00F14B65">
                                    <w:rPr>
                                      <w:rFonts w:ascii="標楷體" w:eastAsia="標楷體" w:hAnsi="標楷體" w:cs="Mangal" w:hint="eastAsia"/>
                                      <w:spacing w:val="-12"/>
                                      <w:sz w:val="20"/>
                                      <w:lang w:eastAsia="zh-HK"/>
                                    </w:rPr>
                                    <w:t>文化資產類別</w:t>
                                  </w:r>
                                </w:p>
                              </w:tc>
                              <w:tc>
                                <w:tcPr>
                                  <w:tcW w:w="2351" w:type="dxa"/>
                                  <w:tcBorders>
                                    <w:top w:val="single" w:sz="4" w:space="0" w:color="auto"/>
                                  </w:tcBorders>
                                  <w:shd w:val="clear" w:color="auto" w:fill="EEECE1" w:themeFill="background2"/>
                                  <w:vAlign w:val="center"/>
                                </w:tcPr>
                                <w:p w:rsidR="00720D81" w:rsidRPr="00F14B65" w:rsidRDefault="00720D81" w:rsidP="00F61FFE">
                                  <w:pPr>
                                    <w:suppressOverlap/>
                                    <w:jc w:val="center"/>
                                    <w:rPr>
                                      <w:rFonts w:ascii="標楷體" w:eastAsia="標楷體" w:hAnsi="標楷體"/>
                                      <w:sz w:val="20"/>
                                    </w:rPr>
                                  </w:pPr>
                                  <w:r w:rsidRPr="00F14B65">
                                    <w:rPr>
                                      <w:rFonts w:ascii="標楷體" w:eastAsia="標楷體" w:hAnsi="標楷體" w:cs="Mangal" w:hint="eastAsia"/>
                                      <w:sz w:val="20"/>
                                      <w:lang w:eastAsia="zh-HK"/>
                                    </w:rPr>
                                    <w:t>文化資產項目</w:t>
                                  </w:r>
                                </w:p>
                              </w:tc>
                            </w:tr>
                            <w:tr w:rsidR="00720D81" w:rsidRPr="00F14B65" w:rsidTr="007B09D1">
                              <w:trPr>
                                <w:trHeight w:val="1241"/>
                              </w:trPr>
                              <w:tc>
                                <w:tcPr>
                                  <w:tcW w:w="1972" w:type="dxa"/>
                                  <w:vAlign w:val="center"/>
                                </w:tcPr>
                                <w:p w:rsidR="00720D81" w:rsidRPr="00F14B65" w:rsidRDefault="00720D81" w:rsidP="00F61FFE">
                                  <w:pPr>
                                    <w:spacing w:line="240" w:lineRule="exact"/>
                                    <w:ind w:left="458" w:hangingChars="229" w:hanging="458"/>
                                    <w:suppressOverlap/>
                                    <w:jc w:val="both"/>
                                    <w:rPr>
                                      <w:rFonts w:ascii="標楷體" w:eastAsia="標楷體" w:hAnsi="標楷體"/>
                                      <w:sz w:val="20"/>
                                    </w:rPr>
                                  </w:pPr>
                                  <w:r>
                                    <w:rPr>
                                      <w:rFonts w:ascii="標楷體" w:eastAsia="標楷體" w:hAnsi="標楷體" w:cs="Mangal" w:hint="eastAsia"/>
                                      <w:sz w:val="20"/>
                                      <w:lang w:eastAsia="zh-HK"/>
                                    </w:rPr>
                                    <w:t>（</w:t>
                                  </w:r>
                                  <w:r w:rsidRPr="00F14B65">
                                    <w:rPr>
                                      <w:rFonts w:ascii="標楷體" w:eastAsia="標楷體" w:hAnsi="標楷體" w:cs="Mangal" w:hint="eastAsia"/>
                                      <w:sz w:val="20"/>
                                      <w:lang w:eastAsia="zh-HK"/>
                                    </w:rPr>
                                    <w:t>一</w:t>
                                  </w:r>
                                  <w:r>
                                    <w:rPr>
                                      <w:rFonts w:ascii="標楷體" w:eastAsia="標楷體" w:hAnsi="標楷體" w:cs="Mangal" w:hint="eastAsia"/>
                                      <w:sz w:val="20"/>
                                      <w:lang w:eastAsia="zh-HK"/>
                                    </w:rPr>
                                    <w:t>）</w:t>
                                  </w:r>
                                  <w:r w:rsidRPr="00F14B65">
                                    <w:rPr>
                                      <w:rFonts w:ascii="標楷體" w:eastAsia="標楷體" w:hAnsi="標楷體" w:cs="Mangal"/>
                                      <w:sz w:val="20"/>
                                      <w:lang w:eastAsia="zh-HK"/>
                                    </w:rPr>
                                    <w:t>管理維護</w:t>
                                  </w:r>
                                  <w:proofErr w:type="gramStart"/>
                                  <w:r w:rsidRPr="00F14B65">
                                    <w:rPr>
                                      <w:rFonts w:ascii="標楷體" w:eastAsia="標楷體" w:hAnsi="標楷體" w:cs="Mangal"/>
                                      <w:sz w:val="20"/>
                                      <w:lang w:eastAsia="zh-HK"/>
                                    </w:rPr>
                                    <w:t>計畫</w:t>
                                  </w:r>
                                  <w:r w:rsidRPr="00F14B65">
                                    <w:rPr>
                                      <w:rFonts w:ascii="標楷體" w:eastAsia="標楷體" w:hAnsi="標楷體" w:cs="Mangal" w:hint="eastAsia"/>
                                      <w:sz w:val="20"/>
                                      <w:lang w:eastAsia="zh-HK"/>
                                    </w:rPr>
                                    <w:t>歷逾</w:t>
                                  </w:r>
                                  <w:r w:rsidRPr="00F14B65">
                                    <w:rPr>
                                      <w:rFonts w:ascii="標楷體" w:eastAsia="標楷體" w:hAnsi="標楷體" w:cs="Mangal" w:hint="eastAsia"/>
                                      <w:sz w:val="20"/>
                                    </w:rPr>
                                    <w:t>1</w:t>
                                  </w:r>
                                  <w:r w:rsidRPr="00F14B65">
                                    <w:rPr>
                                      <w:rFonts w:ascii="標楷體" w:eastAsia="標楷體" w:hAnsi="標楷體" w:cs="Mangal" w:hint="eastAsia"/>
                                      <w:sz w:val="20"/>
                                      <w:lang w:eastAsia="zh-HK"/>
                                    </w:rPr>
                                    <w:t>0年</w:t>
                                  </w:r>
                                  <w:proofErr w:type="gramEnd"/>
                                  <w:r w:rsidRPr="00F14B65">
                                    <w:rPr>
                                      <w:rFonts w:ascii="標楷體" w:eastAsia="標楷體" w:hAnsi="標楷體" w:cs="Mangal" w:hint="eastAsia"/>
                                      <w:sz w:val="20"/>
                                      <w:lang w:eastAsia="zh-HK"/>
                                    </w:rPr>
                                    <w:t>始完成擬定</w:t>
                                  </w:r>
                                </w:p>
                              </w:tc>
                              <w:tc>
                                <w:tcPr>
                                  <w:tcW w:w="1344" w:type="dxa"/>
                                  <w:vAlign w:val="center"/>
                                </w:tcPr>
                                <w:p w:rsidR="00720D81" w:rsidRPr="00F14B65" w:rsidRDefault="00720D81" w:rsidP="00F61FFE">
                                  <w:pPr>
                                    <w:tabs>
                                      <w:tab w:val="left" w:pos="3390"/>
                                    </w:tabs>
                                    <w:overflowPunct w:val="0"/>
                                    <w:spacing w:line="240" w:lineRule="exact"/>
                                    <w:ind w:leftChars="-25" w:left="116" w:hangingChars="98" w:hanging="176"/>
                                    <w:suppressOverlap/>
                                    <w:jc w:val="center"/>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古蹟</w:t>
                                  </w:r>
                                </w:p>
                              </w:tc>
                              <w:tc>
                                <w:tcPr>
                                  <w:tcW w:w="2351" w:type="dxa"/>
                                  <w:vAlign w:val="center"/>
                                </w:tcPr>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1.滬尾水道</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2.</w:t>
                                  </w:r>
                                  <w:proofErr w:type="gramStart"/>
                                  <w:r w:rsidRPr="00F14B65">
                                    <w:rPr>
                                      <w:rFonts w:ascii="標楷體" w:eastAsia="標楷體" w:hAnsi="標楷體" w:cs="Mangal" w:hint="eastAsia"/>
                                      <w:spacing w:val="-10"/>
                                      <w:sz w:val="20"/>
                                      <w:lang w:eastAsia="zh-HK"/>
                                    </w:rPr>
                                    <w:t>積穗配水池</w:t>
                                  </w:r>
                                  <w:proofErr w:type="gramEnd"/>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3.中和瑞穗配水池</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4.打狗水道淨水池</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5.竹寮取水站</w:t>
                                  </w:r>
                                </w:p>
                              </w:tc>
                            </w:tr>
                            <w:tr w:rsidR="00720D81" w:rsidRPr="00F14B65" w:rsidTr="007B09D1">
                              <w:trPr>
                                <w:trHeight w:val="1770"/>
                              </w:trPr>
                              <w:tc>
                                <w:tcPr>
                                  <w:tcW w:w="1972" w:type="dxa"/>
                                  <w:vAlign w:val="center"/>
                                </w:tcPr>
                                <w:p w:rsidR="00720D81" w:rsidRPr="00F14B65" w:rsidRDefault="00720D81" w:rsidP="00F61FFE">
                                  <w:pPr>
                                    <w:spacing w:line="240" w:lineRule="exact"/>
                                    <w:ind w:left="458" w:hangingChars="229" w:hanging="458"/>
                                    <w:suppressOverlap/>
                                    <w:jc w:val="both"/>
                                    <w:rPr>
                                      <w:rFonts w:ascii="標楷體" w:eastAsia="標楷體" w:hAnsi="標楷體"/>
                                      <w:sz w:val="20"/>
                                    </w:rPr>
                                  </w:pPr>
                                  <w:r>
                                    <w:rPr>
                                      <w:rFonts w:ascii="標楷體" w:eastAsia="標楷體" w:hAnsi="標楷體" w:cs="Mangal" w:hint="eastAsia"/>
                                      <w:sz w:val="20"/>
                                      <w:lang w:eastAsia="zh-HK"/>
                                    </w:rPr>
                                    <w:t>（</w:t>
                                  </w:r>
                                  <w:r w:rsidRPr="00F14B65">
                                    <w:rPr>
                                      <w:rFonts w:ascii="標楷體" w:eastAsia="標楷體" w:hAnsi="標楷體" w:cs="Mangal" w:hint="eastAsia"/>
                                      <w:sz w:val="20"/>
                                      <w:lang w:eastAsia="zh-HK"/>
                                    </w:rPr>
                                    <w:t>二</w:t>
                                  </w:r>
                                  <w:r>
                                    <w:rPr>
                                      <w:rFonts w:ascii="標楷體" w:eastAsia="標楷體" w:hAnsi="標楷體" w:cs="Mangal" w:hint="eastAsia"/>
                                      <w:sz w:val="20"/>
                                      <w:lang w:eastAsia="zh-HK"/>
                                    </w:rPr>
                                    <w:t>）</w:t>
                                  </w:r>
                                  <w:r w:rsidRPr="00F14B65">
                                    <w:rPr>
                                      <w:rFonts w:ascii="標楷體" w:eastAsia="標楷體" w:hAnsi="標楷體" w:cs="Mangal" w:hint="eastAsia"/>
                                      <w:sz w:val="20"/>
                                      <w:lang w:eastAsia="zh-HK"/>
                                    </w:rPr>
                                    <w:t>未於規定期限內訂定完成</w:t>
                                  </w:r>
                                  <w:r w:rsidRPr="00F14B65">
                                    <w:rPr>
                                      <w:rFonts w:ascii="標楷體" w:eastAsia="標楷體" w:hAnsi="標楷體" w:cs="Mangal"/>
                                      <w:sz w:val="20"/>
                                      <w:lang w:eastAsia="zh-HK"/>
                                    </w:rPr>
                                    <w:t>管理維護計畫</w:t>
                                  </w:r>
                                </w:p>
                              </w:tc>
                              <w:tc>
                                <w:tcPr>
                                  <w:tcW w:w="1344" w:type="dxa"/>
                                  <w:vAlign w:val="center"/>
                                </w:tcPr>
                                <w:p w:rsidR="00720D81" w:rsidRPr="00F14B65" w:rsidRDefault="00720D81" w:rsidP="00157269">
                                  <w:pPr>
                                    <w:spacing w:line="240" w:lineRule="exact"/>
                                    <w:suppressOverlap/>
                                    <w:jc w:val="center"/>
                                    <w:rPr>
                                      <w:rFonts w:ascii="標楷體" w:eastAsia="標楷體" w:hAnsi="標楷體" w:cs="Mangal"/>
                                      <w:sz w:val="20"/>
                                    </w:rPr>
                                  </w:pPr>
                                  <w:r w:rsidRPr="00F14B65">
                                    <w:rPr>
                                      <w:rFonts w:ascii="標楷體" w:eastAsia="標楷體" w:hAnsi="標楷體" w:cs="Mangal" w:hint="eastAsia"/>
                                      <w:sz w:val="20"/>
                                      <w:lang w:eastAsia="zh-HK"/>
                                    </w:rPr>
                                    <w:t>歷史建</w:t>
                                  </w:r>
                                  <w:r>
                                    <w:rPr>
                                      <w:rFonts w:ascii="標楷體" w:eastAsia="標楷體" w:hAnsi="標楷體" w:cs="Mangal" w:hint="eastAsia"/>
                                      <w:sz w:val="20"/>
                                    </w:rPr>
                                    <w:t>築</w:t>
                                  </w:r>
                                </w:p>
                              </w:tc>
                              <w:tc>
                                <w:tcPr>
                                  <w:tcW w:w="2351" w:type="dxa"/>
                                  <w:vAlign w:val="center"/>
                                </w:tcPr>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1.彰化不老泉</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spacing w:val="-10"/>
                                      <w:sz w:val="20"/>
                                      <w:lang w:eastAsia="zh-HK"/>
                                    </w:rPr>
                                    <w:t>2.</w:t>
                                  </w:r>
                                  <w:r w:rsidRPr="00F14B65">
                                    <w:rPr>
                                      <w:rFonts w:ascii="標楷體" w:eastAsia="標楷體" w:hAnsi="標楷體" w:cs="Mangal" w:hint="eastAsia"/>
                                      <w:spacing w:val="-10"/>
                                      <w:sz w:val="20"/>
                                      <w:lang w:eastAsia="zh-HK"/>
                                    </w:rPr>
                                    <w:t>暖暖淨水場幫浦間</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3</w:t>
                                  </w:r>
                                  <w:r w:rsidRPr="00F14B65">
                                    <w:rPr>
                                      <w:rFonts w:ascii="標楷體" w:eastAsia="標楷體" w:hAnsi="標楷體" w:cs="Mangal"/>
                                      <w:spacing w:val="-10"/>
                                      <w:sz w:val="20"/>
                                      <w:lang w:eastAsia="zh-HK"/>
                                    </w:rPr>
                                    <w:t>.</w:t>
                                  </w:r>
                                  <w:r w:rsidRPr="00F14B65">
                                    <w:rPr>
                                      <w:rFonts w:ascii="標楷體" w:eastAsia="標楷體" w:hAnsi="標楷體" w:cs="Mangal" w:hint="eastAsia"/>
                                      <w:spacing w:val="-10"/>
                                      <w:sz w:val="20"/>
                                      <w:lang w:eastAsia="zh-HK"/>
                                    </w:rPr>
                                    <w:t>暖暖淨水場八角井樓</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4.水源地水錶室</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5.岡山水塔</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6.馬公第三水源地1千噸配水塔</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7.成功水庫水壩</w:t>
                                  </w:r>
                                </w:p>
                              </w:tc>
                            </w:tr>
                            <w:tr w:rsidR="00720D81" w:rsidRPr="00F14B65" w:rsidTr="007B09D1">
                              <w:trPr>
                                <w:trHeight w:val="444"/>
                              </w:trPr>
                              <w:tc>
                                <w:tcPr>
                                  <w:tcW w:w="1972" w:type="dxa"/>
                                  <w:vMerge w:val="restart"/>
                                  <w:vAlign w:val="center"/>
                                </w:tcPr>
                                <w:p w:rsidR="00720D81" w:rsidRPr="00F14B65" w:rsidRDefault="00720D81" w:rsidP="00F61FFE">
                                  <w:pPr>
                                    <w:spacing w:line="240" w:lineRule="exact"/>
                                    <w:ind w:left="451" w:hangingChars="240" w:hanging="451"/>
                                    <w:suppressOverlap/>
                                    <w:jc w:val="both"/>
                                    <w:rPr>
                                      <w:rFonts w:ascii="標楷體" w:eastAsia="標楷體" w:hAnsi="標楷體"/>
                                      <w:sz w:val="20"/>
                                    </w:rPr>
                                  </w:pPr>
                                  <w:r>
                                    <w:rPr>
                                      <w:rFonts w:ascii="標楷體" w:eastAsia="標楷體" w:hAnsi="標楷體" w:cs="Mangal" w:hint="eastAsia"/>
                                      <w:spacing w:val="-6"/>
                                      <w:sz w:val="20"/>
                                      <w:lang w:eastAsia="zh-HK"/>
                                    </w:rPr>
                                    <w:t>（</w:t>
                                  </w:r>
                                  <w:r w:rsidRPr="00F14B65">
                                    <w:rPr>
                                      <w:rFonts w:ascii="標楷體" w:eastAsia="標楷體" w:hAnsi="標楷體" w:cs="Mangal" w:hint="eastAsia"/>
                                      <w:spacing w:val="-6"/>
                                      <w:sz w:val="20"/>
                                      <w:lang w:eastAsia="zh-HK"/>
                                    </w:rPr>
                                    <w:t>三</w:t>
                                  </w:r>
                                  <w:r>
                                    <w:rPr>
                                      <w:rFonts w:ascii="標楷體" w:eastAsia="標楷體" w:hAnsi="標楷體" w:cs="Mangal" w:hint="eastAsia"/>
                                      <w:spacing w:val="-6"/>
                                      <w:sz w:val="20"/>
                                      <w:lang w:eastAsia="zh-HK"/>
                                    </w:rPr>
                                    <w:t>）</w:t>
                                  </w:r>
                                  <w:r w:rsidRPr="00F14B65">
                                    <w:rPr>
                                      <w:rFonts w:ascii="標楷體" w:eastAsia="標楷體" w:hAnsi="標楷體" w:cs="Mangal" w:hint="eastAsia"/>
                                      <w:spacing w:val="-6"/>
                                      <w:sz w:val="20"/>
                                      <w:lang w:eastAsia="zh-HK"/>
                                    </w:rPr>
                                    <w:t>擬定或修正之管理維護</w:t>
                                  </w:r>
                                  <w:proofErr w:type="gramStart"/>
                                  <w:r w:rsidRPr="00F14B65">
                                    <w:rPr>
                                      <w:rFonts w:ascii="標楷體" w:eastAsia="標楷體" w:hAnsi="標楷體" w:cs="Mangal" w:hint="eastAsia"/>
                                      <w:spacing w:val="-6"/>
                                      <w:sz w:val="20"/>
                                      <w:lang w:eastAsia="zh-HK"/>
                                    </w:rPr>
                                    <w:t>計畫未函報</w:t>
                                  </w:r>
                                  <w:proofErr w:type="gramEnd"/>
                                  <w:r w:rsidRPr="00F14B65">
                                    <w:rPr>
                                      <w:rFonts w:ascii="標楷體" w:eastAsia="標楷體" w:hAnsi="標楷體" w:cs="Mangal" w:hint="eastAsia"/>
                                      <w:spacing w:val="-6"/>
                                      <w:sz w:val="20"/>
                                      <w:lang w:eastAsia="zh-HK"/>
                                    </w:rPr>
                                    <w:t>備查</w:t>
                                  </w:r>
                                </w:p>
                              </w:tc>
                              <w:tc>
                                <w:tcPr>
                                  <w:tcW w:w="1344" w:type="dxa"/>
                                  <w:vAlign w:val="center"/>
                                </w:tcPr>
                                <w:p w:rsidR="00720D81" w:rsidRPr="00F14B65" w:rsidRDefault="00720D81" w:rsidP="00F61FFE">
                                  <w:pPr>
                                    <w:spacing w:line="240" w:lineRule="exact"/>
                                    <w:suppressOverlap/>
                                    <w:jc w:val="center"/>
                                    <w:rPr>
                                      <w:rFonts w:ascii="標楷體" w:eastAsia="標楷體" w:hAnsi="標楷體"/>
                                      <w:sz w:val="20"/>
                                    </w:rPr>
                                  </w:pPr>
                                  <w:r w:rsidRPr="00F14B65">
                                    <w:rPr>
                                      <w:rFonts w:ascii="標楷體" w:eastAsia="標楷體" w:hAnsi="標楷體" w:cs="Mangal" w:hint="eastAsia"/>
                                      <w:spacing w:val="-10"/>
                                      <w:sz w:val="20"/>
                                      <w:lang w:eastAsia="zh-HK"/>
                                    </w:rPr>
                                    <w:t>古蹟</w:t>
                                  </w:r>
                                </w:p>
                              </w:tc>
                              <w:tc>
                                <w:tcPr>
                                  <w:tcW w:w="2351" w:type="dxa"/>
                                  <w:vAlign w:val="center"/>
                                </w:tcPr>
                                <w:p w:rsidR="00720D81" w:rsidRPr="00F14B65" w:rsidRDefault="00720D81" w:rsidP="00F61FFE">
                                  <w:pPr>
                                    <w:spacing w:line="220" w:lineRule="exact"/>
                                    <w:suppressOverlap/>
                                    <w:jc w:val="both"/>
                                    <w:rPr>
                                      <w:rFonts w:ascii="標楷體" w:eastAsia="標楷體" w:hAnsi="標楷體"/>
                                      <w:sz w:val="20"/>
                                    </w:rPr>
                                  </w:pPr>
                                  <w:r w:rsidRPr="00F14B65">
                                    <w:rPr>
                                      <w:rFonts w:ascii="標楷體" w:eastAsia="標楷體" w:hAnsi="標楷體" w:cs="Mangal" w:hint="eastAsia"/>
                                      <w:spacing w:val="-10"/>
                                      <w:sz w:val="20"/>
                                      <w:lang w:eastAsia="zh-HK"/>
                                    </w:rPr>
                                    <w:t>新竹水道-水源地</w:t>
                                  </w:r>
                                </w:p>
                              </w:tc>
                            </w:tr>
                            <w:tr w:rsidR="00720D81" w:rsidRPr="00F14B65" w:rsidTr="007B09D1">
                              <w:trPr>
                                <w:trHeight w:val="547"/>
                              </w:trPr>
                              <w:tc>
                                <w:tcPr>
                                  <w:tcW w:w="1972" w:type="dxa"/>
                                  <w:vMerge/>
                                  <w:vAlign w:val="center"/>
                                </w:tcPr>
                                <w:p w:rsidR="00720D81" w:rsidRPr="00F14B65" w:rsidRDefault="00720D81" w:rsidP="00F61FFE">
                                  <w:pPr>
                                    <w:spacing w:line="240" w:lineRule="exact"/>
                                    <w:suppressOverlap/>
                                    <w:jc w:val="both"/>
                                    <w:rPr>
                                      <w:rFonts w:ascii="標楷體" w:eastAsia="標楷體" w:hAnsi="標楷體" w:cs="Mangal"/>
                                      <w:spacing w:val="-6"/>
                                      <w:sz w:val="20"/>
                                      <w:lang w:eastAsia="zh-HK"/>
                                    </w:rPr>
                                  </w:pPr>
                                </w:p>
                              </w:tc>
                              <w:tc>
                                <w:tcPr>
                                  <w:tcW w:w="1344" w:type="dxa"/>
                                  <w:vAlign w:val="center"/>
                                </w:tcPr>
                                <w:p w:rsidR="00720D81" w:rsidRPr="00F14B65" w:rsidRDefault="00720D81" w:rsidP="00157269">
                                  <w:pPr>
                                    <w:spacing w:line="240" w:lineRule="exact"/>
                                    <w:suppressOverlap/>
                                    <w:jc w:val="center"/>
                                    <w:rPr>
                                      <w:rFonts w:ascii="標楷體" w:eastAsia="標楷體" w:hAnsi="標楷體" w:cs="Mangal"/>
                                      <w:spacing w:val="-10"/>
                                      <w:sz w:val="20"/>
                                    </w:rPr>
                                  </w:pPr>
                                  <w:r w:rsidRPr="00F14B65">
                                    <w:rPr>
                                      <w:rFonts w:ascii="標楷體" w:eastAsia="標楷體" w:hAnsi="標楷體" w:cs="Mangal" w:hint="eastAsia"/>
                                      <w:sz w:val="20"/>
                                      <w:lang w:eastAsia="zh-HK"/>
                                    </w:rPr>
                                    <w:t>歷史建</w:t>
                                  </w:r>
                                  <w:r>
                                    <w:rPr>
                                      <w:rFonts w:ascii="標楷體" w:eastAsia="標楷體" w:hAnsi="標楷體" w:cs="Mangal" w:hint="eastAsia"/>
                                      <w:sz w:val="20"/>
                                    </w:rPr>
                                    <w:t>築</w:t>
                                  </w:r>
                                </w:p>
                              </w:tc>
                              <w:tc>
                                <w:tcPr>
                                  <w:tcW w:w="2351" w:type="dxa"/>
                                  <w:vAlign w:val="center"/>
                                </w:tcPr>
                                <w:p w:rsidR="00720D81" w:rsidRPr="00F14B65" w:rsidRDefault="00720D81" w:rsidP="00F61FFE">
                                  <w:pPr>
                                    <w:spacing w:line="220" w:lineRule="exact"/>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1</w:t>
                                  </w:r>
                                  <w:r w:rsidRPr="00F14B65">
                                    <w:rPr>
                                      <w:rFonts w:ascii="標楷體" w:eastAsia="標楷體" w:hAnsi="標楷體" w:cs="Mangal"/>
                                      <w:spacing w:val="-10"/>
                                      <w:sz w:val="20"/>
                                      <w:lang w:eastAsia="zh-HK"/>
                                    </w:rPr>
                                    <w:t>.</w:t>
                                  </w:r>
                                  <w:r w:rsidRPr="00F14B65">
                                    <w:rPr>
                                      <w:rFonts w:ascii="標楷體" w:eastAsia="標楷體" w:hAnsi="標楷體" w:cs="Mangal" w:hint="eastAsia"/>
                                      <w:spacing w:val="-10"/>
                                      <w:sz w:val="20"/>
                                      <w:lang w:eastAsia="zh-HK"/>
                                    </w:rPr>
                                    <w:t>岡山水塔</w:t>
                                  </w:r>
                                </w:p>
                                <w:p w:rsidR="00720D81" w:rsidRPr="00F14B65" w:rsidRDefault="00720D81" w:rsidP="00F61FFE">
                                  <w:pPr>
                                    <w:spacing w:line="220" w:lineRule="exact"/>
                                    <w:suppressOverlap/>
                                    <w:jc w:val="both"/>
                                    <w:rPr>
                                      <w:rFonts w:ascii="標楷體" w:eastAsia="標楷體" w:hAnsi="標楷體" w:cs="Mangal"/>
                                      <w:spacing w:val="-10"/>
                                      <w:sz w:val="20"/>
                                      <w:lang w:eastAsia="zh-HK"/>
                                    </w:rPr>
                                  </w:pPr>
                                  <w:r w:rsidRPr="00F14B65">
                                    <w:rPr>
                                      <w:rFonts w:ascii="標楷體" w:eastAsia="標楷體" w:hAnsi="標楷體" w:cs="Mangal"/>
                                      <w:spacing w:val="-10"/>
                                      <w:sz w:val="20"/>
                                      <w:lang w:eastAsia="zh-HK"/>
                                    </w:rPr>
                                    <w:t>2.</w:t>
                                  </w:r>
                                  <w:r w:rsidRPr="00F14B65">
                                    <w:rPr>
                                      <w:rFonts w:ascii="標楷體" w:eastAsia="標楷體" w:hAnsi="標楷體" w:cs="Mangal" w:hint="eastAsia"/>
                                      <w:spacing w:val="-10"/>
                                      <w:sz w:val="20"/>
                                      <w:lang w:eastAsia="zh-HK"/>
                                    </w:rPr>
                                    <w:t>林邊水源地高壓水塔</w:t>
                                  </w:r>
                                </w:p>
                              </w:tc>
                            </w:tr>
                            <w:tr w:rsidR="00720D81" w:rsidRPr="00F14B65" w:rsidTr="007B09D1">
                              <w:trPr>
                                <w:trHeight w:val="618"/>
                              </w:trPr>
                              <w:tc>
                                <w:tcPr>
                                  <w:tcW w:w="1972" w:type="dxa"/>
                                  <w:vMerge w:val="restart"/>
                                  <w:vAlign w:val="center"/>
                                </w:tcPr>
                                <w:p w:rsidR="00720D81" w:rsidRPr="00F14B65" w:rsidRDefault="00720D81" w:rsidP="00F61FFE">
                                  <w:pPr>
                                    <w:spacing w:line="240" w:lineRule="exact"/>
                                    <w:ind w:left="414" w:hangingChars="220" w:hanging="414"/>
                                    <w:suppressOverlap/>
                                    <w:jc w:val="both"/>
                                    <w:rPr>
                                      <w:rFonts w:ascii="標楷體" w:eastAsia="標楷體" w:hAnsi="標楷體" w:cs="Mangal"/>
                                      <w:spacing w:val="-6"/>
                                      <w:sz w:val="20"/>
                                      <w:lang w:eastAsia="zh-HK"/>
                                    </w:rPr>
                                  </w:pPr>
                                  <w:r>
                                    <w:rPr>
                                      <w:rFonts w:ascii="標楷體" w:eastAsia="標楷體" w:hAnsi="標楷體" w:cs="Mangal" w:hint="eastAsia"/>
                                      <w:spacing w:val="-6"/>
                                      <w:sz w:val="20"/>
                                      <w:lang w:eastAsia="zh-HK"/>
                                    </w:rPr>
                                    <w:t>（</w:t>
                                  </w:r>
                                  <w:r w:rsidRPr="00F14B65">
                                    <w:rPr>
                                      <w:rFonts w:ascii="標楷體" w:eastAsia="標楷體" w:hAnsi="標楷體" w:cs="Mangal" w:hint="eastAsia"/>
                                      <w:spacing w:val="-6"/>
                                      <w:sz w:val="20"/>
                                      <w:lang w:eastAsia="zh-HK"/>
                                    </w:rPr>
                                    <w:t>四</w:t>
                                  </w:r>
                                  <w:r>
                                    <w:rPr>
                                      <w:rFonts w:ascii="標楷體" w:eastAsia="標楷體" w:hAnsi="標楷體" w:cs="Mangal" w:hint="eastAsia"/>
                                      <w:spacing w:val="-6"/>
                                      <w:sz w:val="20"/>
                                      <w:lang w:eastAsia="zh-HK"/>
                                    </w:rPr>
                                    <w:t>）</w:t>
                                  </w:r>
                                  <w:r w:rsidRPr="00F14B65">
                                    <w:rPr>
                                      <w:rFonts w:ascii="標楷體" w:eastAsia="標楷體" w:hAnsi="標楷體" w:cs="Mangal" w:hint="eastAsia"/>
                                      <w:spacing w:val="-6"/>
                                      <w:sz w:val="20"/>
                                      <w:lang w:eastAsia="zh-HK"/>
                                    </w:rPr>
                                    <w:t>逾</w:t>
                                  </w:r>
                                  <w:proofErr w:type="gramStart"/>
                                  <w:r w:rsidRPr="00F14B65">
                                    <w:rPr>
                                      <w:rFonts w:ascii="標楷體" w:eastAsia="標楷體" w:hAnsi="標楷體" w:cs="Mangal" w:hint="eastAsia"/>
                                      <w:spacing w:val="-6"/>
                                      <w:sz w:val="20"/>
                                      <w:lang w:eastAsia="zh-HK"/>
                                    </w:rPr>
                                    <w:t>6個月始函</w:t>
                                  </w:r>
                                  <w:r w:rsidRPr="00F14B65">
                                    <w:rPr>
                                      <w:rFonts w:ascii="標楷體" w:eastAsia="標楷體" w:hAnsi="標楷體" w:cs="Mangal" w:hint="eastAsia"/>
                                      <w:spacing w:val="-16"/>
                                      <w:sz w:val="20"/>
                                      <w:lang w:eastAsia="zh-HK"/>
                                    </w:rPr>
                                    <w:t>報</w:t>
                                  </w:r>
                                  <w:proofErr w:type="gramEnd"/>
                                  <w:r w:rsidRPr="00F14B65">
                                    <w:rPr>
                                      <w:rFonts w:ascii="標楷體" w:eastAsia="標楷體" w:hAnsi="標楷體" w:cs="Mangal" w:hint="eastAsia"/>
                                      <w:spacing w:val="-16"/>
                                      <w:sz w:val="20"/>
                                      <w:lang w:eastAsia="zh-HK"/>
                                    </w:rPr>
                                    <w:t>主管機關備查</w:t>
                                  </w:r>
                                </w:p>
                              </w:tc>
                              <w:tc>
                                <w:tcPr>
                                  <w:tcW w:w="1344" w:type="dxa"/>
                                  <w:vAlign w:val="center"/>
                                </w:tcPr>
                                <w:p w:rsidR="00720D81" w:rsidRPr="00F14B65" w:rsidRDefault="00720D81" w:rsidP="00F61FFE">
                                  <w:pPr>
                                    <w:spacing w:line="240" w:lineRule="exact"/>
                                    <w:suppressOverlap/>
                                    <w:jc w:val="center"/>
                                    <w:rPr>
                                      <w:rFonts w:ascii="標楷體" w:eastAsia="標楷體" w:hAnsi="標楷體"/>
                                      <w:sz w:val="20"/>
                                    </w:rPr>
                                  </w:pPr>
                                  <w:r w:rsidRPr="00F14B65">
                                    <w:rPr>
                                      <w:rFonts w:ascii="標楷體" w:eastAsia="標楷體" w:hAnsi="標楷體" w:cs="Mangal" w:hint="eastAsia"/>
                                      <w:spacing w:val="-10"/>
                                      <w:sz w:val="20"/>
                                      <w:lang w:eastAsia="zh-HK"/>
                                    </w:rPr>
                                    <w:t>古蹟</w:t>
                                  </w:r>
                                </w:p>
                              </w:tc>
                              <w:tc>
                                <w:tcPr>
                                  <w:tcW w:w="2351" w:type="dxa"/>
                                  <w:vAlign w:val="center"/>
                                </w:tcPr>
                                <w:p w:rsidR="00720D81" w:rsidRPr="00F14B65" w:rsidRDefault="00720D81" w:rsidP="00F61FFE">
                                  <w:pPr>
                                    <w:spacing w:line="220" w:lineRule="exact"/>
                                    <w:suppressOverlap/>
                                    <w:jc w:val="both"/>
                                    <w:rPr>
                                      <w:rFonts w:ascii="標楷體" w:eastAsia="標楷體" w:hAnsi="標楷體" w:cs="Mangal"/>
                                      <w:spacing w:val="-10"/>
                                      <w:sz w:val="20"/>
                                      <w:lang w:eastAsia="zh-HK"/>
                                    </w:rPr>
                                  </w:pPr>
                                  <w:r w:rsidRPr="00F14B65">
                                    <w:rPr>
                                      <w:rFonts w:ascii="標楷體" w:eastAsia="標楷體" w:hAnsi="標楷體" w:cs="Mangal"/>
                                      <w:spacing w:val="-10"/>
                                      <w:sz w:val="20"/>
                                      <w:lang w:eastAsia="zh-HK"/>
                                    </w:rPr>
                                    <w:t>1.</w:t>
                                  </w:r>
                                  <w:r w:rsidRPr="00F14B65">
                                    <w:rPr>
                                      <w:rFonts w:ascii="標楷體" w:eastAsia="標楷體" w:hAnsi="標楷體" w:cs="Mangal" w:hint="eastAsia"/>
                                      <w:spacing w:val="-10"/>
                                      <w:sz w:val="20"/>
                                      <w:lang w:eastAsia="zh-HK"/>
                                    </w:rPr>
                                    <w:t>打狗水道淨水池</w:t>
                                  </w:r>
                                </w:p>
                                <w:p w:rsidR="00720D81" w:rsidRPr="00F14B65" w:rsidRDefault="00720D81" w:rsidP="00F61FFE">
                                  <w:pPr>
                                    <w:spacing w:line="220" w:lineRule="exact"/>
                                    <w:suppressOverlap/>
                                    <w:jc w:val="both"/>
                                    <w:rPr>
                                      <w:rFonts w:ascii="標楷體" w:eastAsia="標楷體" w:hAnsi="標楷體"/>
                                      <w:sz w:val="20"/>
                                    </w:rPr>
                                  </w:pPr>
                                  <w:r w:rsidRPr="00F14B65">
                                    <w:rPr>
                                      <w:rFonts w:ascii="標楷體" w:eastAsia="標楷體" w:hAnsi="標楷體" w:hint="eastAsia"/>
                                      <w:sz w:val="20"/>
                                    </w:rPr>
                                    <w:t>2</w:t>
                                  </w:r>
                                  <w:r w:rsidRPr="00F14B65">
                                    <w:rPr>
                                      <w:rFonts w:ascii="標楷體" w:eastAsia="標楷體" w:hAnsi="標楷體"/>
                                      <w:sz w:val="20"/>
                                    </w:rPr>
                                    <w:t>.</w:t>
                                  </w:r>
                                  <w:r w:rsidRPr="00F14B65">
                                    <w:rPr>
                                      <w:rFonts w:ascii="標楷體" w:eastAsia="標楷體" w:hAnsi="標楷體" w:cs="Mangal" w:hint="eastAsia"/>
                                      <w:spacing w:val="-10"/>
                                      <w:sz w:val="20"/>
                                      <w:lang w:eastAsia="zh-HK"/>
                                    </w:rPr>
                                    <w:t>竹寮取水站</w:t>
                                  </w:r>
                                </w:p>
                              </w:tc>
                            </w:tr>
                            <w:tr w:rsidR="00720D81" w:rsidRPr="00F14B65" w:rsidTr="007B09D1">
                              <w:trPr>
                                <w:trHeight w:val="751"/>
                              </w:trPr>
                              <w:tc>
                                <w:tcPr>
                                  <w:tcW w:w="1972" w:type="dxa"/>
                                  <w:vMerge/>
                                </w:tcPr>
                                <w:p w:rsidR="00720D81" w:rsidRPr="00F14B65" w:rsidRDefault="00720D81" w:rsidP="00F61FFE">
                                  <w:pPr>
                                    <w:spacing w:line="240" w:lineRule="exact"/>
                                    <w:suppressOverlap/>
                                    <w:rPr>
                                      <w:rFonts w:ascii="標楷體" w:eastAsia="標楷體" w:hAnsi="標楷體" w:cs="Mangal"/>
                                      <w:spacing w:val="-6"/>
                                      <w:sz w:val="20"/>
                                      <w:lang w:eastAsia="zh-HK"/>
                                    </w:rPr>
                                  </w:pPr>
                                </w:p>
                              </w:tc>
                              <w:tc>
                                <w:tcPr>
                                  <w:tcW w:w="1344" w:type="dxa"/>
                                  <w:vAlign w:val="center"/>
                                </w:tcPr>
                                <w:p w:rsidR="00720D81" w:rsidRPr="00F14B65" w:rsidRDefault="00720D81" w:rsidP="00F61FFE">
                                  <w:pPr>
                                    <w:spacing w:line="240" w:lineRule="exact"/>
                                    <w:suppressOverlap/>
                                    <w:jc w:val="center"/>
                                    <w:rPr>
                                      <w:rFonts w:ascii="標楷體" w:eastAsia="標楷體" w:hAnsi="標楷體"/>
                                      <w:sz w:val="20"/>
                                    </w:rPr>
                                  </w:pPr>
                                  <w:r w:rsidRPr="00F14B65">
                                    <w:rPr>
                                      <w:rFonts w:ascii="標楷體" w:eastAsia="標楷體" w:hAnsi="標楷體" w:cs="Mangal" w:hint="eastAsia"/>
                                      <w:spacing w:val="-10"/>
                                      <w:sz w:val="20"/>
                                      <w:lang w:eastAsia="zh-HK"/>
                                    </w:rPr>
                                    <w:t>歷史建築</w:t>
                                  </w:r>
                                </w:p>
                              </w:tc>
                              <w:tc>
                                <w:tcPr>
                                  <w:tcW w:w="2351" w:type="dxa"/>
                                  <w:vAlign w:val="center"/>
                                </w:tcPr>
                                <w:p w:rsidR="00720D81" w:rsidRPr="00F14B65" w:rsidRDefault="00720D81" w:rsidP="00F61FFE">
                                  <w:pPr>
                                    <w:spacing w:line="220" w:lineRule="exact"/>
                                    <w:suppressOverlap/>
                                    <w:jc w:val="both"/>
                                    <w:rPr>
                                      <w:rFonts w:ascii="標楷體" w:eastAsia="標楷體" w:hAnsi="標楷體" w:cs="Mangal"/>
                                      <w:spacing w:val="-10"/>
                                      <w:sz w:val="20"/>
                                      <w:lang w:eastAsia="zh-HK"/>
                                    </w:rPr>
                                  </w:pPr>
                                  <w:r w:rsidRPr="00F14B65">
                                    <w:rPr>
                                      <w:rFonts w:ascii="標楷體" w:eastAsia="標楷體" w:hAnsi="標楷體" w:hint="eastAsia"/>
                                      <w:sz w:val="20"/>
                                    </w:rPr>
                                    <w:t>1</w:t>
                                  </w:r>
                                  <w:r w:rsidRPr="00F14B65">
                                    <w:rPr>
                                      <w:rFonts w:ascii="標楷體" w:eastAsia="標楷體" w:hAnsi="標楷體"/>
                                      <w:sz w:val="20"/>
                                    </w:rPr>
                                    <w:t>.</w:t>
                                  </w:r>
                                  <w:r w:rsidRPr="00F14B65">
                                    <w:rPr>
                                      <w:rFonts w:ascii="標楷體" w:eastAsia="標楷體" w:hAnsi="標楷體" w:cs="Mangal" w:hint="eastAsia"/>
                                      <w:spacing w:val="-10"/>
                                      <w:sz w:val="20"/>
                                      <w:lang w:eastAsia="zh-HK"/>
                                    </w:rPr>
                                    <w:t>水源地水錶室</w:t>
                                  </w:r>
                                </w:p>
                                <w:p w:rsidR="00720D81" w:rsidRPr="00F14B65" w:rsidRDefault="00720D81" w:rsidP="00F61FFE">
                                  <w:pPr>
                                    <w:spacing w:line="220" w:lineRule="exact"/>
                                    <w:suppressOverlap/>
                                    <w:jc w:val="both"/>
                                    <w:rPr>
                                      <w:rFonts w:ascii="標楷體" w:eastAsia="標楷體" w:hAnsi="標楷體" w:cs="Mangal"/>
                                      <w:spacing w:val="-10"/>
                                      <w:sz w:val="20"/>
                                      <w:lang w:eastAsia="zh-HK"/>
                                    </w:rPr>
                                  </w:pPr>
                                  <w:r w:rsidRPr="00F14B65">
                                    <w:rPr>
                                      <w:rFonts w:ascii="標楷體" w:eastAsia="標楷體" w:hAnsi="標楷體" w:hint="eastAsia"/>
                                      <w:sz w:val="20"/>
                                    </w:rPr>
                                    <w:t>2</w:t>
                                  </w:r>
                                  <w:r w:rsidRPr="00F14B65">
                                    <w:rPr>
                                      <w:rFonts w:ascii="標楷體" w:eastAsia="標楷體" w:hAnsi="標楷體"/>
                                      <w:sz w:val="20"/>
                                    </w:rPr>
                                    <w:t>.</w:t>
                                  </w:r>
                                  <w:r w:rsidRPr="00F14B65">
                                    <w:rPr>
                                      <w:rFonts w:ascii="標楷體" w:eastAsia="標楷體" w:hAnsi="標楷體" w:cs="Mangal" w:hint="eastAsia"/>
                                      <w:spacing w:val="-10"/>
                                      <w:sz w:val="20"/>
                                      <w:lang w:eastAsia="zh-HK"/>
                                    </w:rPr>
                                    <w:t>水源地沉澱井暨濾過井</w:t>
                                  </w:r>
                                </w:p>
                                <w:p w:rsidR="00720D81" w:rsidRPr="00F14B65" w:rsidRDefault="00720D81" w:rsidP="004D2629">
                                  <w:pPr>
                                    <w:spacing w:line="220" w:lineRule="exact"/>
                                    <w:ind w:left="180" w:hangingChars="100" w:hanging="180"/>
                                    <w:suppressOverlap/>
                                    <w:jc w:val="both"/>
                                    <w:rPr>
                                      <w:rFonts w:ascii="標楷體" w:eastAsia="標楷體" w:hAnsi="標楷體"/>
                                      <w:sz w:val="20"/>
                                    </w:rPr>
                                  </w:pPr>
                                  <w:r w:rsidRPr="00F14B65">
                                    <w:rPr>
                                      <w:rFonts w:ascii="標楷體" w:eastAsia="標楷體" w:hAnsi="標楷體" w:cs="Mangal" w:hint="eastAsia"/>
                                      <w:spacing w:val="-10"/>
                                      <w:sz w:val="20"/>
                                      <w:lang w:eastAsia="zh-HK"/>
                                    </w:rPr>
                                    <w:t>3</w:t>
                                  </w:r>
                                  <w:r w:rsidRPr="00F14B65">
                                    <w:rPr>
                                      <w:rFonts w:ascii="標楷體" w:eastAsia="標楷體" w:hAnsi="標楷體" w:cs="Mangal"/>
                                      <w:spacing w:val="-10"/>
                                      <w:sz w:val="20"/>
                                      <w:lang w:eastAsia="zh-HK"/>
                                    </w:rPr>
                                    <w:t>.</w:t>
                                  </w:r>
                                  <w:r w:rsidRPr="00F14B65">
                                    <w:rPr>
                                      <w:rFonts w:ascii="標楷體" w:eastAsia="標楷體" w:hAnsi="標楷體" w:cs="Mangal" w:hint="eastAsia"/>
                                      <w:spacing w:val="-10"/>
                                      <w:sz w:val="20"/>
                                      <w:lang w:eastAsia="zh-HK"/>
                                    </w:rPr>
                                    <w:t>馬公第三水源地1千噸配</w:t>
                                  </w:r>
                                  <w:r w:rsidRPr="00744809">
                                    <w:rPr>
                                      <w:rFonts w:ascii="標楷體" w:eastAsia="標楷體" w:hAnsi="標楷體" w:cs="Mangal" w:hint="eastAsia"/>
                                      <w:spacing w:val="-10"/>
                                      <w:sz w:val="20"/>
                                      <w:lang w:eastAsia="zh-HK"/>
                                    </w:rPr>
                                    <w:t>水塔</w:t>
                                  </w:r>
                                </w:p>
                              </w:tc>
                            </w:tr>
                          </w:tbl>
                          <w:p w:rsidR="00720D81" w:rsidRPr="004D2629" w:rsidRDefault="00720D81" w:rsidP="00720D81">
                            <w:pPr>
                              <w:ind w:firstLineChars="75" w:firstLine="135"/>
                              <w:rPr>
                                <w:rFonts w:ascii="標楷體" w:eastAsia="標楷體" w:hAnsi="標楷體"/>
                                <w:sz w:val="18"/>
                                <w:szCs w:val="18"/>
                              </w:rPr>
                            </w:pPr>
                            <w:r w:rsidRPr="004D2629">
                              <w:rPr>
                                <w:rFonts w:ascii="標楷體" w:eastAsia="標楷體" w:hAnsi="標楷體"/>
                                <w:sz w:val="18"/>
                                <w:szCs w:val="18"/>
                              </w:rPr>
                              <w:t>資料來源</w:t>
                            </w:r>
                            <w:r w:rsidRPr="004D2629">
                              <w:rPr>
                                <w:rFonts w:ascii="標楷體" w:eastAsia="標楷體" w:hAnsi="標楷體" w:hint="eastAsia"/>
                                <w:sz w:val="18"/>
                                <w:szCs w:val="18"/>
                              </w:rPr>
                              <w:t>：整理自台灣自來水公司提供資料。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186.7pt;margin-top:8.95pt;width:304.4pt;height:344.1pt;z-index:-251614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" stroked="f">
                <v:textbox>
                  <w:txbxContent>
                    <w:tbl>
                      <w:tblPr>
                        <w:tblStyle w:val="afff"/>
                        <w:tblOverlap w:val="never"/>
                        <w:tblW w:w="5667" w:type="dxa"/>
                        <w:tblInd w:w="250" w:type="dxa"/>
                        <w:tblLook w:val="04A0" w:firstRow="1" w:lastRow="0" w:firstColumn="1" w:lastColumn="0" w:noHBand="0" w:noVBand="1"/>
                      </w:tblPr>
                      <w:tblGrid>
                        <w:gridCol w:w="1972"/>
                        <w:gridCol w:w="1344"/>
                        <w:gridCol w:w="2351"/>
                      </w:tblGrid>
                      <w:tr w:rsidR="00720D81" w:rsidRPr="00F14B65" w:rsidTr="00F61FFE">
                        <w:trPr>
                          <w:trHeight w:val="311"/>
                        </w:trPr>
                        <w:tc>
                          <w:tcPr>
                            <w:tcW w:w="5667" w:type="dxa"/>
                            <w:gridSpan w:val="3"/>
                            <w:tcBorders>
                              <w:top w:val="nil"/>
                              <w:left w:val="nil"/>
                              <w:bottom w:val="single" w:sz="4" w:space="0" w:color="auto"/>
                              <w:right w:val="nil"/>
                            </w:tcBorders>
                          </w:tcPr>
                          <w:p w:rsidR="00720D81" w:rsidRPr="00F14B65" w:rsidRDefault="00720D81" w:rsidP="00F61FFE">
                            <w:pPr>
                              <w:spacing w:line="280" w:lineRule="exact"/>
                              <w:suppressOverlap/>
                              <w:jc w:val="center"/>
                              <w:rPr>
                                <w:rFonts w:ascii="標楷體" w:eastAsia="標楷體" w:hAnsi="標楷體" w:cs="Mangal"/>
                                <w:szCs w:val="24"/>
                                <w:lang w:eastAsia="zh-HK"/>
                              </w:rPr>
                            </w:pPr>
                            <w:r w:rsidRPr="003A7DEF">
                              <w:rPr>
                                <w:rFonts w:ascii="標楷體" w:eastAsia="標楷體" w:hAnsi="標楷體" w:hint="eastAsia"/>
                                <w:b/>
                                <w:szCs w:val="24"/>
                                <w:lang w:eastAsia="zh-HK"/>
                              </w:rPr>
                              <w:t>表</w:t>
                            </w:r>
                            <w:r w:rsidRPr="003A7DEF">
                              <w:rPr>
                                <w:rFonts w:ascii="標楷體" w:eastAsia="標楷體" w:hAnsi="標楷體" w:hint="eastAsia"/>
                                <w:b/>
                                <w:szCs w:val="24"/>
                              </w:rPr>
                              <w:t>8</w:t>
                            </w:r>
                            <w:r w:rsidRPr="00F14B65">
                              <w:rPr>
                                <w:rFonts w:ascii="標楷體" w:eastAsia="標楷體" w:hAnsi="標楷體" w:hint="eastAsia"/>
                                <w:b/>
                                <w:szCs w:val="24"/>
                              </w:rPr>
                              <w:t xml:space="preserve">　</w:t>
                            </w:r>
                            <w:r w:rsidRPr="00F14B65">
                              <w:rPr>
                                <w:rFonts w:ascii="標楷體" w:eastAsia="標楷體" w:hAnsi="標楷體"/>
                                <w:b/>
                                <w:szCs w:val="24"/>
                                <w:lang w:eastAsia="zh-HK"/>
                              </w:rPr>
                              <w:t>台灣自來水公司經管文化資產缺失概況</w:t>
                            </w:r>
                          </w:p>
                        </w:tc>
                      </w:tr>
                      <w:tr w:rsidR="00720D81" w:rsidRPr="00F14B65" w:rsidTr="007B09D1">
                        <w:trPr>
                          <w:trHeight w:val="452"/>
                        </w:trPr>
                        <w:tc>
                          <w:tcPr>
                            <w:tcW w:w="1972" w:type="dxa"/>
                            <w:tcBorders>
                              <w:top w:val="single" w:sz="4" w:space="0" w:color="auto"/>
                            </w:tcBorders>
                            <w:shd w:val="clear" w:color="auto" w:fill="EEECE1" w:themeFill="background2"/>
                            <w:vAlign w:val="center"/>
                          </w:tcPr>
                          <w:p w:rsidR="00720D81" w:rsidRPr="00F14B65" w:rsidRDefault="00720D81" w:rsidP="00F61FFE">
                            <w:pPr>
                              <w:suppressOverlap/>
                              <w:jc w:val="center"/>
                              <w:rPr>
                                <w:rFonts w:ascii="標楷體" w:eastAsia="標楷體" w:hAnsi="標楷體" w:cs="Mangal"/>
                                <w:sz w:val="20"/>
                                <w:lang w:eastAsia="zh-HK"/>
                              </w:rPr>
                            </w:pPr>
                            <w:r w:rsidRPr="00F14B65">
                              <w:rPr>
                                <w:rFonts w:ascii="標楷體" w:eastAsia="標楷體" w:hAnsi="標楷體" w:cs="Mangal" w:hint="eastAsia"/>
                                <w:sz w:val="20"/>
                                <w:lang w:eastAsia="zh-HK"/>
                              </w:rPr>
                              <w:t>缺失態樣</w:t>
                            </w:r>
                          </w:p>
                        </w:tc>
                        <w:tc>
                          <w:tcPr>
                            <w:tcW w:w="1344" w:type="dxa"/>
                            <w:tcBorders>
                              <w:top w:val="single" w:sz="4" w:space="0" w:color="auto"/>
                            </w:tcBorders>
                            <w:shd w:val="clear" w:color="auto" w:fill="EEECE1" w:themeFill="background2"/>
                            <w:vAlign w:val="center"/>
                          </w:tcPr>
                          <w:p w:rsidR="00720D81" w:rsidRPr="00F14B65" w:rsidRDefault="00720D81" w:rsidP="00F61FFE">
                            <w:pPr>
                              <w:suppressOverlap/>
                              <w:jc w:val="center"/>
                              <w:rPr>
                                <w:rFonts w:ascii="標楷體" w:eastAsia="標楷體" w:hAnsi="標楷體" w:cs="Mangal"/>
                                <w:spacing w:val="-12"/>
                                <w:sz w:val="20"/>
                                <w:lang w:eastAsia="zh-HK"/>
                              </w:rPr>
                            </w:pPr>
                            <w:r w:rsidRPr="00F14B65">
                              <w:rPr>
                                <w:rFonts w:ascii="標楷體" w:eastAsia="標楷體" w:hAnsi="標楷體" w:cs="Mangal" w:hint="eastAsia"/>
                                <w:spacing w:val="-12"/>
                                <w:sz w:val="20"/>
                                <w:lang w:eastAsia="zh-HK"/>
                              </w:rPr>
                              <w:t>文化資產類別</w:t>
                            </w:r>
                          </w:p>
                        </w:tc>
                        <w:tc>
                          <w:tcPr>
                            <w:tcW w:w="2351" w:type="dxa"/>
                            <w:tcBorders>
                              <w:top w:val="single" w:sz="4" w:space="0" w:color="auto"/>
                            </w:tcBorders>
                            <w:shd w:val="clear" w:color="auto" w:fill="EEECE1" w:themeFill="background2"/>
                            <w:vAlign w:val="center"/>
                          </w:tcPr>
                          <w:p w:rsidR="00720D81" w:rsidRPr="00F14B65" w:rsidRDefault="00720D81" w:rsidP="00F61FFE">
                            <w:pPr>
                              <w:suppressOverlap/>
                              <w:jc w:val="center"/>
                              <w:rPr>
                                <w:rFonts w:ascii="標楷體" w:eastAsia="標楷體" w:hAnsi="標楷體"/>
                                <w:sz w:val="20"/>
                              </w:rPr>
                            </w:pPr>
                            <w:r w:rsidRPr="00F14B65">
                              <w:rPr>
                                <w:rFonts w:ascii="標楷體" w:eastAsia="標楷體" w:hAnsi="標楷體" w:cs="Mangal" w:hint="eastAsia"/>
                                <w:sz w:val="20"/>
                                <w:lang w:eastAsia="zh-HK"/>
                              </w:rPr>
                              <w:t>文化資產項目</w:t>
                            </w:r>
                          </w:p>
                        </w:tc>
                      </w:tr>
                      <w:tr w:rsidR="00720D81" w:rsidRPr="00F14B65" w:rsidTr="007B09D1">
                        <w:trPr>
                          <w:trHeight w:val="1241"/>
                        </w:trPr>
                        <w:tc>
                          <w:tcPr>
                            <w:tcW w:w="1972" w:type="dxa"/>
                            <w:vAlign w:val="center"/>
                          </w:tcPr>
                          <w:p w:rsidR="00720D81" w:rsidRPr="00F14B65" w:rsidRDefault="00720D81" w:rsidP="00F61FFE">
                            <w:pPr>
                              <w:spacing w:line="240" w:lineRule="exact"/>
                              <w:ind w:left="458" w:hangingChars="229" w:hanging="458"/>
                              <w:suppressOverlap/>
                              <w:jc w:val="both"/>
                              <w:rPr>
                                <w:rFonts w:ascii="標楷體" w:eastAsia="標楷體" w:hAnsi="標楷體"/>
                                <w:sz w:val="20"/>
                              </w:rPr>
                            </w:pPr>
                            <w:r>
                              <w:rPr>
                                <w:rFonts w:ascii="標楷體" w:eastAsia="標楷體" w:hAnsi="標楷體" w:cs="Mangal" w:hint="eastAsia"/>
                                <w:sz w:val="20"/>
                                <w:lang w:eastAsia="zh-HK"/>
                              </w:rPr>
                              <w:t>（</w:t>
                            </w:r>
                            <w:r w:rsidRPr="00F14B65">
                              <w:rPr>
                                <w:rFonts w:ascii="標楷體" w:eastAsia="標楷體" w:hAnsi="標楷體" w:cs="Mangal" w:hint="eastAsia"/>
                                <w:sz w:val="20"/>
                                <w:lang w:eastAsia="zh-HK"/>
                              </w:rPr>
                              <w:t>一</w:t>
                            </w:r>
                            <w:r>
                              <w:rPr>
                                <w:rFonts w:ascii="標楷體" w:eastAsia="標楷體" w:hAnsi="標楷體" w:cs="Mangal" w:hint="eastAsia"/>
                                <w:sz w:val="20"/>
                                <w:lang w:eastAsia="zh-HK"/>
                              </w:rPr>
                              <w:t>）</w:t>
                            </w:r>
                            <w:r w:rsidRPr="00F14B65">
                              <w:rPr>
                                <w:rFonts w:ascii="標楷體" w:eastAsia="標楷體" w:hAnsi="標楷體" w:cs="Mangal"/>
                                <w:sz w:val="20"/>
                                <w:lang w:eastAsia="zh-HK"/>
                              </w:rPr>
                              <w:t>管理維護</w:t>
                            </w:r>
                            <w:proofErr w:type="gramStart"/>
                            <w:r w:rsidRPr="00F14B65">
                              <w:rPr>
                                <w:rFonts w:ascii="標楷體" w:eastAsia="標楷體" w:hAnsi="標楷體" w:cs="Mangal"/>
                                <w:sz w:val="20"/>
                                <w:lang w:eastAsia="zh-HK"/>
                              </w:rPr>
                              <w:t>計畫</w:t>
                            </w:r>
                            <w:r w:rsidRPr="00F14B65">
                              <w:rPr>
                                <w:rFonts w:ascii="標楷體" w:eastAsia="標楷體" w:hAnsi="標楷體" w:cs="Mangal" w:hint="eastAsia"/>
                                <w:sz w:val="20"/>
                                <w:lang w:eastAsia="zh-HK"/>
                              </w:rPr>
                              <w:t>歷逾</w:t>
                            </w:r>
                            <w:r w:rsidRPr="00F14B65">
                              <w:rPr>
                                <w:rFonts w:ascii="標楷體" w:eastAsia="標楷體" w:hAnsi="標楷體" w:cs="Mangal" w:hint="eastAsia"/>
                                <w:sz w:val="20"/>
                              </w:rPr>
                              <w:t>1</w:t>
                            </w:r>
                            <w:r w:rsidRPr="00F14B65">
                              <w:rPr>
                                <w:rFonts w:ascii="標楷體" w:eastAsia="標楷體" w:hAnsi="標楷體" w:cs="Mangal" w:hint="eastAsia"/>
                                <w:sz w:val="20"/>
                                <w:lang w:eastAsia="zh-HK"/>
                              </w:rPr>
                              <w:t>0年</w:t>
                            </w:r>
                            <w:proofErr w:type="gramEnd"/>
                            <w:r w:rsidRPr="00F14B65">
                              <w:rPr>
                                <w:rFonts w:ascii="標楷體" w:eastAsia="標楷體" w:hAnsi="標楷體" w:cs="Mangal" w:hint="eastAsia"/>
                                <w:sz w:val="20"/>
                                <w:lang w:eastAsia="zh-HK"/>
                              </w:rPr>
                              <w:t>始完成擬定</w:t>
                            </w:r>
                          </w:p>
                        </w:tc>
                        <w:tc>
                          <w:tcPr>
                            <w:tcW w:w="1344" w:type="dxa"/>
                            <w:vAlign w:val="center"/>
                          </w:tcPr>
                          <w:p w:rsidR="00720D81" w:rsidRPr="00F14B65" w:rsidRDefault="00720D81" w:rsidP="00F61FFE">
                            <w:pPr>
                              <w:tabs>
                                <w:tab w:val="left" w:pos="3390"/>
                              </w:tabs>
                              <w:overflowPunct w:val="0"/>
                              <w:spacing w:line="240" w:lineRule="exact"/>
                              <w:ind w:leftChars="-25" w:left="116" w:hangingChars="98" w:hanging="176"/>
                              <w:suppressOverlap/>
                              <w:jc w:val="center"/>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古蹟</w:t>
                            </w:r>
                          </w:p>
                        </w:tc>
                        <w:tc>
                          <w:tcPr>
                            <w:tcW w:w="2351" w:type="dxa"/>
                            <w:vAlign w:val="center"/>
                          </w:tcPr>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1.滬尾水道</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2.</w:t>
                            </w:r>
                            <w:proofErr w:type="gramStart"/>
                            <w:r w:rsidRPr="00F14B65">
                              <w:rPr>
                                <w:rFonts w:ascii="標楷體" w:eastAsia="標楷體" w:hAnsi="標楷體" w:cs="Mangal" w:hint="eastAsia"/>
                                <w:spacing w:val="-10"/>
                                <w:sz w:val="20"/>
                                <w:lang w:eastAsia="zh-HK"/>
                              </w:rPr>
                              <w:t>積穗配水池</w:t>
                            </w:r>
                            <w:proofErr w:type="gramEnd"/>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3.中和瑞穗配水池</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4.打狗水道淨水池</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5.竹寮取水站</w:t>
                            </w:r>
                          </w:p>
                        </w:tc>
                      </w:tr>
                      <w:tr w:rsidR="00720D81" w:rsidRPr="00F14B65" w:rsidTr="007B09D1">
                        <w:trPr>
                          <w:trHeight w:val="1770"/>
                        </w:trPr>
                        <w:tc>
                          <w:tcPr>
                            <w:tcW w:w="1972" w:type="dxa"/>
                            <w:vAlign w:val="center"/>
                          </w:tcPr>
                          <w:p w:rsidR="00720D81" w:rsidRPr="00F14B65" w:rsidRDefault="00720D81" w:rsidP="00F61FFE">
                            <w:pPr>
                              <w:spacing w:line="240" w:lineRule="exact"/>
                              <w:ind w:left="458" w:hangingChars="229" w:hanging="458"/>
                              <w:suppressOverlap/>
                              <w:jc w:val="both"/>
                              <w:rPr>
                                <w:rFonts w:ascii="標楷體" w:eastAsia="標楷體" w:hAnsi="標楷體"/>
                                <w:sz w:val="20"/>
                              </w:rPr>
                            </w:pPr>
                            <w:r>
                              <w:rPr>
                                <w:rFonts w:ascii="標楷體" w:eastAsia="標楷體" w:hAnsi="標楷體" w:cs="Mangal" w:hint="eastAsia"/>
                                <w:sz w:val="20"/>
                                <w:lang w:eastAsia="zh-HK"/>
                              </w:rPr>
                              <w:t>（</w:t>
                            </w:r>
                            <w:r w:rsidRPr="00F14B65">
                              <w:rPr>
                                <w:rFonts w:ascii="標楷體" w:eastAsia="標楷體" w:hAnsi="標楷體" w:cs="Mangal" w:hint="eastAsia"/>
                                <w:sz w:val="20"/>
                                <w:lang w:eastAsia="zh-HK"/>
                              </w:rPr>
                              <w:t>二</w:t>
                            </w:r>
                            <w:r>
                              <w:rPr>
                                <w:rFonts w:ascii="標楷體" w:eastAsia="標楷體" w:hAnsi="標楷體" w:cs="Mangal" w:hint="eastAsia"/>
                                <w:sz w:val="20"/>
                                <w:lang w:eastAsia="zh-HK"/>
                              </w:rPr>
                              <w:t>）</w:t>
                            </w:r>
                            <w:r w:rsidRPr="00F14B65">
                              <w:rPr>
                                <w:rFonts w:ascii="標楷體" w:eastAsia="標楷體" w:hAnsi="標楷體" w:cs="Mangal" w:hint="eastAsia"/>
                                <w:sz w:val="20"/>
                                <w:lang w:eastAsia="zh-HK"/>
                              </w:rPr>
                              <w:t>未於規定期限內訂定完成</w:t>
                            </w:r>
                            <w:r w:rsidRPr="00F14B65">
                              <w:rPr>
                                <w:rFonts w:ascii="標楷體" w:eastAsia="標楷體" w:hAnsi="標楷體" w:cs="Mangal"/>
                                <w:sz w:val="20"/>
                                <w:lang w:eastAsia="zh-HK"/>
                              </w:rPr>
                              <w:t>管理維護計畫</w:t>
                            </w:r>
                          </w:p>
                        </w:tc>
                        <w:tc>
                          <w:tcPr>
                            <w:tcW w:w="1344" w:type="dxa"/>
                            <w:vAlign w:val="center"/>
                          </w:tcPr>
                          <w:p w:rsidR="00720D81" w:rsidRPr="00F14B65" w:rsidRDefault="00720D81" w:rsidP="00157269">
                            <w:pPr>
                              <w:spacing w:line="240" w:lineRule="exact"/>
                              <w:suppressOverlap/>
                              <w:jc w:val="center"/>
                              <w:rPr>
                                <w:rFonts w:ascii="標楷體" w:eastAsia="標楷體" w:hAnsi="標楷體" w:cs="Mangal"/>
                                <w:sz w:val="20"/>
                              </w:rPr>
                            </w:pPr>
                            <w:r w:rsidRPr="00F14B65">
                              <w:rPr>
                                <w:rFonts w:ascii="標楷體" w:eastAsia="標楷體" w:hAnsi="標楷體" w:cs="Mangal" w:hint="eastAsia"/>
                                <w:sz w:val="20"/>
                                <w:lang w:eastAsia="zh-HK"/>
                              </w:rPr>
                              <w:t>歷史建</w:t>
                            </w:r>
                            <w:r>
                              <w:rPr>
                                <w:rFonts w:ascii="標楷體" w:eastAsia="標楷體" w:hAnsi="標楷體" w:cs="Mangal" w:hint="eastAsia"/>
                                <w:sz w:val="20"/>
                              </w:rPr>
                              <w:t>築</w:t>
                            </w:r>
                          </w:p>
                        </w:tc>
                        <w:tc>
                          <w:tcPr>
                            <w:tcW w:w="2351" w:type="dxa"/>
                            <w:vAlign w:val="center"/>
                          </w:tcPr>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1.彰化不老泉</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spacing w:val="-10"/>
                                <w:sz w:val="20"/>
                                <w:lang w:eastAsia="zh-HK"/>
                              </w:rPr>
                              <w:t>2.</w:t>
                            </w:r>
                            <w:r w:rsidRPr="00F14B65">
                              <w:rPr>
                                <w:rFonts w:ascii="標楷體" w:eastAsia="標楷體" w:hAnsi="標楷體" w:cs="Mangal" w:hint="eastAsia"/>
                                <w:spacing w:val="-10"/>
                                <w:sz w:val="20"/>
                                <w:lang w:eastAsia="zh-HK"/>
                              </w:rPr>
                              <w:t>暖暖淨水場幫浦間</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3</w:t>
                            </w:r>
                            <w:r w:rsidRPr="00F14B65">
                              <w:rPr>
                                <w:rFonts w:ascii="標楷體" w:eastAsia="標楷體" w:hAnsi="標楷體" w:cs="Mangal"/>
                                <w:spacing w:val="-10"/>
                                <w:sz w:val="20"/>
                                <w:lang w:eastAsia="zh-HK"/>
                              </w:rPr>
                              <w:t>.</w:t>
                            </w:r>
                            <w:r w:rsidRPr="00F14B65">
                              <w:rPr>
                                <w:rFonts w:ascii="標楷體" w:eastAsia="標楷體" w:hAnsi="標楷體" w:cs="Mangal" w:hint="eastAsia"/>
                                <w:spacing w:val="-10"/>
                                <w:sz w:val="20"/>
                                <w:lang w:eastAsia="zh-HK"/>
                              </w:rPr>
                              <w:t>暖暖淨水場八角井樓</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4.水源地水錶室</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5.岡山水塔</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6.馬公第三水源地1千噸配水塔</w:t>
                            </w:r>
                          </w:p>
                          <w:p w:rsidR="00720D81" w:rsidRPr="00F14B65" w:rsidRDefault="00720D81" w:rsidP="00F61FFE">
                            <w:pPr>
                              <w:tabs>
                                <w:tab w:val="left" w:pos="3390"/>
                              </w:tabs>
                              <w:overflowPunct w:val="0"/>
                              <w:spacing w:line="220" w:lineRule="exact"/>
                              <w:ind w:leftChars="-25" w:left="116" w:hangingChars="98" w:hanging="176"/>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7.成功水庫水壩</w:t>
                            </w:r>
                          </w:p>
                        </w:tc>
                      </w:tr>
                      <w:tr w:rsidR="00720D81" w:rsidRPr="00F14B65" w:rsidTr="007B09D1">
                        <w:trPr>
                          <w:trHeight w:val="444"/>
                        </w:trPr>
                        <w:tc>
                          <w:tcPr>
                            <w:tcW w:w="1972" w:type="dxa"/>
                            <w:vMerge w:val="restart"/>
                            <w:vAlign w:val="center"/>
                          </w:tcPr>
                          <w:p w:rsidR="00720D81" w:rsidRPr="00F14B65" w:rsidRDefault="00720D81" w:rsidP="00F61FFE">
                            <w:pPr>
                              <w:spacing w:line="240" w:lineRule="exact"/>
                              <w:ind w:left="451" w:hangingChars="240" w:hanging="451"/>
                              <w:suppressOverlap/>
                              <w:jc w:val="both"/>
                              <w:rPr>
                                <w:rFonts w:ascii="標楷體" w:eastAsia="標楷體" w:hAnsi="標楷體"/>
                                <w:sz w:val="20"/>
                              </w:rPr>
                            </w:pPr>
                            <w:r>
                              <w:rPr>
                                <w:rFonts w:ascii="標楷體" w:eastAsia="標楷體" w:hAnsi="標楷體" w:cs="Mangal" w:hint="eastAsia"/>
                                <w:spacing w:val="-6"/>
                                <w:sz w:val="20"/>
                                <w:lang w:eastAsia="zh-HK"/>
                              </w:rPr>
                              <w:t>（</w:t>
                            </w:r>
                            <w:r w:rsidRPr="00F14B65">
                              <w:rPr>
                                <w:rFonts w:ascii="標楷體" w:eastAsia="標楷體" w:hAnsi="標楷體" w:cs="Mangal" w:hint="eastAsia"/>
                                <w:spacing w:val="-6"/>
                                <w:sz w:val="20"/>
                                <w:lang w:eastAsia="zh-HK"/>
                              </w:rPr>
                              <w:t>三</w:t>
                            </w:r>
                            <w:r>
                              <w:rPr>
                                <w:rFonts w:ascii="標楷體" w:eastAsia="標楷體" w:hAnsi="標楷體" w:cs="Mangal" w:hint="eastAsia"/>
                                <w:spacing w:val="-6"/>
                                <w:sz w:val="20"/>
                                <w:lang w:eastAsia="zh-HK"/>
                              </w:rPr>
                              <w:t>）</w:t>
                            </w:r>
                            <w:r w:rsidRPr="00F14B65">
                              <w:rPr>
                                <w:rFonts w:ascii="標楷體" w:eastAsia="標楷體" w:hAnsi="標楷體" w:cs="Mangal" w:hint="eastAsia"/>
                                <w:spacing w:val="-6"/>
                                <w:sz w:val="20"/>
                                <w:lang w:eastAsia="zh-HK"/>
                              </w:rPr>
                              <w:t>擬定或修正之管理維護</w:t>
                            </w:r>
                            <w:proofErr w:type="gramStart"/>
                            <w:r w:rsidRPr="00F14B65">
                              <w:rPr>
                                <w:rFonts w:ascii="標楷體" w:eastAsia="標楷體" w:hAnsi="標楷體" w:cs="Mangal" w:hint="eastAsia"/>
                                <w:spacing w:val="-6"/>
                                <w:sz w:val="20"/>
                                <w:lang w:eastAsia="zh-HK"/>
                              </w:rPr>
                              <w:t>計畫未函報</w:t>
                            </w:r>
                            <w:proofErr w:type="gramEnd"/>
                            <w:r w:rsidRPr="00F14B65">
                              <w:rPr>
                                <w:rFonts w:ascii="標楷體" w:eastAsia="標楷體" w:hAnsi="標楷體" w:cs="Mangal" w:hint="eastAsia"/>
                                <w:spacing w:val="-6"/>
                                <w:sz w:val="20"/>
                                <w:lang w:eastAsia="zh-HK"/>
                              </w:rPr>
                              <w:t>備查</w:t>
                            </w:r>
                          </w:p>
                        </w:tc>
                        <w:tc>
                          <w:tcPr>
                            <w:tcW w:w="1344" w:type="dxa"/>
                            <w:vAlign w:val="center"/>
                          </w:tcPr>
                          <w:p w:rsidR="00720D81" w:rsidRPr="00F14B65" w:rsidRDefault="00720D81" w:rsidP="00F61FFE">
                            <w:pPr>
                              <w:spacing w:line="240" w:lineRule="exact"/>
                              <w:suppressOverlap/>
                              <w:jc w:val="center"/>
                              <w:rPr>
                                <w:rFonts w:ascii="標楷體" w:eastAsia="標楷體" w:hAnsi="標楷體"/>
                                <w:sz w:val="20"/>
                              </w:rPr>
                            </w:pPr>
                            <w:r w:rsidRPr="00F14B65">
                              <w:rPr>
                                <w:rFonts w:ascii="標楷體" w:eastAsia="標楷體" w:hAnsi="標楷體" w:cs="Mangal" w:hint="eastAsia"/>
                                <w:spacing w:val="-10"/>
                                <w:sz w:val="20"/>
                                <w:lang w:eastAsia="zh-HK"/>
                              </w:rPr>
                              <w:t>古蹟</w:t>
                            </w:r>
                          </w:p>
                        </w:tc>
                        <w:tc>
                          <w:tcPr>
                            <w:tcW w:w="2351" w:type="dxa"/>
                            <w:vAlign w:val="center"/>
                          </w:tcPr>
                          <w:p w:rsidR="00720D81" w:rsidRPr="00F14B65" w:rsidRDefault="00720D81" w:rsidP="00F61FFE">
                            <w:pPr>
                              <w:spacing w:line="220" w:lineRule="exact"/>
                              <w:suppressOverlap/>
                              <w:jc w:val="both"/>
                              <w:rPr>
                                <w:rFonts w:ascii="標楷體" w:eastAsia="標楷體" w:hAnsi="標楷體"/>
                                <w:sz w:val="20"/>
                              </w:rPr>
                            </w:pPr>
                            <w:r w:rsidRPr="00F14B65">
                              <w:rPr>
                                <w:rFonts w:ascii="標楷體" w:eastAsia="標楷體" w:hAnsi="標楷體" w:cs="Mangal" w:hint="eastAsia"/>
                                <w:spacing w:val="-10"/>
                                <w:sz w:val="20"/>
                                <w:lang w:eastAsia="zh-HK"/>
                              </w:rPr>
                              <w:t>新竹水道-水源地</w:t>
                            </w:r>
                          </w:p>
                        </w:tc>
                      </w:tr>
                      <w:tr w:rsidR="00720D81" w:rsidRPr="00F14B65" w:rsidTr="007B09D1">
                        <w:trPr>
                          <w:trHeight w:val="547"/>
                        </w:trPr>
                        <w:tc>
                          <w:tcPr>
                            <w:tcW w:w="1972" w:type="dxa"/>
                            <w:vMerge/>
                            <w:vAlign w:val="center"/>
                          </w:tcPr>
                          <w:p w:rsidR="00720D81" w:rsidRPr="00F14B65" w:rsidRDefault="00720D81" w:rsidP="00F61FFE">
                            <w:pPr>
                              <w:spacing w:line="240" w:lineRule="exact"/>
                              <w:suppressOverlap/>
                              <w:jc w:val="both"/>
                              <w:rPr>
                                <w:rFonts w:ascii="標楷體" w:eastAsia="標楷體" w:hAnsi="標楷體" w:cs="Mangal"/>
                                <w:spacing w:val="-6"/>
                                <w:sz w:val="20"/>
                                <w:lang w:eastAsia="zh-HK"/>
                              </w:rPr>
                            </w:pPr>
                          </w:p>
                        </w:tc>
                        <w:tc>
                          <w:tcPr>
                            <w:tcW w:w="1344" w:type="dxa"/>
                            <w:vAlign w:val="center"/>
                          </w:tcPr>
                          <w:p w:rsidR="00720D81" w:rsidRPr="00F14B65" w:rsidRDefault="00720D81" w:rsidP="00157269">
                            <w:pPr>
                              <w:spacing w:line="240" w:lineRule="exact"/>
                              <w:suppressOverlap/>
                              <w:jc w:val="center"/>
                              <w:rPr>
                                <w:rFonts w:ascii="標楷體" w:eastAsia="標楷體" w:hAnsi="標楷體" w:cs="Mangal"/>
                                <w:spacing w:val="-10"/>
                                <w:sz w:val="20"/>
                              </w:rPr>
                            </w:pPr>
                            <w:r w:rsidRPr="00F14B65">
                              <w:rPr>
                                <w:rFonts w:ascii="標楷體" w:eastAsia="標楷體" w:hAnsi="標楷體" w:cs="Mangal" w:hint="eastAsia"/>
                                <w:sz w:val="20"/>
                                <w:lang w:eastAsia="zh-HK"/>
                              </w:rPr>
                              <w:t>歷史建</w:t>
                            </w:r>
                            <w:r>
                              <w:rPr>
                                <w:rFonts w:ascii="標楷體" w:eastAsia="標楷體" w:hAnsi="標楷體" w:cs="Mangal" w:hint="eastAsia"/>
                                <w:sz w:val="20"/>
                              </w:rPr>
                              <w:t>築</w:t>
                            </w:r>
                          </w:p>
                        </w:tc>
                        <w:tc>
                          <w:tcPr>
                            <w:tcW w:w="2351" w:type="dxa"/>
                            <w:vAlign w:val="center"/>
                          </w:tcPr>
                          <w:p w:rsidR="00720D81" w:rsidRPr="00F14B65" w:rsidRDefault="00720D81" w:rsidP="00F61FFE">
                            <w:pPr>
                              <w:spacing w:line="220" w:lineRule="exact"/>
                              <w:suppressOverlap/>
                              <w:jc w:val="both"/>
                              <w:rPr>
                                <w:rFonts w:ascii="標楷體" w:eastAsia="標楷體" w:hAnsi="標楷體" w:cs="Mangal"/>
                                <w:spacing w:val="-10"/>
                                <w:sz w:val="20"/>
                                <w:lang w:eastAsia="zh-HK"/>
                              </w:rPr>
                            </w:pPr>
                            <w:r w:rsidRPr="00F14B65">
                              <w:rPr>
                                <w:rFonts w:ascii="標楷體" w:eastAsia="標楷體" w:hAnsi="標楷體" w:cs="Mangal" w:hint="eastAsia"/>
                                <w:spacing w:val="-10"/>
                                <w:sz w:val="20"/>
                                <w:lang w:eastAsia="zh-HK"/>
                              </w:rPr>
                              <w:t>1</w:t>
                            </w:r>
                            <w:r w:rsidRPr="00F14B65">
                              <w:rPr>
                                <w:rFonts w:ascii="標楷體" w:eastAsia="標楷體" w:hAnsi="標楷體" w:cs="Mangal"/>
                                <w:spacing w:val="-10"/>
                                <w:sz w:val="20"/>
                                <w:lang w:eastAsia="zh-HK"/>
                              </w:rPr>
                              <w:t>.</w:t>
                            </w:r>
                            <w:r w:rsidRPr="00F14B65">
                              <w:rPr>
                                <w:rFonts w:ascii="標楷體" w:eastAsia="標楷體" w:hAnsi="標楷體" w:cs="Mangal" w:hint="eastAsia"/>
                                <w:spacing w:val="-10"/>
                                <w:sz w:val="20"/>
                                <w:lang w:eastAsia="zh-HK"/>
                              </w:rPr>
                              <w:t>岡山水塔</w:t>
                            </w:r>
                          </w:p>
                          <w:p w:rsidR="00720D81" w:rsidRPr="00F14B65" w:rsidRDefault="00720D81" w:rsidP="00F61FFE">
                            <w:pPr>
                              <w:spacing w:line="220" w:lineRule="exact"/>
                              <w:suppressOverlap/>
                              <w:jc w:val="both"/>
                              <w:rPr>
                                <w:rFonts w:ascii="標楷體" w:eastAsia="標楷體" w:hAnsi="標楷體" w:cs="Mangal"/>
                                <w:spacing w:val="-10"/>
                                <w:sz w:val="20"/>
                                <w:lang w:eastAsia="zh-HK"/>
                              </w:rPr>
                            </w:pPr>
                            <w:r w:rsidRPr="00F14B65">
                              <w:rPr>
                                <w:rFonts w:ascii="標楷體" w:eastAsia="標楷體" w:hAnsi="標楷體" w:cs="Mangal"/>
                                <w:spacing w:val="-10"/>
                                <w:sz w:val="20"/>
                                <w:lang w:eastAsia="zh-HK"/>
                              </w:rPr>
                              <w:t>2.</w:t>
                            </w:r>
                            <w:r w:rsidRPr="00F14B65">
                              <w:rPr>
                                <w:rFonts w:ascii="標楷體" w:eastAsia="標楷體" w:hAnsi="標楷體" w:cs="Mangal" w:hint="eastAsia"/>
                                <w:spacing w:val="-10"/>
                                <w:sz w:val="20"/>
                                <w:lang w:eastAsia="zh-HK"/>
                              </w:rPr>
                              <w:t>林邊水源地高壓水塔</w:t>
                            </w:r>
                          </w:p>
                        </w:tc>
                      </w:tr>
                      <w:tr w:rsidR="00720D81" w:rsidRPr="00F14B65" w:rsidTr="007B09D1">
                        <w:trPr>
                          <w:trHeight w:val="618"/>
                        </w:trPr>
                        <w:tc>
                          <w:tcPr>
                            <w:tcW w:w="1972" w:type="dxa"/>
                            <w:vMerge w:val="restart"/>
                            <w:vAlign w:val="center"/>
                          </w:tcPr>
                          <w:p w:rsidR="00720D81" w:rsidRPr="00F14B65" w:rsidRDefault="00720D81" w:rsidP="00F61FFE">
                            <w:pPr>
                              <w:spacing w:line="240" w:lineRule="exact"/>
                              <w:ind w:left="414" w:hangingChars="220" w:hanging="414"/>
                              <w:suppressOverlap/>
                              <w:jc w:val="both"/>
                              <w:rPr>
                                <w:rFonts w:ascii="標楷體" w:eastAsia="標楷體" w:hAnsi="標楷體" w:cs="Mangal"/>
                                <w:spacing w:val="-6"/>
                                <w:sz w:val="20"/>
                                <w:lang w:eastAsia="zh-HK"/>
                              </w:rPr>
                            </w:pPr>
                            <w:r>
                              <w:rPr>
                                <w:rFonts w:ascii="標楷體" w:eastAsia="標楷體" w:hAnsi="標楷體" w:cs="Mangal" w:hint="eastAsia"/>
                                <w:spacing w:val="-6"/>
                                <w:sz w:val="20"/>
                                <w:lang w:eastAsia="zh-HK"/>
                              </w:rPr>
                              <w:t>（</w:t>
                            </w:r>
                            <w:r w:rsidRPr="00F14B65">
                              <w:rPr>
                                <w:rFonts w:ascii="標楷體" w:eastAsia="標楷體" w:hAnsi="標楷體" w:cs="Mangal" w:hint="eastAsia"/>
                                <w:spacing w:val="-6"/>
                                <w:sz w:val="20"/>
                                <w:lang w:eastAsia="zh-HK"/>
                              </w:rPr>
                              <w:t>四</w:t>
                            </w:r>
                            <w:r>
                              <w:rPr>
                                <w:rFonts w:ascii="標楷體" w:eastAsia="標楷體" w:hAnsi="標楷體" w:cs="Mangal" w:hint="eastAsia"/>
                                <w:spacing w:val="-6"/>
                                <w:sz w:val="20"/>
                                <w:lang w:eastAsia="zh-HK"/>
                              </w:rPr>
                              <w:t>）</w:t>
                            </w:r>
                            <w:r w:rsidRPr="00F14B65">
                              <w:rPr>
                                <w:rFonts w:ascii="標楷體" w:eastAsia="標楷體" w:hAnsi="標楷體" w:cs="Mangal" w:hint="eastAsia"/>
                                <w:spacing w:val="-6"/>
                                <w:sz w:val="20"/>
                                <w:lang w:eastAsia="zh-HK"/>
                              </w:rPr>
                              <w:t>逾</w:t>
                            </w:r>
                            <w:proofErr w:type="gramStart"/>
                            <w:r w:rsidRPr="00F14B65">
                              <w:rPr>
                                <w:rFonts w:ascii="標楷體" w:eastAsia="標楷體" w:hAnsi="標楷體" w:cs="Mangal" w:hint="eastAsia"/>
                                <w:spacing w:val="-6"/>
                                <w:sz w:val="20"/>
                                <w:lang w:eastAsia="zh-HK"/>
                              </w:rPr>
                              <w:t>6個月始函</w:t>
                            </w:r>
                            <w:r w:rsidRPr="00F14B65">
                              <w:rPr>
                                <w:rFonts w:ascii="標楷體" w:eastAsia="標楷體" w:hAnsi="標楷體" w:cs="Mangal" w:hint="eastAsia"/>
                                <w:spacing w:val="-16"/>
                                <w:sz w:val="20"/>
                                <w:lang w:eastAsia="zh-HK"/>
                              </w:rPr>
                              <w:t>報</w:t>
                            </w:r>
                            <w:proofErr w:type="gramEnd"/>
                            <w:r w:rsidRPr="00F14B65">
                              <w:rPr>
                                <w:rFonts w:ascii="標楷體" w:eastAsia="標楷體" w:hAnsi="標楷體" w:cs="Mangal" w:hint="eastAsia"/>
                                <w:spacing w:val="-16"/>
                                <w:sz w:val="20"/>
                                <w:lang w:eastAsia="zh-HK"/>
                              </w:rPr>
                              <w:t>主管機關備查</w:t>
                            </w:r>
                          </w:p>
                        </w:tc>
                        <w:tc>
                          <w:tcPr>
                            <w:tcW w:w="1344" w:type="dxa"/>
                            <w:vAlign w:val="center"/>
                          </w:tcPr>
                          <w:p w:rsidR="00720D81" w:rsidRPr="00F14B65" w:rsidRDefault="00720D81" w:rsidP="00F61FFE">
                            <w:pPr>
                              <w:spacing w:line="240" w:lineRule="exact"/>
                              <w:suppressOverlap/>
                              <w:jc w:val="center"/>
                              <w:rPr>
                                <w:rFonts w:ascii="標楷體" w:eastAsia="標楷體" w:hAnsi="標楷體"/>
                                <w:sz w:val="20"/>
                              </w:rPr>
                            </w:pPr>
                            <w:r w:rsidRPr="00F14B65">
                              <w:rPr>
                                <w:rFonts w:ascii="標楷體" w:eastAsia="標楷體" w:hAnsi="標楷體" w:cs="Mangal" w:hint="eastAsia"/>
                                <w:spacing w:val="-10"/>
                                <w:sz w:val="20"/>
                                <w:lang w:eastAsia="zh-HK"/>
                              </w:rPr>
                              <w:t>古蹟</w:t>
                            </w:r>
                          </w:p>
                        </w:tc>
                        <w:tc>
                          <w:tcPr>
                            <w:tcW w:w="2351" w:type="dxa"/>
                            <w:vAlign w:val="center"/>
                          </w:tcPr>
                          <w:p w:rsidR="00720D81" w:rsidRPr="00F14B65" w:rsidRDefault="00720D81" w:rsidP="00F61FFE">
                            <w:pPr>
                              <w:spacing w:line="220" w:lineRule="exact"/>
                              <w:suppressOverlap/>
                              <w:jc w:val="both"/>
                              <w:rPr>
                                <w:rFonts w:ascii="標楷體" w:eastAsia="標楷體" w:hAnsi="標楷體" w:cs="Mangal"/>
                                <w:spacing w:val="-10"/>
                                <w:sz w:val="20"/>
                                <w:lang w:eastAsia="zh-HK"/>
                              </w:rPr>
                            </w:pPr>
                            <w:r w:rsidRPr="00F14B65">
                              <w:rPr>
                                <w:rFonts w:ascii="標楷體" w:eastAsia="標楷體" w:hAnsi="標楷體" w:cs="Mangal"/>
                                <w:spacing w:val="-10"/>
                                <w:sz w:val="20"/>
                                <w:lang w:eastAsia="zh-HK"/>
                              </w:rPr>
                              <w:t>1.</w:t>
                            </w:r>
                            <w:r w:rsidRPr="00F14B65">
                              <w:rPr>
                                <w:rFonts w:ascii="標楷體" w:eastAsia="標楷體" w:hAnsi="標楷體" w:cs="Mangal" w:hint="eastAsia"/>
                                <w:spacing w:val="-10"/>
                                <w:sz w:val="20"/>
                                <w:lang w:eastAsia="zh-HK"/>
                              </w:rPr>
                              <w:t>打狗水道淨水池</w:t>
                            </w:r>
                          </w:p>
                          <w:p w:rsidR="00720D81" w:rsidRPr="00F14B65" w:rsidRDefault="00720D81" w:rsidP="00F61FFE">
                            <w:pPr>
                              <w:spacing w:line="220" w:lineRule="exact"/>
                              <w:suppressOverlap/>
                              <w:jc w:val="both"/>
                              <w:rPr>
                                <w:rFonts w:ascii="標楷體" w:eastAsia="標楷體" w:hAnsi="標楷體"/>
                                <w:sz w:val="20"/>
                              </w:rPr>
                            </w:pPr>
                            <w:r w:rsidRPr="00F14B65">
                              <w:rPr>
                                <w:rFonts w:ascii="標楷體" w:eastAsia="標楷體" w:hAnsi="標楷體" w:hint="eastAsia"/>
                                <w:sz w:val="20"/>
                              </w:rPr>
                              <w:t>2</w:t>
                            </w:r>
                            <w:r w:rsidRPr="00F14B65">
                              <w:rPr>
                                <w:rFonts w:ascii="標楷體" w:eastAsia="標楷體" w:hAnsi="標楷體"/>
                                <w:sz w:val="20"/>
                              </w:rPr>
                              <w:t>.</w:t>
                            </w:r>
                            <w:r w:rsidRPr="00F14B65">
                              <w:rPr>
                                <w:rFonts w:ascii="標楷體" w:eastAsia="標楷體" w:hAnsi="標楷體" w:cs="Mangal" w:hint="eastAsia"/>
                                <w:spacing w:val="-10"/>
                                <w:sz w:val="20"/>
                                <w:lang w:eastAsia="zh-HK"/>
                              </w:rPr>
                              <w:t>竹寮取水站</w:t>
                            </w:r>
                          </w:p>
                        </w:tc>
                      </w:tr>
                      <w:tr w:rsidR="00720D81" w:rsidRPr="00F14B65" w:rsidTr="007B09D1">
                        <w:trPr>
                          <w:trHeight w:val="751"/>
                        </w:trPr>
                        <w:tc>
                          <w:tcPr>
                            <w:tcW w:w="1972" w:type="dxa"/>
                            <w:vMerge/>
                          </w:tcPr>
                          <w:p w:rsidR="00720D81" w:rsidRPr="00F14B65" w:rsidRDefault="00720D81" w:rsidP="00F61FFE">
                            <w:pPr>
                              <w:spacing w:line="240" w:lineRule="exact"/>
                              <w:suppressOverlap/>
                              <w:rPr>
                                <w:rFonts w:ascii="標楷體" w:eastAsia="標楷體" w:hAnsi="標楷體" w:cs="Mangal"/>
                                <w:spacing w:val="-6"/>
                                <w:sz w:val="20"/>
                                <w:lang w:eastAsia="zh-HK"/>
                              </w:rPr>
                            </w:pPr>
                          </w:p>
                        </w:tc>
                        <w:tc>
                          <w:tcPr>
                            <w:tcW w:w="1344" w:type="dxa"/>
                            <w:vAlign w:val="center"/>
                          </w:tcPr>
                          <w:p w:rsidR="00720D81" w:rsidRPr="00F14B65" w:rsidRDefault="00720D81" w:rsidP="00F61FFE">
                            <w:pPr>
                              <w:spacing w:line="240" w:lineRule="exact"/>
                              <w:suppressOverlap/>
                              <w:jc w:val="center"/>
                              <w:rPr>
                                <w:rFonts w:ascii="標楷體" w:eastAsia="標楷體" w:hAnsi="標楷體"/>
                                <w:sz w:val="20"/>
                              </w:rPr>
                            </w:pPr>
                            <w:r w:rsidRPr="00F14B65">
                              <w:rPr>
                                <w:rFonts w:ascii="標楷體" w:eastAsia="標楷體" w:hAnsi="標楷體" w:cs="Mangal" w:hint="eastAsia"/>
                                <w:spacing w:val="-10"/>
                                <w:sz w:val="20"/>
                                <w:lang w:eastAsia="zh-HK"/>
                              </w:rPr>
                              <w:t>歷史建築</w:t>
                            </w:r>
                          </w:p>
                        </w:tc>
                        <w:tc>
                          <w:tcPr>
                            <w:tcW w:w="2351" w:type="dxa"/>
                            <w:vAlign w:val="center"/>
                          </w:tcPr>
                          <w:p w:rsidR="00720D81" w:rsidRPr="00F14B65" w:rsidRDefault="00720D81" w:rsidP="00F61FFE">
                            <w:pPr>
                              <w:spacing w:line="220" w:lineRule="exact"/>
                              <w:suppressOverlap/>
                              <w:jc w:val="both"/>
                              <w:rPr>
                                <w:rFonts w:ascii="標楷體" w:eastAsia="標楷體" w:hAnsi="標楷體" w:cs="Mangal"/>
                                <w:spacing w:val="-10"/>
                                <w:sz w:val="20"/>
                                <w:lang w:eastAsia="zh-HK"/>
                              </w:rPr>
                            </w:pPr>
                            <w:r w:rsidRPr="00F14B65">
                              <w:rPr>
                                <w:rFonts w:ascii="標楷體" w:eastAsia="標楷體" w:hAnsi="標楷體" w:hint="eastAsia"/>
                                <w:sz w:val="20"/>
                              </w:rPr>
                              <w:t>1</w:t>
                            </w:r>
                            <w:r w:rsidRPr="00F14B65">
                              <w:rPr>
                                <w:rFonts w:ascii="標楷體" w:eastAsia="標楷體" w:hAnsi="標楷體"/>
                                <w:sz w:val="20"/>
                              </w:rPr>
                              <w:t>.</w:t>
                            </w:r>
                            <w:r w:rsidRPr="00F14B65">
                              <w:rPr>
                                <w:rFonts w:ascii="標楷體" w:eastAsia="標楷體" w:hAnsi="標楷體" w:cs="Mangal" w:hint="eastAsia"/>
                                <w:spacing w:val="-10"/>
                                <w:sz w:val="20"/>
                                <w:lang w:eastAsia="zh-HK"/>
                              </w:rPr>
                              <w:t>水源地水錶室</w:t>
                            </w:r>
                          </w:p>
                          <w:p w:rsidR="00720D81" w:rsidRPr="00F14B65" w:rsidRDefault="00720D81" w:rsidP="00F61FFE">
                            <w:pPr>
                              <w:spacing w:line="220" w:lineRule="exact"/>
                              <w:suppressOverlap/>
                              <w:jc w:val="both"/>
                              <w:rPr>
                                <w:rFonts w:ascii="標楷體" w:eastAsia="標楷體" w:hAnsi="標楷體" w:cs="Mangal"/>
                                <w:spacing w:val="-10"/>
                                <w:sz w:val="20"/>
                                <w:lang w:eastAsia="zh-HK"/>
                              </w:rPr>
                            </w:pPr>
                            <w:r w:rsidRPr="00F14B65">
                              <w:rPr>
                                <w:rFonts w:ascii="標楷體" w:eastAsia="標楷體" w:hAnsi="標楷體" w:hint="eastAsia"/>
                                <w:sz w:val="20"/>
                              </w:rPr>
                              <w:t>2</w:t>
                            </w:r>
                            <w:r w:rsidRPr="00F14B65">
                              <w:rPr>
                                <w:rFonts w:ascii="標楷體" w:eastAsia="標楷體" w:hAnsi="標楷體"/>
                                <w:sz w:val="20"/>
                              </w:rPr>
                              <w:t>.</w:t>
                            </w:r>
                            <w:r w:rsidRPr="00F14B65">
                              <w:rPr>
                                <w:rFonts w:ascii="標楷體" w:eastAsia="標楷體" w:hAnsi="標楷體" w:cs="Mangal" w:hint="eastAsia"/>
                                <w:spacing w:val="-10"/>
                                <w:sz w:val="20"/>
                                <w:lang w:eastAsia="zh-HK"/>
                              </w:rPr>
                              <w:t>水源地沉澱井暨濾過井</w:t>
                            </w:r>
                          </w:p>
                          <w:p w:rsidR="00720D81" w:rsidRPr="00F14B65" w:rsidRDefault="00720D81" w:rsidP="004D2629">
                            <w:pPr>
                              <w:spacing w:line="220" w:lineRule="exact"/>
                              <w:ind w:left="180" w:hangingChars="100" w:hanging="180"/>
                              <w:suppressOverlap/>
                              <w:jc w:val="both"/>
                              <w:rPr>
                                <w:rFonts w:ascii="標楷體" w:eastAsia="標楷體" w:hAnsi="標楷體"/>
                                <w:sz w:val="20"/>
                              </w:rPr>
                            </w:pPr>
                            <w:r w:rsidRPr="00F14B65">
                              <w:rPr>
                                <w:rFonts w:ascii="標楷體" w:eastAsia="標楷體" w:hAnsi="標楷體" w:cs="Mangal" w:hint="eastAsia"/>
                                <w:spacing w:val="-10"/>
                                <w:sz w:val="20"/>
                                <w:lang w:eastAsia="zh-HK"/>
                              </w:rPr>
                              <w:t>3</w:t>
                            </w:r>
                            <w:r w:rsidRPr="00F14B65">
                              <w:rPr>
                                <w:rFonts w:ascii="標楷體" w:eastAsia="標楷體" w:hAnsi="標楷體" w:cs="Mangal"/>
                                <w:spacing w:val="-10"/>
                                <w:sz w:val="20"/>
                                <w:lang w:eastAsia="zh-HK"/>
                              </w:rPr>
                              <w:t>.</w:t>
                            </w:r>
                            <w:r w:rsidRPr="00F14B65">
                              <w:rPr>
                                <w:rFonts w:ascii="標楷體" w:eastAsia="標楷體" w:hAnsi="標楷體" w:cs="Mangal" w:hint="eastAsia"/>
                                <w:spacing w:val="-10"/>
                                <w:sz w:val="20"/>
                                <w:lang w:eastAsia="zh-HK"/>
                              </w:rPr>
                              <w:t>馬公第三水源地1千噸配</w:t>
                            </w:r>
                            <w:r w:rsidRPr="00744809">
                              <w:rPr>
                                <w:rFonts w:ascii="標楷體" w:eastAsia="標楷體" w:hAnsi="標楷體" w:cs="Mangal" w:hint="eastAsia"/>
                                <w:spacing w:val="-10"/>
                                <w:sz w:val="20"/>
                                <w:lang w:eastAsia="zh-HK"/>
                              </w:rPr>
                              <w:t>水塔</w:t>
                            </w:r>
                          </w:p>
                        </w:tc>
                      </w:tr>
                    </w:tbl>
                    <w:p w:rsidR="00720D81" w:rsidRPr="004D2629" w:rsidRDefault="00720D81" w:rsidP="00720D81">
                      <w:pPr>
                        <w:ind w:firstLineChars="75" w:firstLine="135"/>
                        <w:rPr>
                          <w:rFonts w:ascii="標楷體" w:eastAsia="標楷體" w:hAnsi="標楷體"/>
                          <w:sz w:val="18"/>
                          <w:szCs w:val="18"/>
                        </w:rPr>
                      </w:pPr>
                      <w:r w:rsidRPr="004D2629">
                        <w:rPr>
                          <w:rFonts w:ascii="標楷體" w:eastAsia="標楷體" w:hAnsi="標楷體"/>
                          <w:sz w:val="18"/>
                          <w:szCs w:val="18"/>
                        </w:rPr>
                        <w:t>資料來源</w:t>
                      </w:r>
                      <w:r w:rsidRPr="004D2629">
                        <w:rPr>
                          <w:rFonts w:ascii="標楷體" w:eastAsia="標楷體" w:hAnsi="標楷體" w:hint="eastAsia"/>
                          <w:sz w:val="18"/>
                          <w:szCs w:val="18"/>
                        </w:rPr>
                        <w:t>：整理自台灣自來水公司提供資料。</w:t>
                      </w:r>
                    </w:p>
                  </w:txbxContent>
                </v:textbox>
                <w10:wrap type="square"/>
              </v:shape>
            </w:pict>
          </mc:Fallback>
        </mc:AlternateContent>
      </w:r>
      <w:r w:rsidR="00DD1C25" w:rsidRPr="00170A1B">
        <w:rPr>
          <w:rFonts w:hint="eastAsia"/>
          <w:spacing w:val="-2"/>
        </w:rPr>
        <w:t>史建築（表8）。又打狗水道淨水池古蹟管理維護計畫係於104年7月訂定，惟截至110年底止已逾6年，第七區管理處迄未檢討修正。</w:t>
      </w:r>
      <w:proofErr w:type="gramStart"/>
      <w:r w:rsidR="00DD1C25" w:rsidRPr="00170A1B">
        <w:rPr>
          <w:rFonts w:hint="eastAsia"/>
          <w:spacing w:val="-2"/>
        </w:rPr>
        <w:t>復查將於</w:t>
      </w:r>
      <w:proofErr w:type="gramEnd"/>
      <w:r w:rsidR="00DD1C25" w:rsidRPr="00170A1B">
        <w:rPr>
          <w:rFonts w:hint="eastAsia"/>
          <w:spacing w:val="-2"/>
        </w:rPr>
        <w:t>1年內屆滿5年應檢討修正管理維護計畫者，計有滬尾水道、中和瑞穗配水池及朴子水道配水塔等3處古蹟暨林邊水源地高壓水塔1處歷史建築；（2）台灣自來水公司經管文化資產除澎湖成功水庫壩及馬公水道貯水隧道等2處，因考量屬水源重地或安全等因素未開放參觀外，其餘</w:t>
      </w:r>
      <w:proofErr w:type="gramStart"/>
      <w:r w:rsidR="00DD1C25" w:rsidRPr="00170A1B">
        <w:rPr>
          <w:rFonts w:hint="eastAsia"/>
          <w:spacing w:val="-2"/>
        </w:rPr>
        <w:t>22處均已開放</w:t>
      </w:r>
      <w:proofErr w:type="gramEnd"/>
      <w:r w:rsidR="00DD1C25" w:rsidRPr="00170A1B">
        <w:rPr>
          <w:rFonts w:hint="eastAsia"/>
          <w:spacing w:val="-2"/>
        </w:rPr>
        <w:t>參觀。上揭開放參觀之文化資產中，已於該公司網站公告開放參觀資訊者，計有北港自來水廠、竹寮取水站及彰化不老泉等3處；未於網站公告開放參觀資訊者，計有滬尾水道、</w:t>
      </w:r>
      <w:proofErr w:type="gramStart"/>
      <w:r w:rsidR="00DD1C25" w:rsidRPr="00170A1B">
        <w:rPr>
          <w:rFonts w:hint="eastAsia"/>
          <w:spacing w:val="-2"/>
        </w:rPr>
        <w:t>積穗配水池</w:t>
      </w:r>
      <w:proofErr w:type="gramEnd"/>
      <w:r w:rsidR="00DD1C25" w:rsidRPr="00170A1B">
        <w:rPr>
          <w:rFonts w:hint="eastAsia"/>
          <w:spacing w:val="-2"/>
        </w:rPr>
        <w:t>及暖暖淨水場幫</w:t>
      </w:r>
      <w:proofErr w:type="gramStart"/>
      <w:r w:rsidR="00DD1C25" w:rsidRPr="00170A1B">
        <w:rPr>
          <w:rFonts w:hint="eastAsia"/>
          <w:spacing w:val="-2"/>
        </w:rPr>
        <w:t>浦間等19處</w:t>
      </w:r>
      <w:proofErr w:type="gramEnd"/>
      <w:r w:rsidR="00DD1C25" w:rsidRPr="00170A1B">
        <w:rPr>
          <w:rFonts w:hint="eastAsia"/>
          <w:spacing w:val="-2"/>
        </w:rPr>
        <w:t>，尚有13處文化資產及3處文化</w:t>
      </w:r>
      <w:proofErr w:type="gramStart"/>
      <w:r w:rsidR="00DD1C25" w:rsidRPr="00170A1B">
        <w:rPr>
          <w:rFonts w:hint="eastAsia"/>
          <w:spacing w:val="-2"/>
        </w:rPr>
        <w:t>景觀皆遲未</w:t>
      </w:r>
      <w:proofErr w:type="gramEnd"/>
      <w:r w:rsidR="00DD1C25" w:rsidRPr="00170A1B">
        <w:rPr>
          <w:rFonts w:hint="eastAsia"/>
          <w:spacing w:val="-2"/>
        </w:rPr>
        <w:t>辦理保險等情事，經函請台灣自來水公司</w:t>
      </w:r>
      <w:proofErr w:type="gramStart"/>
      <w:r w:rsidR="00DD1C25" w:rsidRPr="00170A1B">
        <w:rPr>
          <w:rFonts w:hint="eastAsia"/>
          <w:spacing w:val="-2"/>
        </w:rPr>
        <w:t>研</w:t>
      </w:r>
      <w:proofErr w:type="gramEnd"/>
      <w:r w:rsidR="00DD1C25" w:rsidRPr="00170A1B">
        <w:rPr>
          <w:rFonts w:hint="eastAsia"/>
          <w:spacing w:val="-2"/>
        </w:rPr>
        <w:t>謀檢討改善。據復：（1）已將打狗水道淨水池管理維護計畫函送主管機關備查，並請各區處依限訂定或檢討管理維護計畫，暨檢討相關管理維護措施，再函送主管機關備查；（2）已請各</w:t>
      </w:r>
      <w:r w:rsidR="00DD1C25" w:rsidRPr="009E2882">
        <w:rPr>
          <w:rFonts w:hint="eastAsia"/>
          <w:spacing w:val="-7"/>
        </w:rPr>
        <w:t>區管理處依限更新網站文化資產之參觀</w:t>
      </w:r>
      <w:r w:rsidR="00DD1C25" w:rsidRPr="00F565AC">
        <w:rPr>
          <w:rFonts w:hint="eastAsia"/>
        </w:rPr>
        <w:t>資訊，所管古蹟及</w:t>
      </w:r>
      <w:proofErr w:type="gramStart"/>
      <w:r w:rsidR="00DD1C25" w:rsidRPr="00F565AC">
        <w:rPr>
          <w:rFonts w:hint="eastAsia"/>
        </w:rPr>
        <w:t>歷史建築均已加保</w:t>
      </w:r>
      <w:proofErr w:type="gramEnd"/>
      <w:r w:rsidR="00DD1C25" w:rsidRPr="00F565AC">
        <w:rPr>
          <w:rFonts w:hint="eastAsia"/>
        </w:rPr>
        <w:t>火險或公共意外險</w:t>
      </w:r>
      <w:r w:rsidR="008C0A91" w:rsidRPr="00F565AC">
        <w:rPr>
          <w:rFonts w:hint="eastAsia"/>
        </w:rPr>
        <w:t>。</w:t>
      </w:r>
    </w:p>
    <w:p w:rsidR="00B756D8" w:rsidRPr="001519AF" w:rsidRDefault="006B29DD" w:rsidP="00720D81">
      <w:pPr>
        <w:numPr>
          <w:ilvl w:val="0"/>
          <w:numId w:val="31"/>
        </w:numPr>
        <w:overflowPunct w:val="0"/>
        <w:snapToGrid w:val="0"/>
        <w:spacing w:beforeLines="20" w:before="72" w:afterLines="20" w:after="72" w:line="480" w:lineRule="atLeast"/>
        <w:ind w:left="0" w:firstLineChars="450" w:firstLine="1261"/>
        <w:jc w:val="both"/>
        <w:rPr>
          <w:rFonts w:ascii="標楷體" w:eastAsia="標楷體" w:hAnsi="標楷體"/>
          <w:b/>
          <w:color w:val="000000"/>
          <w:sz w:val="28"/>
          <w:szCs w:val="28"/>
        </w:rPr>
      </w:pPr>
      <w:r w:rsidRPr="001519AF">
        <w:rPr>
          <w:rFonts w:ascii="標楷體" w:eastAsia="標楷體" w:hAnsi="標楷體" w:hint="eastAsia"/>
          <w:b/>
          <w:color w:val="000000"/>
          <w:sz w:val="28"/>
          <w:szCs w:val="28"/>
        </w:rPr>
        <w:t xml:space="preserve">　</w:t>
      </w:r>
      <w:r w:rsidR="00DD1C25" w:rsidRPr="001519AF">
        <w:rPr>
          <w:rFonts w:ascii="標楷體" w:eastAsia="標楷體" w:hAnsi="標楷體" w:hint="eastAsia"/>
          <w:b/>
          <w:color w:val="000000"/>
          <w:sz w:val="28"/>
          <w:szCs w:val="28"/>
        </w:rPr>
        <w:t>違反工安案件逐年增加，且職業災害及工安事故未減反增</w:t>
      </w:r>
      <w:r w:rsidR="00274F3E" w:rsidRPr="001519AF">
        <w:rPr>
          <w:rFonts w:ascii="標楷體" w:eastAsia="標楷體" w:hAnsi="標楷體" w:hint="eastAsia"/>
          <w:b/>
          <w:color w:val="000000"/>
          <w:sz w:val="28"/>
          <w:szCs w:val="28"/>
        </w:rPr>
        <w:t>等</w:t>
      </w:r>
      <w:r w:rsidR="00DD1C25" w:rsidRPr="001519AF">
        <w:rPr>
          <w:rFonts w:ascii="標楷體" w:eastAsia="標楷體" w:hAnsi="標楷體" w:hint="eastAsia"/>
          <w:b/>
          <w:color w:val="000000"/>
          <w:sz w:val="28"/>
          <w:szCs w:val="28"/>
        </w:rPr>
        <w:t>，亟待檢討改善，</w:t>
      </w:r>
      <w:proofErr w:type="gramStart"/>
      <w:r w:rsidR="00DD1C25" w:rsidRPr="001519AF">
        <w:rPr>
          <w:rFonts w:ascii="標楷體" w:eastAsia="標楷體" w:hAnsi="標楷體" w:hint="eastAsia"/>
          <w:b/>
          <w:color w:val="000000"/>
          <w:sz w:val="28"/>
          <w:szCs w:val="28"/>
        </w:rPr>
        <w:t>俾</w:t>
      </w:r>
      <w:proofErr w:type="gramEnd"/>
      <w:r w:rsidR="00DD1C25" w:rsidRPr="001519AF">
        <w:rPr>
          <w:rFonts w:ascii="標楷體" w:eastAsia="標楷體" w:hAnsi="標楷體" w:hint="eastAsia"/>
          <w:b/>
          <w:color w:val="000000"/>
          <w:sz w:val="28"/>
          <w:szCs w:val="28"/>
        </w:rPr>
        <w:t>確保勞工安全</w:t>
      </w:r>
      <w:r w:rsidR="00B756D8" w:rsidRPr="001519AF">
        <w:rPr>
          <w:rFonts w:ascii="標楷體" w:eastAsia="標楷體" w:hAnsi="標楷體" w:hint="eastAsia"/>
          <w:b/>
          <w:color w:val="000000"/>
          <w:sz w:val="28"/>
          <w:szCs w:val="28"/>
        </w:rPr>
        <w:t>。</w:t>
      </w:r>
    </w:p>
    <w:p w:rsidR="009E21A0" w:rsidRPr="00170A1B" w:rsidRDefault="009E21A0" w:rsidP="00720D81">
      <w:pPr>
        <w:pStyle w:val="aff0"/>
        <w:overflowPunct w:val="0"/>
        <w:spacing w:line="560" w:lineRule="exact"/>
        <w:ind w:leftChars="0" w:left="0" w:firstLineChars="200" w:firstLine="464"/>
        <w:rPr>
          <w:b/>
          <w:spacing w:val="-2"/>
        </w:rPr>
      </w:pPr>
      <w:r w:rsidRPr="00157269">
        <w:rPr>
          <w:rFonts w:hAnsi="標楷體" w:hint="eastAsia"/>
          <w:spacing w:val="-4"/>
        </w:rPr>
        <w:t>台灣自來水公司</w:t>
      </w:r>
      <w:r w:rsidR="00DD1C25" w:rsidRPr="00157269">
        <w:rPr>
          <w:rFonts w:hAnsi="標楷體" w:hint="eastAsia"/>
          <w:spacing w:val="-4"/>
        </w:rPr>
        <w:t>為遵守職業安全衛生法規，落實執行安衛制度及降低職</w:t>
      </w:r>
      <w:r w:rsidR="00274F3E" w:rsidRPr="00157269">
        <w:rPr>
          <w:rFonts w:hAnsi="標楷體" w:hint="eastAsia"/>
          <w:spacing w:val="-4"/>
        </w:rPr>
        <w:t>業</w:t>
      </w:r>
      <w:r w:rsidR="00DD1C25" w:rsidRPr="00157269">
        <w:rPr>
          <w:rFonts w:hAnsi="標楷體" w:hint="eastAsia"/>
          <w:spacing w:val="-4"/>
        </w:rPr>
        <w:t>災害發生率，擬定</w:t>
      </w:r>
      <w:proofErr w:type="gramStart"/>
      <w:r w:rsidR="00DD1C25" w:rsidRPr="00157269">
        <w:rPr>
          <w:rFonts w:hAnsi="標楷體" w:hint="eastAsia"/>
          <w:spacing w:val="-4"/>
        </w:rPr>
        <w:t>110</w:t>
      </w:r>
      <w:proofErr w:type="gramEnd"/>
      <w:r w:rsidR="00DD1C25" w:rsidRPr="00157269">
        <w:rPr>
          <w:rFonts w:hAnsi="標楷體" w:hint="eastAsia"/>
          <w:spacing w:val="-4"/>
        </w:rPr>
        <w:t>年度職業安全衛生管理計畫，預算3,698萬餘元，執行數3,644萬餘元，執行率98.55％。</w:t>
      </w:r>
      <w:r w:rsidR="00DD1C25" w:rsidRPr="00170A1B">
        <w:rPr>
          <w:rFonts w:hAnsi="標楷體" w:hint="eastAsia"/>
          <w:spacing w:val="-2"/>
        </w:rPr>
        <w:t>經查執行情形，核有：（1）台灣自來水公司及其工程承攬</w:t>
      </w:r>
      <w:proofErr w:type="gramStart"/>
      <w:r w:rsidR="00DD1C25" w:rsidRPr="00170A1B">
        <w:rPr>
          <w:rFonts w:hAnsi="標楷體" w:hint="eastAsia"/>
          <w:spacing w:val="-2"/>
        </w:rPr>
        <w:t>商受裁</w:t>
      </w:r>
      <w:proofErr w:type="gramEnd"/>
      <w:r w:rsidR="00DD1C25" w:rsidRPr="00170A1B">
        <w:rPr>
          <w:rFonts w:hAnsi="標楷體" w:hint="eastAsia"/>
          <w:spacing w:val="-2"/>
        </w:rPr>
        <w:t>罰之工安罰單（含承攬人），108至110年度分別為7件、10件及13件，罰鍰金額為35萬元、57萬元及70萬元，呈現逐年增加</w:t>
      </w:r>
      <w:r w:rsidR="00720D81" w:rsidRPr="00157269">
        <w:rPr>
          <w:rFonts w:hAnsi="標楷體" w:cs="新細明體"/>
          <w:b/>
          <w:noProof/>
          <w:spacing w:val="-4"/>
          <w:sz w:val="32"/>
          <w:szCs w:val="32"/>
        </w:rPr>
        <w:lastRenderedPageBreak/>
        <mc:AlternateContent>
          <mc:Choice Requires="wps">
            <w:drawing>
              <wp:anchor distT="0" distB="0" distL="114300" distR="114300" simplePos="0" relativeHeight="251675648" behindDoc="0" locked="0" layoutInCell="1" allowOverlap="1" wp14:anchorId="2A223C6E" wp14:editId="7E750027">
                <wp:simplePos x="0" y="0"/>
                <wp:positionH relativeFrom="column">
                  <wp:posOffset>3306445</wp:posOffset>
                </wp:positionH>
                <wp:positionV relativeFrom="paragraph">
                  <wp:posOffset>239395</wp:posOffset>
                </wp:positionV>
                <wp:extent cx="2997200" cy="2167255"/>
                <wp:effectExtent l="0" t="0" r="0" b="4445"/>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2167255"/>
                        </a:xfrm>
                        <a:prstGeom prst="rect">
                          <a:avLst/>
                        </a:prstGeom>
                        <a:solidFill>
                          <a:srgbClr val="FFFFFF"/>
                        </a:solidFill>
                        <a:ln w="9525">
                          <a:noFill/>
                          <a:miter lim="800000"/>
                          <a:headEnd/>
                          <a:tailEnd/>
                        </a:ln>
                      </wps:spPr>
                      <wps:txbx>
                        <w:txbxContent>
                          <w:tbl>
                            <w:tblPr>
                              <w:tblW w:w="4564" w:type="dxa"/>
                              <w:tblLayout w:type="fixed"/>
                              <w:tblCellMar>
                                <w:left w:w="28" w:type="dxa"/>
                                <w:right w:w="28" w:type="dxa"/>
                              </w:tblCellMar>
                              <w:tblLook w:val="04A0" w:firstRow="1" w:lastRow="0" w:firstColumn="1" w:lastColumn="0" w:noHBand="0" w:noVBand="1"/>
                            </w:tblPr>
                            <w:tblGrid>
                              <w:gridCol w:w="1521"/>
                              <w:gridCol w:w="1521"/>
                              <w:gridCol w:w="1522"/>
                            </w:tblGrid>
                            <w:tr w:rsidR="00221C28" w:rsidRPr="00615B9D" w:rsidTr="00751E46">
                              <w:trPr>
                                <w:trHeight w:val="300"/>
                              </w:trPr>
                              <w:tc>
                                <w:tcPr>
                                  <w:tcW w:w="4564" w:type="dxa"/>
                                  <w:gridSpan w:val="3"/>
                                  <w:tcBorders>
                                    <w:top w:val="nil"/>
                                    <w:left w:val="nil"/>
                                    <w:bottom w:val="nil"/>
                                    <w:right w:val="nil"/>
                                  </w:tcBorders>
                                  <w:shd w:val="clear" w:color="auto" w:fill="auto"/>
                                  <w:noWrap/>
                                  <w:vAlign w:val="center"/>
                                  <w:hideMark/>
                                </w:tcPr>
                                <w:p w:rsidR="00221C28" w:rsidRPr="00751E46" w:rsidRDefault="00221C28" w:rsidP="00751E46">
                                  <w:pPr>
                                    <w:widowControl/>
                                    <w:overflowPunct w:val="0"/>
                                    <w:adjustRightInd w:val="0"/>
                                    <w:snapToGrid w:val="0"/>
                                    <w:spacing w:line="280" w:lineRule="exact"/>
                                    <w:ind w:left="721" w:hangingChars="300" w:hanging="721"/>
                                    <w:jc w:val="both"/>
                                    <w:rPr>
                                      <w:rFonts w:ascii="標楷體" w:eastAsia="標楷體" w:hAnsi="標楷體" w:cs="新細明體"/>
                                      <w:b/>
                                      <w:kern w:val="0"/>
                                      <w:szCs w:val="24"/>
                                    </w:rPr>
                                  </w:pPr>
                                  <w:r w:rsidRPr="004F178C">
                                    <w:rPr>
                                      <w:rFonts w:ascii="標楷體" w:eastAsia="標楷體" w:hAnsi="標楷體" w:cs="新細明體" w:hint="eastAsia"/>
                                      <w:b/>
                                      <w:kern w:val="0"/>
                                      <w:szCs w:val="24"/>
                                    </w:rPr>
                                    <w:t xml:space="preserve">表9　</w:t>
                                  </w:r>
                                  <w:r w:rsidRPr="00615B9D">
                                    <w:rPr>
                                      <w:rFonts w:ascii="標楷體" w:eastAsia="標楷體" w:hAnsi="標楷體" w:cs="新細明體" w:hint="eastAsia"/>
                                      <w:b/>
                                      <w:kern w:val="0"/>
                                      <w:szCs w:val="24"/>
                                    </w:rPr>
                                    <w:t>108至110年度台灣自來水公司工安罰單情形</w:t>
                                  </w:r>
                                </w:p>
                              </w:tc>
                            </w:tr>
                            <w:tr w:rsidR="00221C28" w:rsidRPr="00615B9D" w:rsidTr="00751E46">
                              <w:trPr>
                                <w:trHeight w:val="300"/>
                              </w:trPr>
                              <w:tc>
                                <w:tcPr>
                                  <w:tcW w:w="4564" w:type="dxa"/>
                                  <w:gridSpan w:val="3"/>
                                  <w:tcBorders>
                                    <w:top w:val="nil"/>
                                    <w:left w:val="nil"/>
                                    <w:bottom w:val="nil"/>
                                    <w:right w:val="nil"/>
                                  </w:tcBorders>
                                  <w:shd w:val="clear" w:color="auto" w:fill="auto"/>
                                  <w:noWrap/>
                                  <w:vAlign w:val="center"/>
                                  <w:hideMark/>
                                </w:tcPr>
                                <w:p w:rsidR="00221C28" w:rsidRPr="00615B9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615B9D">
                                    <w:rPr>
                                      <w:rFonts w:ascii="標楷體" w:eastAsia="標楷體" w:hAnsi="標楷體" w:cs="新細明體" w:hint="eastAsia"/>
                                      <w:kern w:val="0"/>
                                      <w:sz w:val="20"/>
                                    </w:rPr>
                                    <w:t>單位：件、新臺幣千元</w:t>
                                  </w:r>
                                </w:p>
                              </w:tc>
                            </w:tr>
                            <w:tr w:rsidR="00221C28" w:rsidRPr="00615B9D" w:rsidTr="00751E46">
                              <w:trPr>
                                <w:trHeight w:val="397"/>
                              </w:trPr>
                              <w:tc>
                                <w:tcPr>
                                  <w:tcW w:w="15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center"/>
                                    <w:rPr>
                                      <w:rFonts w:ascii="標楷體" w:eastAsia="標楷體" w:hAnsi="標楷體" w:cs="新細明體"/>
                                      <w:kern w:val="0"/>
                                      <w:sz w:val="20"/>
                                    </w:rPr>
                                  </w:pPr>
                                  <w:r w:rsidRPr="00BD741D">
                                    <w:rPr>
                                      <w:rFonts w:ascii="標楷體" w:eastAsia="標楷體" w:hAnsi="標楷體" w:cs="新細明體" w:hint="eastAsia"/>
                                      <w:kern w:val="0"/>
                                      <w:sz w:val="20"/>
                                    </w:rPr>
                                    <w:t>年度</w:t>
                                  </w:r>
                                </w:p>
                              </w:tc>
                              <w:tc>
                                <w:tcPr>
                                  <w:tcW w:w="1521" w:type="dxa"/>
                                  <w:tcBorders>
                                    <w:top w:val="single" w:sz="4" w:space="0" w:color="auto"/>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center"/>
                                    <w:rPr>
                                      <w:rFonts w:ascii="標楷體" w:eastAsia="標楷體" w:hAnsi="標楷體" w:cs="新細明體"/>
                                      <w:kern w:val="0"/>
                                      <w:sz w:val="20"/>
                                    </w:rPr>
                                  </w:pPr>
                                  <w:r w:rsidRPr="00BD741D">
                                    <w:rPr>
                                      <w:rFonts w:ascii="標楷體" w:eastAsia="標楷體" w:hAnsi="標楷體" w:cs="新細明體" w:hint="eastAsia"/>
                                      <w:kern w:val="0"/>
                                      <w:sz w:val="20"/>
                                    </w:rPr>
                                    <w:t>件數</w:t>
                                  </w:r>
                                </w:p>
                              </w:tc>
                              <w:tc>
                                <w:tcPr>
                                  <w:tcW w:w="1522" w:type="dxa"/>
                                  <w:tcBorders>
                                    <w:top w:val="single" w:sz="4" w:space="0" w:color="auto"/>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center"/>
                                    <w:rPr>
                                      <w:rFonts w:ascii="標楷體" w:eastAsia="標楷體" w:hAnsi="標楷體" w:cs="新細明體"/>
                                      <w:kern w:val="0"/>
                                      <w:sz w:val="20"/>
                                    </w:rPr>
                                  </w:pPr>
                                  <w:r w:rsidRPr="00BD741D">
                                    <w:rPr>
                                      <w:rFonts w:ascii="標楷體" w:eastAsia="標楷體" w:hAnsi="標楷體" w:cs="新細明體" w:hint="eastAsia"/>
                                      <w:kern w:val="0"/>
                                      <w:sz w:val="20"/>
                                    </w:rPr>
                                    <w:t>金額</w:t>
                                  </w:r>
                                </w:p>
                              </w:tc>
                            </w:tr>
                            <w:tr w:rsidR="00221C28" w:rsidRPr="00615B9D" w:rsidTr="00751E46">
                              <w:trPr>
                                <w:trHeight w:val="397"/>
                              </w:trPr>
                              <w:tc>
                                <w:tcPr>
                                  <w:tcW w:w="1521" w:type="dxa"/>
                                  <w:tcBorders>
                                    <w:top w:val="nil"/>
                                    <w:left w:val="single" w:sz="4" w:space="0" w:color="auto"/>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center"/>
                                    <w:rPr>
                                      <w:rFonts w:ascii="標楷體" w:eastAsia="標楷體" w:hAnsi="標楷體" w:cs="新細明體"/>
                                      <w:kern w:val="0"/>
                                      <w:sz w:val="20"/>
                                    </w:rPr>
                                  </w:pPr>
                                  <w:r w:rsidRPr="00BD741D">
                                    <w:rPr>
                                      <w:rFonts w:ascii="標楷體" w:eastAsia="標楷體" w:hAnsi="標楷體" w:cs="新細明體" w:hint="eastAsia"/>
                                      <w:kern w:val="0"/>
                                      <w:sz w:val="20"/>
                                    </w:rPr>
                                    <w:t>108</w:t>
                                  </w:r>
                                </w:p>
                              </w:tc>
                              <w:tc>
                                <w:tcPr>
                                  <w:tcW w:w="1521" w:type="dxa"/>
                                  <w:tcBorders>
                                    <w:top w:val="nil"/>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BD741D">
                                    <w:rPr>
                                      <w:rFonts w:ascii="標楷體" w:eastAsia="標楷體" w:hAnsi="標楷體" w:cs="新細明體" w:hint="eastAsia"/>
                                      <w:kern w:val="0"/>
                                      <w:sz w:val="20"/>
                                    </w:rPr>
                                    <w:t>7</w:t>
                                  </w:r>
                                </w:p>
                              </w:tc>
                              <w:tc>
                                <w:tcPr>
                                  <w:tcW w:w="1522" w:type="dxa"/>
                                  <w:tcBorders>
                                    <w:top w:val="nil"/>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BD741D">
                                    <w:rPr>
                                      <w:rFonts w:ascii="標楷體" w:eastAsia="標楷體" w:hAnsi="標楷體" w:cs="新細明體" w:hint="eastAsia"/>
                                      <w:kern w:val="0"/>
                                      <w:sz w:val="20"/>
                                    </w:rPr>
                                    <w:t>350</w:t>
                                  </w:r>
                                </w:p>
                              </w:tc>
                            </w:tr>
                            <w:tr w:rsidR="00221C28" w:rsidRPr="00615B9D" w:rsidTr="00751E46">
                              <w:trPr>
                                <w:trHeight w:val="397"/>
                              </w:trPr>
                              <w:tc>
                                <w:tcPr>
                                  <w:tcW w:w="1521" w:type="dxa"/>
                                  <w:tcBorders>
                                    <w:top w:val="nil"/>
                                    <w:left w:val="single" w:sz="4" w:space="0" w:color="auto"/>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center"/>
                                    <w:rPr>
                                      <w:rFonts w:ascii="標楷體" w:eastAsia="標楷體" w:hAnsi="標楷體" w:cs="新細明體"/>
                                      <w:kern w:val="0"/>
                                      <w:sz w:val="20"/>
                                    </w:rPr>
                                  </w:pPr>
                                  <w:r w:rsidRPr="00BD741D">
                                    <w:rPr>
                                      <w:rFonts w:ascii="標楷體" w:eastAsia="標楷體" w:hAnsi="標楷體" w:cs="新細明體" w:hint="eastAsia"/>
                                      <w:kern w:val="0"/>
                                      <w:sz w:val="20"/>
                                    </w:rPr>
                                    <w:t>109</w:t>
                                  </w:r>
                                </w:p>
                              </w:tc>
                              <w:tc>
                                <w:tcPr>
                                  <w:tcW w:w="1521" w:type="dxa"/>
                                  <w:tcBorders>
                                    <w:top w:val="nil"/>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BD741D">
                                    <w:rPr>
                                      <w:rFonts w:ascii="標楷體" w:eastAsia="標楷體" w:hAnsi="標楷體" w:cs="新細明體" w:hint="eastAsia"/>
                                      <w:kern w:val="0"/>
                                      <w:sz w:val="20"/>
                                    </w:rPr>
                                    <w:t>10</w:t>
                                  </w:r>
                                </w:p>
                              </w:tc>
                              <w:tc>
                                <w:tcPr>
                                  <w:tcW w:w="1522" w:type="dxa"/>
                                  <w:tcBorders>
                                    <w:top w:val="nil"/>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BD741D">
                                    <w:rPr>
                                      <w:rFonts w:ascii="標楷體" w:eastAsia="標楷體" w:hAnsi="標楷體" w:cs="新細明體" w:hint="eastAsia"/>
                                      <w:kern w:val="0"/>
                                      <w:sz w:val="20"/>
                                    </w:rPr>
                                    <w:t>570</w:t>
                                  </w:r>
                                </w:p>
                              </w:tc>
                            </w:tr>
                            <w:tr w:rsidR="00221C28" w:rsidRPr="00615B9D" w:rsidTr="00751E46">
                              <w:trPr>
                                <w:trHeight w:val="397"/>
                              </w:trPr>
                              <w:tc>
                                <w:tcPr>
                                  <w:tcW w:w="1521" w:type="dxa"/>
                                  <w:tcBorders>
                                    <w:top w:val="nil"/>
                                    <w:left w:val="single" w:sz="4" w:space="0" w:color="auto"/>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center"/>
                                    <w:rPr>
                                      <w:rFonts w:ascii="標楷體" w:eastAsia="標楷體" w:hAnsi="標楷體" w:cs="新細明體"/>
                                      <w:kern w:val="0"/>
                                      <w:sz w:val="20"/>
                                    </w:rPr>
                                  </w:pPr>
                                  <w:r w:rsidRPr="00BD741D">
                                    <w:rPr>
                                      <w:rFonts w:ascii="標楷體" w:eastAsia="標楷體" w:hAnsi="標楷體" w:cs="新細明體" w:hint="eastAsia"/>
                                      <w:kern w:val="0"/>
                                      <w:sz w:val="20"/>
                                    </w:rPr>
                                    <w:t>110</w:t>
                                  </w:r>
                                </w:p>
                              </w:tc>
                              <w:tc>
                                <w:tcPr>
                                  <w:tcW w:w="1521" w:type="dxa"/>
                                  <w:tcBorders>
                                    <w:top w:val="nil"/>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BD741D">
                                    <w:rPr>
                                      <w:rFonts w:ascii="標楷體" w:eastAsia="標楷體" w:hAnsi="標楷體" w:cs="新細明體" w:hint="eastAsia"/>
                                      <w:kern w:val="0"/>
                                      <w:sz w:val="20"/>
                                    </w:rPr>
                                    <w:t>13</w:t>
                                  </w:r>
                                </w:p>
                              </w:tc>
                              <w:tc>
                                <w:tcPr>
                                  <w:tcW w:w="1522" w:type="dxa"/>
                                  <w:tcBorders>
                                    <w:top w:val="nil"/>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BD741D">
                                    <w:rPr>
                                      <w:rFonts w:ascii="標楷體" w:eastAsia="標楷體" w:hAnsi="標楷體" w:cs="新細明體"/>
                                      <w:kern w:val="0"/>
                                      <w:sz w:val="20"/>
                                    </w:rPr>
                                    <w:t>700</w:t>
                                  </w:r>
                                </w:p>
                              </w:tc>
                            </w:tr>
                            <w:tr w:rsidR="00221C28" w:rsidRPr="00615B9D" w:rsidTr="00751E46">
                              <w:trPr>
                                <w:trHeight w:val="863"/>
                              </w:trPr>
                              <w:tc>
                                <w:tcPr>
                                  <w:tcW w:w="4564" w:type="dxa"/>
                                  <w:gridSpan w:val="3"/>
                                  <w:tcBorders>
                                    <w:top w:val="single" w:sz="4" w:space="0" w:color="auto"/>
                                    <w:left w:val="nil"/>
                                    <w:bottom w:val="nil"/>
                                    <w:right w:val="nil"/>
                                  </w:tcBorders>
                                  <w:shd w:val="clear" w:color="auto" w:fill="auto"/>
                                  <w:noWrap/>
                                  <w:vAlign w:val="center"/>
                                  <w:hideMark/>
                                </w:tcPr>
                                <w:p w:rsidR="00221C28" w:rsidRPr="00615B9D" w:rsidRDefault="00221C28" w:rsidP="00F61FFE">
                                  <w:pPr>
                                    <w:widowControl/>
                                    <w:overflowPunct w:val="0"/>
                                    <w:adjustRightInd w:val="0"/>
                                    <w:snapToGrid w:val="0"/>
                                    <w:spacing w:line="200" w:lineRule="exact"/>
                                    <w:ind w:left="540" w:hangingChars="300" w:hanging="540"/>
                                    <w:jc w:val="both"/>
                                    <w:rPr>
                                      <w:rFonts w:ascii="標楷體" w:eastAsia="標楷體" w:hAnsi="標楷體" w:cs="新細明體"/>
                                      <w:kern w:val="0"/>
                                      <w:sz w:val="18"/>
                                      <w:szCs w:val="18"/>
                                    </w:rPr>
                                  </w:pPr>
                                  <w:proofErr w:type="gramStart"/>
                                  <w:r w:rsidRPr="00615B9D">
                                    <w:rPr>
                                      <w:rFonts w:ascii="標楷體" w:eastAsia="標楷體" w:hAnsi="標楷體" w:cs="新細明體" w:hint="eastAsia"/>
                                      <w:kern w:val="0"/>
                                      <w:sz w:val="18"/>
                                      <w:szCs w:val="18"/>
                                    </w:rPr>
                                    <w:t>註</w:t>
                                  </w:r>
                                  <w:proofErr w:type="gramEnd"/>
                                  <w:r w:rsidRPr="00615B9D">
                                    <w:rPr>
                                      <w:rFonts w:ascii="標楷體" w:eastAsia="標楷體" w:hAnsi="標楷體" w:cs="新細明體" w:hint="eastAsia"/>
                                      <w:kern w:val="0"/>
                                      <w:sz w:val="18"/>
                                      <w:szCs w:val="18"/>
                                    </w:rPr>
                                    <w:t>：1.110年度不含11月30日</w:t>
                                  </w:r>
                                  <w:proofErr w:type="gramStart"/>
                                  <w:r w:rsidRPr="00615B9D">
                                    <w:rPr>
                                      <w:rFonts w:ascii="標楷體" w:eastAsia="標楷體" w:hAnsi="標楷體" w:cs="新細明體" w:hint="eastAsia"/>
                                      <w:kern w:val="0"/>
                                      <w:sz w:val="18"/>
                                      <w:szCs w:val="18"/>
                                    </w:rPr>
                                    <w:t>臺</w:t>
                                  </w:r>
                                  <w:proofErr w:type="gramEnd"/>
                                  <w:r w:rsidRPr="00615B9D">
                                    <w:rPr>
                                      <w:rFonts w:ascii="標楷體" w:eastAsia="標楷體" w:hAnsi="標楷體" w:cs="新細明體" w:hint="eastAsia"/>
                                      <w:kern w:val="0"/>
                                      <w:sz w:val="18"/>
                                      <w:szCs w:val="18"/>
                                    </w:rPr>
                                    <w:t>中</w:t>
                                  </w:r>
                                  <w:proofErr w:type="gramStart"/>
                                  <w:r w:rsidRPr="00615B9D">
                                    <w:rPr>
                                      <w:rFonts w:ascii="標楷體" w:eastAsia="標楷體" w:hAnsi="標楷體" w:cs="新細明體" w:hint="eastAsia"/>
                                      <w:kern w:val="0"/>
                                      <w:sz w:val="18"/>
                                      <w:szCs w:val="18"/>
                                    </w:rPr>
                                    <w:t>發生職安事故</w:t>
                                  </w:r>
                                  <w:proofErr w:type="gramEnd"/>
                                  <w:r w:rsidRPr="00615B9D">
                                    <w:rPr>
                                      <w:rFonts w:ascii="標楷體" w:eastAsia="標楷體" w:hAnsi="標楷體" w:cs="新細明體" w:hint="eastAsia"/>
                                      <w:kern w:val="0"/>
                                      <w:sz w:val="18"/>
                                      <w:szCs w:val="18"/>
                                    </w:rPr>
                                    <w:t>1件，勞動部職業</w:t>
                                  </w:r>
                                  <w:proofErr w:type="gramStart"/>
                                  <w:r w:rsidRPr="00615B9D">
                                    <w:rPr>
                                      <w:rFonts w:ascii="標楷體" w:eastAsia="標楷體" w:hAnsi="標楷體" w:cs="新細明體" w:hint="eastAsia"/>
                                      <w:kern w:val="0"/>
                                      <w:sz w:val="18"/>
                                      <w:szCs w:val="18"/>
                                    </w:rPr>
                                    <w:t>安全衛生署</w:t>
                                  </w:r>
                                  <w:proofErr w:type="gramEnd"/>
                                  <w:r w:rsidRPr="00615B9D">
                                    <w:rPr>
                                      <w:rFonts w:ascii="標楷體" w:eastAsia="標楷體" w:hAnsi="標楷體" w:cs="新細明體" w:hint="eastAsia"/>
                                      <w:kern w:val="0"/>
                                      <w:sz w:val="18"/>
                                      <w:szCs w:val="18"/>
                                    </w:rPr>
                                    <w:t>刻正調查中。</w:t>
                                  </w:r>
                                </w:p>
                                <w:p w:rsidR="00221C28" w:rsidRPr="00A96B8C" w:rsidRDefault="00221C28" w:rsidP="00F61FFE">
                                  <w:pPr>
                                    <w:widowControl/>
                                    <w:overflowPunct w:val="0"/>
                                    <w:adjustRightInd w:val="0"/>
                                    <w:snapToGrid w:val="0"/>
                                    <w:spacing w:line="200" w:lineRule="exact"/>
                                    <w:jc w:val="both"/>
                                    <w:rPr>
                                      <w:rFonts w:ascii="標楷體" w:eastAsia="標楷體" w:hAnsi="標楷體" w:cs="新細明體"/>
                                      <w:spacing w:val="-6"/>
                                      <w:kern w:val="0"/>
                                      <w:sz w:val="20"/>
                                    </w:rPr>
                                  </w:pPr>
                                  <w:r w:rsidRPr="00615B9D">
                                    <w:rPr>
                                      <w:rFonts w:ascii="標楷體" w:eastAsia="標楷體" w:hAnsi="標楷體" w:cs="新細明體" w:hint="eastAsia"/>
                                      <w:kern w:val="0"/>
                                      <w:sz w:val="18"/>
                                      <w:szCs w:val="18"/>
                                    </w:rPr>
                                    <w:t xml:space="preserve">    </w:t>
                                  </w:r>
                                  <w:r w:rsidRPr="00A96B8C">
                                    <w:rPr>
                                      <w:rFonts w:ascii="標楷體" w:eastAsia="標楷體" w:hAnsi="標楷體" w:cs="新細明體" w:hint="eastAsia"/>
                                      <w:spacing w:val="-6"/>
                                      <w:kern w:val="0"/>
                                      <w:sz w:val="18"/>
                                      <w:szCs w:val="18"/>
                                    </w:rPr>
                                    <w:t>2.資料來源：整理自台灣自來水公司提供資料。</w:t>
                                  </w:r>
                                </w:p>
                              </w:tc>
                            </w:tr>
                          </w:tbl>
                          <w:p w:rsidR="00221C28" w:rsidRPr="0003046F" w:rsidRDefault="00221C28" w:rsidP="005D63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260.35pt;margin-top:18.85pt;width:236pt;height:170.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" stroked="f">
                <v:textbox>
                  <w:txbxContent>
                    <w:tbl>
                      <w:tblPr>
                        <w:tblW w:w="4564" w:type="dxa"/>
                        <w:tblLayout w:type="fixed"/>
                        <w:tblCellMar>
                          <w:left w:w="28" w:type="dxa"/>
                          <w:right w:w="28" w:type="dxa"/>
                        </w:tblCellMar>
                        <w:tblLook w:val="04A0" w:firstRow="1" w:lastRow="0" w:firstColumn="1" w:lastColumn="0" w:noHBand="0" w:noVBand="1"/>
                      </w:tblPr>
                      <w:tblGrid>
                        <w:gridCol w:w="1521"/>
                        <w:gridCol w:w="1521"/>
                        <w:gridCol w:w="1522"/>
                      </w:tblGrid>
                      <w:tr w:rsidR="00221C28" w:rsidRPr="00615B9D" w:rsidTr="00751E46">
                        <w:trPr>
                          <w:trHeight w:val="300"/>
                        </w:trPr>
                        <w:tc>
                          <w:tcPr>
                            <w:tcW w:w="4564" w:type="dxa"/>
                            <w:gridSpan w:val="3"/>
                            <w:tcBorders>
                              <w:top w:val="nil"/>
                              <w:left w:val="nil"/>
                              <w:bottom w:val="nil"/>
                              <w:right w:val="nil"/>
                            </w:tcBorders>
                            <w:shd w:val="clear" w:color="auto" w:fill="auto"/>
                            <w:noWrap/>
                            <w:vAlign w:val="center"/>
                            <w:hideMark/>
                          </w:tcPr>
                          <w:p w:rsidR="00221C28" w:rsidRPr="00751E46" w:rsidRDefault="00221C28" w:rsidP="00751E46">
                            <w:pPr>
                              <w:widowControl/>
                              <w:overflowPunct w:val="0"/>
                              <w:adjustRightInd w:val="0"/>
                              <w:snapToGrid w:val="0"/>
                              <w:spacing w:line="280" w:lineRule="exact"/>
                              <w:ind w:left="721" w:hangingChars="300" w:hanging="721"/>
                              <w:jc w:val="both"/>
                              <w:rPr>
                                <w:rFonts w:ascii="標楷體" w:eastAsia="標楷體" w:hAnsi="標楷體" w:cs="新細明體"/>
                                <w:b/>
                                <w:kern w:val="0"/>
                                <w:szCs w:val="24"/>
                              </w:rPr>
                            </w:pPr>
                            <w:r w:rsidRPr="004F178C">
                              <w:rPr>
                                <w:rFonts w:ascii="標楷體" w:eastAsia="標楷體" w:hAnsi="標楷體" w:cs="新細明體" w:hint="eastAsia"/>
                                <w:b/>
                                <w:kern w:val="0"/>
                                <w:szCs w:val="24"/>
                              </w:rPr>
                              <w:t xml:space="preserve">表9　</w:t>
                            </w:r>
                            <w:r w:rsidRPr="00615B9D">
                              <w:rPr>
                                <w:rFonts w:ascii="標楷體" w:eastAsia="標楷體" w:hAnsi="標楷體" w:cs="新細明體" w:hint="eastAsia"/>
                                <w:b/>
                                <w:kern w:val="0"/>
                                <w:szCs w:val="24"/>
                              </w:rPr>
                              <w:t>108至110年度台灣自來水公司工安罰單情形</w:t>
                            </w:r>
                          </w:p>
                        </w:tc>
                      </w:tr>
                      <w:tr w:rsidR="00221C28" w:rsidRPr="00615B9D" w:rsidTr="00751E46">
                        <w:trPr>
                          <w:trHeight w:val="300"/>
                        </w:trPr>
                        <w:tc>
                          <w:tcPr>
                            <w:tcW w:w="4564" w:type="dxa"/>
                            <w:gridSpan w:val="3"/>
                            <w:tcBorders>
                              <w:top w:val="nil"/>
                              <w:left w:val="nil"/>
                              <w:bottom w:val="nil"/>
                              <w:right w:val="nil"/>
                            </w:tcBorders>
                            <w:shd w:val="clear" w:color="auto" w:fill="auto"/>
                            <w:noWrap/>
                            <w:vAlign w:val="center"/>
                            <w:hideMark/>
                          </w:tcPr>
                          <w:p w:rsidR="00221C28" w:rsidRPr="00615B9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615B9D">
                              <w:rPr>
                                <w:rFonts w:ascii="標楷體" w:eastAsia="標楷體" w:hAnsi="標楷體" w:cs="新細明體" w:hint="eastAsia"/>
                                <w:kern w:val="0"/>
                                <w:sz w:val="20"/>
                              </w:rPr>
                              <w:t>單位：件、新臺幣千元</w:t>
                            </w:r>
                          </w:p>
                        </w:tc>
                      </w:tr>
                      <w:tr w:rsidR="00221C28" w:rsidRPr="00615B9D" w:rsidTr="00751E46">
                        <w:trPr>
                          <w:trHeight w:val="397"/>
                        </w:trPr>
                        <w:tc>
                          <w:tcPr>
                            <w:tcW w:w="15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center"/>
                              <w:rPr>
                                <w:rFonts w:ascii="標楷體" w:eastAsia="標楷體" w:hAnsi="標楷體" w:cs="新細明體"/>
                                <w:kern w:val="0"/>
                                <w:sz w:val="20"/>
                              </w:rPr>
                            </w:pPr>
                            <w:r w:rsidRPr="00BD741D">
                              <w:rPr>
                                <w:rFonts w:ascii="標楷體" w:eastAsia="標楷體" w:hAnsi="標楷體" w:cs="新細明體" w:hint="eastAsia"/>
                                <w:kern w:val="0"/>
                                <w:sz w:val="20"/>
                              </w:rPr>
                              <w:t>年度</w:t>
                            </w:r>
                          </w:p>
                        </w:tc>
                        <w:tc>
                          <w:tcPr>
                            <w:tcW w:w="1521" w:type="dxa"/>
                            <w:tcBorders>
                              <w:top w:val="single" w:sz="4" w:space="0" w:color="auto"/>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center"/>
                              <w:rPr>
                                <w:rFonts w:ascii="標楷體" w:eastAsia="標楷體" w:hAnsi="標楷體" w:cs="新細明體"/>
                                <w:kern w:val="0"/>
                                <w:sz w:val="20"/>
                              </w:rPr>
                            </w:pPr>
                            <w:r w:rsidRPr="00BD741D">
                              <w:rPr>
                                <w:rFonts w:ascii="標楷體" w:eastAsia="標楷體" w:hAnsi="標楷體" w:cs="新細明體" w:hint="eastAsia"/>
                                <w:kern w:val="0"/>
                                <w:sz w:val="20"/>
                              </w:rPr>
                              <w:t>件數</w:t>
                            </w:r>
                          </w:p>
                        </w:tc>
                        <w:tc>
                          <w:tcPr>
                            <w:tcW w:w="1522" w:type="dxa"/>
                            <w:tcBorders>
                              <w:top w:val="single" w:sz="4" w:space="0" w:color="auto"/>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center"/>
                              <w:rPr>
                                <w:rFonts w:ascii="標楷體" w:eastAsia="標楷體" w:hAnsi="標楷體" w:cs="新細明體"/>
                                <w:kern w:val="0"/>
                                <w:sz w:val="20"/>
                              </w:rPr>
                            </w:pPr>
                            <w:r w:rsidRPr="00BD741D">
                              <w:rPr>
                                <w:rFonts w:ascii="標楷體" w:eastAsia="標楷體" w:hAnsi="標楷體" w:cs="新細明體" w:hint="eastAsia"/>
                                <w:kern w:val="0"/>
                                <w:sz w:val="20"/>
                              </w:rPr>
                              <w:t>金額</w:t>
                            </w:r>
                          </w:p>
                        </w:tc>
                      </w:tr>
                      <w:tr w:rsidR="00221C28" w:rsidRPr="00615B9D" w:rsidTr="00751E46">
                        <w:trPr>
                          <w:trHeight w:val="397"/>
                        </w:trPr>
                        <w:tc>
                          <w:tcPr>
                            <w:tcW w:w="1521" w:type="dxa"/>
                            <w:tcBorders>
                              <w:top w:val="nil"/>
                              <w:left w:val="single" w:sz="4" w:space="0" w:color="auto"/>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center"/>
                              <w:rPr>
                                <w:rFonts w:ascii="標楷體" w:eastAsia="標楷體" w:hAnsi="標楷體" w:cs="新細明體"/>
                                <w:kern w:val="0"/>
                                <w:sz w:val="20"/>
                              </w:rPr>
                            </w:pPr>
                            <w:r w:rsidRPr="00BD741D">
                              <w:rPr>
                                <w:rFonts w:ascii="標楷體" w:eastAsia="標楷體" w:hAnsi="標楷體" w:cs="新細明體" w:hint="eastAsia"/>
                                <w:kern w:val="0"/>
                                <w:sz w:val="20"/>
                              </w:rPr>
                              <w:t>108</w:t>
                            </w:r>
                          </w:p>
                        </w:tc>
                        <w:tc>
                          <w:tcPr>
                            <w:tcW w:w="1521" w:type="dxa"/>
                            <w:tcBorders>
                              <w:top w:val="nil"/>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BD741D">
                              <w:rPr>
                                <w:rFonts w:ascii="標楷體" w:eastAsia="標楷體" w:hAnsi="標楷體" w:cs="新細明體" w:hint="eastAsia"/>
                                <w:kern w:val="0"/>
                                <w:sz w:val="20"/>
                              </w:rPr>
                              <w:t>7</w:t>
                            </w:r>
                          </w:p>
                        </w:tc>
                        <w:tc>
                          <w:tcPr>
                            <w:tcW w:w="1522" w:type="dxa"/>
                            <w:tcBorders>
                              <w:top w:val="nil"/>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BD741D">
                              <w:rPr>
                                <w:rFonts w:ascii="標楷體" w:eastAsia="標楷體" w:hAnsi="標楷體" w:cs="新細明體" w:hint="eastAsia"/>
                                <w:kern w:val="0"/>
                                <w:sz w:val="20"/>
                              </w:rPr>
                              <w:t>350</w:t>
                            </w:r>
                          </w:p>
                        </w:tc>
                      </w:tr>
                      <w:tr w:rsidR="00221C28" w:rsidRPr="00615B9D" w:rsidTr="00751E46">
                        <w:trPr>
                          <w:trHeight w:val="397"/>
                        </w:trPr>
                        <w:tc>
                          <w:tcPr>
                            <w:tcW w:w="1521" w:type="dxa"/>
                            <w:tcBorders>
                              <w:top w:val="nil"/>
                              <w:left w:val="single" w:sz="4" w:space="0" w:color="auto"/>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center"/>
                              <w:rPr>
                                <w:rFonts w:ascii="標楷體" w:eastAsia="標楷體" w:hAnsi="標楷體" w:cs="新細明體"/>
                                <w:kern w:val="0"/>
                                <w:sz w:val="20"/>
                              </w:rPr>
                            </w:pPr>
                            <w:r w:rsidRPr="00BD741D">
                              <w:rPr>
                                <w:rFonts w:ascii="標楷體" w:eastAsia="標楷體" w:hAnsi="標楷體" w:cs="新細明體" w:hint="eastAsia"/>
                                <w:kern w:val="0"/>
                                <w:sz w:val="20"/>
                              </w:rPr>
                              <w:t>109</w:t>
                            </w:r>
                          </w:p>
                        </w:tc>
                        <w:tc>
                          <w:tcPr>
                            <w:tcW w:w="1521" w:type="dxa"/>
                            <w:tcBorders>
                              <w:top w:val="nil"/>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BD741D">
                              <w:rPr>
                                <w:rFonts w:ascii="標楷體" w:eastAsia="標楷體" w:hAnsi="標楷體" w:cs="新細明體" w:hint="eastAsia"/>
                                <w:kern w:val="0"/>
                                <w:sz w:val="20"/>
                              </w:rPr>
                              <w:t>10</w:t>
                            </w:r>
                          </w:p>
                        </w:tc>
                        <w:tc>
                          <w:tcPr>
                            <w:tcW w:w="1522" w:type="dxa"/>
                            <w:tcBorders>
                              <w:top w:val="nil"/>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BD741D">
                              <w:rPr>
                                <w:rFonts w:ascii="標楷體" w:eastAsia="標楷體" w:hAnsi="標楷體" w:cs="新細明體" w:hint="eastAsia"/>
                                <w:kern w:val="0"/>
                                <w:sz w:val="20"/>
                              </w:rPr>
                              <w:t>570</w:t>
                            </w:r>
                          </w:p>
                        </w:tc>
                      </w:tr>
                      <w:tr w:rsidR="00221C28" w:rsidRPr="00615B9D" w:rsidTr="00751E46">
                        <w:trPr>
                          <w:trHeight w:val="397"/>
                        </w:trPr>
                        <w:tc>
                          <w:tcPr>
                            <w:tcW w:w="1521" w:type="dxa"/>
                            <w:tcBorders>
                              <w:top w:val="nil"/>
                              <w:left w:val="single" w:sz="4" w:space="0" w:color="auto"/>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center"/>
                              <w:rPr>
                                <w:rFonts w:ascii="標楷體" w:eastAsia="標楷體" w:hAnsi="標楷體" w:cs="新細明體"/>
                                <w:kern w:val="0"/>
                                <w:sz w:val="20"/>
                              </w:rPr>
                            </w:pPr>
                            <w:r w:rsidRPr="00BD741D">
                              <w:rPr>
                                <w:rFonts w:ascii="標楷體" w:eastAsia="標楷體" w:hAnsi="標楷體" w:cs="新細明體" w:hint="eastAsia"/>
                                <w:kern w:val="0"/>
                                <w:sz w:val="20"/>
                              </w:rPr>
                              <w:t>110</w:t>
                            </w:r>
                          </w:p>
                        </w:tc>
                        <w:tc>
                          <w:tcPr>
                            <w:tcW w:w="1521" w:type="dxa"/>
                            <w:tcBorders>
                              <w:top w:val="nil"/>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BD741D">
                              <w:rPr>
                                <w:rFonts w:ascii="標楷體" w:eastAsia="標楷體" w:hAnsi="標楷體" w:cs="新細明體" w:hint="eastAsia"/>
                                <w:kern w:val="0"/>
                                <w:sz w:val="20"/>
                              </w:rPr>
                              <w:t>13</w:t>
                            </w:r>
                          </w:p>
                        </w:tc>
                        <w:tc>
                          <w:tcPr>
                            <w:tcW w:w="1522" w:type="dxa"/>
                            <w:tcBorders>
                              <w:top w:val="nil"/>
                              <w:left w:val="nil"/>
                              <w:bottom w:val="single" w:sz="4" w:space="0" w:color="auto"/>
                              <w:right w:val="single" w:sz="4" w:space="0" w:color="auto"/>
                            </w:tcBorders>
                            <w:shd w:val="clear" w:color="auto" w:fill="auto"/>
                            <w:noWrap/>
                            <w:vAlign w:val="center"/>
                            <w:hideMark/>
                          </w:tcPr>
                          <w:p w:rsidR="00221C28" w:rsidRPr="00BD741D" w:rsidRDefault="00221C28" w:rsidP="000B3851">
                            <w:pPr>
                              <w:widowControl/>
                              <w:overflowPunct w:val="0"/>
                              <w:adjustRightInd w:val="0"/>
                              <w:snapToGrid w:val="0"/>
                              <w:spacing w:line="240" w:lineRule="exact"/>
                              <w:jc w:val="right"/>
                              <w:rPr>
                                <w:rFonts w:ascii="標楷體" w:eastAsia="標楷體" w:hAnsi="標楷體" w:cs="新細明體"/>
                                <w:kern w:val="0"/>
                                <w:sz w:val="20"/>
                              </w:rPr>
                            </w:pPr>
                            <w:r w:rsidRPr="00BD741D">
                              <w:rPr>
                                <w:rFonts w:ascii="標楷體" w:eastAsia="標楷體" w:hAnsi="標楷體" w:cs="新細明體"/>
                                <w:kern w:val="0"/>
                                <w:sz w:val="20"/>
                              </w:rPr>
                              <w:t>700</w:t>
                            </w:r>
                          </w:p>
                        </w:tc>
                      </w:tr>
                      <w:tr w:rsidR="00221C28" w:rsidRPr="00615B9D" w:rsidTr="00751E46">
                        <w:trPr>
                          <w:trHeight w:val="863"/>
                        </w:trPr>
                        <w:tc>
                          <w:tcPr>
                            <w:tcW w:w="4564" w:type="dxa"/>
                            <w:gridSpan w:val="3"/>
                            <w:tcBorders>
                              <w:top w:val="single" w:sz="4" w:space="0" w:color="auto"/>
                              <w:left w:val="nil"/>
                              <w:bottom w:val="nil"/>
                              <w:right w:val="nil"/>
                            </w:tcBorders>
                            <w:shd w:val="clear" w:color="auto" w:fill="auto"/>
                            <w:noWrap/>
                            <w:vAlign w:val="center"/>
                            <w:hideMark/>
                          </w:tcPr>
                          <w:p w:rsidR="00221C28" w:rsidRPr="00615B9D" w:rsidRDefault="00221C28" w:rsidP="00F61FFE">
                            <w:pPr>
                              <w:widowControl/>
                              <w:overflowPunct w:val="0"/>
                              <w:adjustRightInd w:val="0"/>
                              <w:snapToGrid w:val="0"/>
                              <w:spacing w:line="200" w:lineRule="exact"/>
                              <w:ind w:left="540" w:hangingChars="300" w:hanging="540"/>
                              <w:jc w:val="both"/>
                              <w:rPr>
                                <w:rFonts w:ascii="標楷體" w:eastAsia="標楷體" w:hAnsi="標楷體" w:cs="新細明體"/>
                                <w:kern w:val="0"/>
                                <w:sz w:val="18"/>
                                <w:szCs w:val="18"/>
                              </w:rPr>
                            </w:pPr>
                            <w:proofErr w:type="gramStart"/>
                            <w:r w:rsidRPr="00615B9D">
                              <w:rPr>
                                <w:rFonts w:ascii="標楷體" w:eastAsia="標楷體" w:hAnsi="標楷體" w:cs="新細明體" w:hint="eastAsia"/>
                                <w:kern w:val="0"/>
                                <w:sz w:val="18"/>
                                <w:szCs w:val="18"/>
                              </w:rPr>
                              <w:t>註</w:t>
                            </w:r>
                            <w:proofErr w:type="gramEnd"/>
                            <w:r w:rsidRPr="00615B9D">
                              <w:rPr>
                                <w:rFonts w:ascii="標楷體" w:eastAsia="標楷體" w:hAnsi="標楷體" w:cs="新細明體" w:hint="eastAsia"/>
                                <w:kern w:val="0"/>
                                <w:sz w:val="18"/>
                                <w:szCs w:val="18"/>
                              </w:rPr>
                              <w:t>：1.110年度不含11月30日</w:t>
                            </w:r>
                            <w:proofErr w:type="gramStart"/>
                            <w:r w:rsidRPr="00615B9D">
                              <w:rPr>
                                <w:rFonts w:ascii="標楷體" w:eastAsia="標楷體" w:hAnsi="標楷體" w:cs="新細明體" w:hint="eastAsia"/>
                                <w:kern w:val="0"/>
                                <w:sz w:val="18"/>
                                <w:szCs w:val="18"/>
                              </w:rPr>
                              <w:t>臺</w:t>
                            </w:r>
                            <w:proofErr w:type="gramEnd"/>
                            <w:r w:rsidRPr="00615B9D">
                              <w:rPr>
                                <w:rFonts w:ascii="標楷體" w:eastAsia="標楷體" w:hAnsi="標楷體" w:cs="新細明體" w:hint="eastAsia"/>
                                <w:kern w:val="0"/>
                                <w:sz w:val="18"/>
                                <w:szCs w:val="18"/>
                              </w:rPr>
                              <w:t>中</w:t>
                            </w:r>
                            <w:proofErr w:type="gramStart"/>
                            <w:r w:rsidRPr="00615B9D">
                              <w:rPr>
                                <w:rFonts w:ascii="標楷體" w:eastAsia="標楷體" w:hAnsi="標楷體" w:cs="新細明體" w:hint="eastAsia"/>
                                <w:kern w:val="0"/>
                                <w:sz w:val="18"/>
                                <w:szCs w:val="18"/>
                              </w:rPr>
                              <w:t>發生職安事故</w:t>
                            </w:r>
                            <w:proofErr w:type="gramEnd"/>
                            <w:r w:rsidRPr="00615B9D">
                              <w:rPr>
                                <w:rFonts w:ascii="標楷體" w:eastAsia="標楷體" w:hAnsi="標楷體" w:cs="新細明體" w:hint="eastAsia"/>
                                <w:kern w:val="0"/>
                                <w:sz w:val="18"/>
                                <w:szCs w:val="18"/>
                              </w:rPr>
                              <w:t>1件，勞動部職業</w:t>
                            </w:r>
                            <w:proofErr w:type="gramStart"/>
                            <w:r w:rsidRPr="00615B9D">
                              <w:rPr>
                                <w:rFonts w:ascii="標楷體" w:eastAsia="標楷體" w:hAnsi="標楷體" w:cs="新細明體" w:hint="eastAsia"/>
                                <w:kern w:val="0"/>
                                <w:sz w:val="18"/>
                                <w:szCs w:val="18"/>
                              </w:rPr>
                              <w:t>安全衛生署</w:t>
                            </w:r>
                            <w:proofErr w:type="gramEnd"/>
                            <w:r w:rsidRPr="00615B9D">
                              <w:rPr>
                                <w:rFonts w:ascii="標楷體" w:eastAsia="標楷體" w:hAnsi="標楷體" w:cs="新細明體" w:hint="eastAsia"/>
                                <w:kern w:val="0"/>
                                <w:sz w:val="18"/>
                                <w:szCs w:val="18"/>
                              </w:rPr>
                              <w:t>刻正調查中。</w:t>
                            </w:r>
                          </w:p>
                          <w:p w:rsidR="00221C28" w:rsidRPr="00A96B8C" w:rsidRDefault="00221C28" w:rsidP="00F61FFE">
                            <w:pPr>
                              <w:widowControl/>
                              <w:overflowPunct w:val="0"/>
                              <w:adjustRightInd w:val="0"/>
                              <w:snapToGrid w:val="0"/>
                              <w:spacing w:line="200" w:lineRule="exact"/>
                              <w:jc w:val="both"/>
                              <w:rPr>
                                <w:rFonts w:ascii="標楷體" w:eastAsia="標楷體" w:hAnsi="標楷體" w:cs="新細明體"/>
                                <w:spacing w:val="-6"/>
                                <w:kern w:val="0"/>
                                <w:sz w:val="20"/>
                              </w:rPr>
                            </w:pPr>
                            <w:r w:rsidRPr="00615B9D">
                              <w:rPr>
                                <w:rFonts w:ascii="標楷體" w:eastAsia="標楷體" w:hAnsi="標楷體" w:cs="新細明體" w:hint="eastAsia"/>
                                <w:kern w:val="0"/>
                                <w:sz w:val="18"/>
                                <w:szCs w:val="18"/>
                              </w:rPr>
                              <w:t xml:space="preserve">    </w:t>
                            </w:r>
                            <w:r w:rsidRPr="00A96B8C">
                              <w:rPr>
                                <w:rFonts w:ascii="標楷體" w:eastAsia="標楷體" w:hAnsi="標楷體" w:cs="新細明體" w:hint="eastAsia"/>
                                <w:spacing w:val="-6"/>
                                <w:kern w:val="0"/>
                                <w:sz w:val="18"/>
                                <w:szCs w:val="18"/>
                              </w:rPr>
                              <w:t>2.資料來源：整理自台灣自來水公司提供資料。</w:t>
                            </w:r>
                          </w:p>
                        </w:tc>
                      </w:tr>
                    </w:tbl>
                    <w:p w:rsidR="00221C28" w:rsidRPr="0003046F" w:rsidRDefault="00221C28" w:rsidP="005D6355"/>
                  </w:txbxContent>
                </v:textbox>
                <w10:wrap type="square"/>
              </v:shape>
            </w:pict>
          </mc:Fallback>
        </mc:AlternateContent>
      </w:r>
      <w:r w:rsidR="00DD1C25" w:rsidRPr="00170A1B">
        <w:rPr>
          <w:rFonts w:hAnsi="標楷體" w:hint="eastAsia"/>
          <w:spacing w:val="-2"/>
        </w:rPr>
        <w:t>（表9），以受罰單位觀之，</w:t>
      </w:r>
      <w:proofErr w:type="gramStart"/>
      <w:r w:rsidR="00DD1C25" w:rsidRPr="00170A1B">
        <w:rPr>
          <w:rFonts w:hAnsi="標楷體" w:hint="eastAsia"/>
          <w:spacing w:val="-2"/>
        </w:rPr>
        <w:t>110</w:t>
      </w:r>
      <w:proofErr w:type="gramEnd"/>
      <w:r w:rsidR="00DD1C25" w:rsidRPr="00170A1B">
        <w:rPr>
          <w:rFonts w:hAnsi="標楷體" w:hint="eastAsia"/>
          <w:spacing w:val="-2"/>
        </w:rPr>
        <w:t>年度南區工程處4件最多；（2）</w:t>
      </w:r>
      <w:proofErr w:type="gramStart"/>
      <w:r w:rsidR="00DD1C25" w:rsidRPr="00170A1B">
        <w:rPr>
          <w:rFonts w:hAnsi="標楷體" w:hint="eastAsia"/>
          <w:spacing w:val="-2"/>
        </w:rPr>
        <w:t>110</w:t>
      </w:r>
      <w:proofErr w:type="gramEnd"/>
      <w:r w:rsidR="00DD1C25" w:rsidRPr="00170A1B">
        <w:rPr>
          <w:rFonts w:hAnsi="標楷體" w:hint="eastAsia"/>
          <w:spacing w:val="-2"/>
        </w:rPr>
        <w:t>年度發生6件員工職災（含廠內、外工作交通），較</w:t>
      </w:r>
      <w:proofErr w:type="gramStart"/>
      <w:r w:rsidR="00DD1C25" w:rsidRPr="00170A1B">
        <w:rPr>
          <w:rFonts w:hAnsi="標楷體" w:hint="eastAsia"/>
          <w:spacing w:val="-2"/>
        </w:rPr>
        <w:t>109</w:t>
      </w:r>
      <w:proofErr w:type="gramEnd"/>
      <w:r w:rsidR="00DD1C25" w:rsidRPr="00170A1B">
        <w:rPr>
          <w:rFonts w:hAnsi="標楷體" w:hint="eastAsia"/>
          <w:spacing w:val="-2"/>
        </w:rPr>
        <w:t>年度增加3件，主要係工作中交通事故，且失能傷害頻率為0.53，較</w:t>
      </w:r>
      <w:proofErr w:type="gramStart"/>
      <w:r w:rsidR="00DD1C25" w:rsidRPr="00170A1B">
        <w:rPr>
          <w:rFonts w:hAnsi="標楷體" w:hint="eastAsia"/>
          <w:spacing w:val="-2"/>
        </w:rPr>
        <w:t>109</w:t>
      </w:r>
      <w:proofErr w:type="gramEnd"/>
      <w:r w:rsidR="00DD1C25" w:rsidRPr="00170A1B">
        <w:rPr>
          <w:rFonts w:hAnsi="標楷體" w:hint="eastAsia"/>
          <w:spacing w:val="-2"/>
        </w:rPr>
        <w:t>年度增加0.27；（3）南區工程處辦理鳳山淨水場民生送水幹管</w:t>
      </w:r>
      <w:proofErr w:type="gramStart"/>
      <w:r w:rsidR="00DD1C25" w:rsidRPr="00170A1B">
        <w:rPr>
          <w:rFonts w:hAnsi="標楷體" w:hint="eastAsia"/>
          <w:spacing w:val="-2"/>
        </w:rPr>
        <w:t>汰</w:t>
      </w:r>
      <w:proofErr w:type="gramEnd"/>
      <w:r w:rsidR="00DD1C25" w:rsidRPr="00170A1B">
        <w:rPr>
          <w:rFonts w:hAnsi="標楷體" w:hint="eastAsia"/>
          <w:spacing w:val="-2"/>
        </w:rPr>
        <w:t>換管線工程（三）（工程期間自107年5月13日至110年3月31日），承攬商現場施工及</w:t>
      </w:r>
      <w:proofErr w:type="gramStart"/>
      <w:r w:rsidR="00DD1C25" w:rsidRPr="00170A1B">
        <w:rPr>
          <w:rFonts w:hAnsi="標楷體" w:hint="eastAsia"/>
          <w:spacing w:val="-2"/>
        </w:rPr>
        <w:t>監造與品</w:t>
      </w:r>
      <w:proofErr w:type="gramEnd"/>
      <w:r w:rsidR="00DD1C25" w:rsidRPr="00170A1B">
        <w:rPr>
          <w:rFonts w:hAnsi="標楷體" w:hint="eastAsia"/>
          <w:spacing w:val="-2"/>
        </w:rPr>
        <w:t>管等人員已取得台灣自來水公司職業安全衛生教育訓練卡（下稱台水職安卡），並完成登載，惟經</w:t>
      </w:r>
      <w:proofErr w:type="gramStart"/>
      <w:r w:rsidR="00DD1C25" w:rsidRPr="00170A1B">
        <w:rPr>
          <w:rFonts w:hAnsi="標楷體" w:hint="eastAsia"/>
          <w:spacing w:val="-2"/>
        </w:rPr>
        <w:t>本部抽核相關</w:t>
      </w:r>
      <w:proofErr w:type="gramEnd"/>
      <w:r w:rsidR="00DD1C25" w:rsidRPr="00170A1B">
        <w:rPr>
          <w:rFonts w:hAnsi="標楷體" w:hint="eastAsia"/>
          <w:spacing w:val="-2"/>
        </w:rPr>
        <w:t>資料，與</w:t>
      </w:r>
      <w:proofErr w:type="gramStart"/>
      <w:r w:rsidR="00DD1C25" w:rsidRPr="00170A1B">
        <w:rPr>
          <w:rFonts w:hAnsi="標楷體" w:hint="eastAsia"/>
          <w:spacing w:val="-2"/>
        </w:rPr>
        <w:t>台水職安</w:t>
      </w:r>
      <w:proofErr w:type="gramEnd"/>
      <w:r w:rsidR="00DD1C25" w:rsidRPr="00170A1B">
        <w:rPr>
          <w:rFonts w:hAnsi="標楷體" w:hint="eastAsia"/>
          <w:spacing w:val="-2"/>
        </w:rPr>
        <w:t>卡資料庫系統比對結果，系統無該工程後期之職業安全衛生人員</w:t>
      </w:r>
      <w:proofErr w:type="gramStart"/>
      <w:r w:rsidR="00DD1C25" w:rsidRPr="00170A1B">
        <w:rPr>
          <w:rFonts w:hAnsi="標楷體" w:hint="eastAsia"/>
          <w:spacing w:val="-2"/>
        </w:rPr>
        <w:t>（</w:t>
      </w:r>
      <w:proofErr w:type="gramEnd"/>
      <w:r w:rsidR="00DD1C25" w:rsidRPr="00170A1B">
        <w:rPr>
          <w:rFonts w:hAnsi="標楷體" w:hint="eastAsia"/>
          <w:spacing w:val="-2"/>
        </w:rPr>
        <w:t>任期109年9月11日至110年3月4日；</w:t>
      </w:r>
      <w:proofErr w:type="gramStart"/>
      <w:r w:rsidR="00DD1C25" w:rsidRPr="00170A1B">
        <w:rPr>
          <w:rFonts w:hAnsi="標楷體" w:hint="eastAsia"/>
          <w:spacing w:val="-2"/>
        </w:rPr>
        <w:t>台水職安</w:t>
      </w:r>
      <w:proofErr w:type="gramEnd"/>
      <w:r w:rsidR="00DD1C25" w:rsidRPr="00170A1B">
        <w:rPr>
          <w:rFonts w:hAnsi="標楷體" w:hint="eastAsia"/>
          <w:spacing w:val="-2"/>
        </w:rPr>
        <w:t>卡發卡字號B0700435</w:t>
      </w:r>
      <w:proofErr w:type="gramStart"/>
      <w:r w:rsidR="00DD1C25" w:rsidRPr="00170A1B">
        <w:rPr>
          <w:rFonts w:hAnsi="標楷體" w:hint="eastAsia"/>
          <w:spacing w:val="-2"/>
        </w:rPr>
        <w:t>）</w:t>
      </w:r>
      <w:proofErr w:type="gramEnd"/>
      <w:r w:rsidR="00DD1C25" w:rsidRPr="00170A1B">
        <w:rPr>
          <w:rFonts w:hAnsi="標楷體" w:hint="eastAsia"/>
          <w:spacing w:val="-2"/>
        </w:rPr>
        <w:t>，且身分證統一編號與姓名</w:t>
      </w:r>
      <w:proofErr w:type="gramStart"/>
      <w:r w:rsidR="00DD1C25" w:rsidRPr="00170A1B">
        <w:rPr>
          <w:rFonts w:hAnsi="標楷體" w:hint="eastAsia"/>
          <w:spacing w:val="-2"/>
        </w:rPr>
        <w:t>有誤等情事</w:t>
      </w:r>
      <w:proofErr w:type="gramEnd"/>
      <w:r w:rsidR="00DD1C25" w:rsidRPr="00170A1B">
        <w:rPr>
          <w:rFonts w:hAnsi="標楷體" w:hint="eastAsia"/>
          <w:spacing w:val="-2"/>
        </w:rPr>
        <w:t>，經函請台灣自來水公司檢討改善。據復：（1）已訂定年度「職業安全衛生管理計畫」、「安全衛生職災事故及業務績優獎懲要點」確實執行定期、重點檢查；（2）請監造單位除開工前召開會議進行勞工安全危害告知外，並加強巡視工地，以確保工地安全；（3）將加強稽查承攬</w:t>
      </w:r>
      <w:proofErr w:type="gramStart"/>
      <w:r w:rsidR="00DD1C25" w:rsidRPr="00170A1B">
        <w:rPr>
          <w:rFonts w:hAnsi="標楷體" w:hint="eastAsia"/>
          <w:spacing w:val="-2"/>
        </w:rPr>
        <w:t>商職安人員</w:t>
      </w:r>
      <w:proofErr w:type="gramEnd"/>
      <w:r w:rsidR="00DD1C25" w:rsidRPr="00170A1B">
        <w:rPr>
          <w:rFonts w:hAnsi="標楷體" w:hint="eastAsia"/>
          <w:spacing w:val="-2"/>
        </w:rPr>
        <w:t>相關資料，預防再次發生類似狀況</w:t>
      </w:r>
      <w:r w:rsidRPr="00170A1B">
        <w:rPr>
          <w:rFonts w:hAnsi="標楷體" w:hint="eastAsia"/>
          <w:spacing w:val="-6"/>
        </w:rPr>
        <w:t>。</w:t>
      </w:r>
    </w:p>
    <w:p w:rsidR="009E21A0" w:rsidRPr="007B09D1" w:rsidRDefault="00C65666" w:rsidP="00720D81">
      <w:pPr>
        <w:numPr>
          <w:ilvl w:val="0"/>
          <w:numId w:val="31"/>
        </w:numPr>
        <w:overflowPunct w:val="0"/>
        <w:snapToGrid w:val="0"/>
        <w:spacing w:beforeLines="20" w:before="72" w:afterLines="20" w:after="72" w:line="480" w:lineRule="atLeast"/>
        <w:ind w:left="0" w:firstLineChars="450" w:firstLine="1261"/>
        <w:jc w:val="both"/>
        <w:rPr>
          <w:rFonts w:ascii="標楷體" w:eastAsia="標楷體" w:hAnsi="標楷體"/>
          <w:b/>
          <w:color w:val="000000"/>
          <w:spacing w:val="2"/>
          <w:sz w:val="28"/>
          <w:szCs w:val="28"/>
        </w:rPr>
      </w:pPr>
      <w:r w:rsidRPr="001519AF">
        <w:rPr>
          <w:rFonts w:ascii="標楷體" w:eastAsia="標楷體" w:hAnsi="標楷體" w:hint="eastAsia"/>
          <w:b/>
          <w:color w:val="000000"/>
          <w:sz w:val="28"/>
          <w:szCs w:val="28"/>
        </w:rPr>
        <w:t xml:space="preserve">　</w:t>
      </w:r>
      <w:r w:rsidR="00DD1C25" w:rsidRPr="007B09D1">
        <w:rPr>
          <w:rFonts w:ascii="標楷體" w:eastAsia="標楷體" w:hAnsi="標楷體" w:hint="eastAsia"/>
          <w:b/>
          <w:color w:val="000000"/>
          <w:spacing w:val="2"/>
          <w:sz w:val="28"/>
          <w:szCs w:val="28"/>
        </w:rPr>
        <w:t>自來水工程已納入公共工程實施技師簽證範圍，有助提升技術服務品質，</w:t>
      </w:r>
      <w:proofErr w:type="gramStart"/>
      <w:r w:rsidR="00DD1C25" w:rsidRPr="007B09D1">
        <w:rPr>
          <w:rFonts w:ascii="標楷體" w:eastAsia="標楷體" w:hAnsi="標楷體" w:hint="eastAsia"/>
          <w:b/>
          <w:color w:val="000000"/>
          <w:spacing w:val="2"/>
          <w:sz w:val="28"/>
          <w:szCs w:val="28"/>
        </w:rPr>
        <w:t>惟委外</w:t>
      </w:r>
      <w:proofErr w:type="gramEnd"/>
      <w:r w:rsidR="00DD1C25" w:rsidRPr="007B09D1">
        <w:rPr>
          <w:rFonts w:ascii="標楷體" w:eastAsia="標楷體" w:hAnsi="標楷體" w:hint="eastAsia"/>
          <w:b/>
          <w:color w:val="000000"/>
          <w:spacing w:val="2"/>
          <w:sz w:val="28"/>
          <w:szCs w:val="28"/>
        </w:rPr>
        <w:t>及自辦簽證作業執行欠周，亟待檢討改善，以利維護用水衛生安全</w:t>
      </w:r>
      <w:r w:rsidR="009E21A0" w:rsidRPr="007B09D1">
        <w:rPr>
          <w:rFonts w:ascii="標楷體" w:eastAsia="標楷體" w:hAnsi="標楷體" w:hint="eastAsia"/>
          <w:b/>
          <w:color w:val="000000"/>
          <w:spacing w:val="2"/>
          <w:sz w:val="28"/>
          <w:szCs w:val="28"/>
        </w:rPr>
        <w:t>。</w:t>
      </w:r>
    </w:p>
    <w:p w:rsidR="006A0901" w:rsidRDefault="009E21A0" w:rsidP="00D66AE5">
      <w:pPr>
        <w:pStyle w:val="aff0"/>
        <w:overflowPunct w:val="0"/>
        <w:spacing w:line="566" w:lineRule="exact"/>
        <w:ind w:leftChars="0" w:left="0" w:firstLineChars="200" w:firstLine="472"/>
        <w:rPr>
          <w:rFonts w:hAnsi="標楷體"/>
          <w:spacing w:val="-2"/>
        </w:rPr>
      </w:pPr>
      <w:r w:rsidRPr="00170A1B">
        <w:rPr>
          <w:rFonts w:hAnsi="標楷體" w:hint="eastAsia"/>
          <w:spacing w:val="-2"/>
        </w:rPr>
        <w:t>行政院公共工程委員會</w:t>
      </w:r>
      <w:r w:rsidR="00DD1C25" w:rsidRPr="00170A1B">
        <w:rPr>
          <w:rFonts w:hAnsi="標楷體" w:hint="eastAsia"/>
          <w:spacing w:val="-2"/>
        </w:rPr>
        <w:t>為提高公共工程技術服務品質及維護公共衛生安全，訂定公共工程專業技師簽證規則（下稱技師簽證規則），已將自來水工程納入應由相關技師實施技師簽證之公共工程範圍，並建置「技師與工程技術顧問公司管理資訊系統」（下稱技師管理系統），供技師及顧問公司上傳公共工程簽證紀錄等資訊。另台灣自來水公司為利自辦設計及監造之自來水工程實施技師簽證作業有所依循，</w:t>
      </w:r>
      <w:proofErr w:type="gramStart"/>
      <w:r w:rsidR="00DD1C25" w:rsidRPr="00170A1B">
        <w:rPr>
          <w:rFonts w:hAnsi="標楷體" w:hint="eastAsia"/>
          <w:spacing w:val="-2"/>
        </w:rPr>
        <w:t>參據自來水</w:t>
      </w:r>
      <w:proofErr w:type="gramEnd"/>
      <w:r w:rsidR="00DD1C25" w:rsidRPr="00170A1B">
        <w:rPr>
          <w:rFonts w:hAnsi="標楷體" w:hint="eastAsia"/>
          <w:spacing w:val="-2"/>
        </w:rPr>
        <w:t>法暨施行細則及技師簽證規則，訂定「台灣自來水公司自辦工程技師簽證注意事項」，規範技師簽證範圍、項目及執行方式（圖3）等，有助提升自來水工程技術服務品質及維護用水衛生安全。經查執行情形，核有：（1）統包工程應辦內容包含淨</w:t>
      </w:r>
      <w:r w:rsidR="00720D81" w:rsidRPr="00170A1B">
        <w:rPr>
          <w:rFonts w:hAnsi="標楷體" w:hint="eastAsia"/>
          <w:noProof/>
          <w:spacing w:val="-2"/>
          <w:sz w:val="32"/>
          <w:szCs w:val="32"/>
        </w:rPr>
        <w:lastRenderedPageBreak/>
        <mc:AlternateContent>
          <mc:Choice Requires="wps">
            <w:drawing>
              <wp:anchor distT="0" distB="0" distL="114300" distR="114300" simplePos="0" relativeHeight="251685888" behindDoc="1" locked="0" layoutInCell="1" allowOverlap="1" wp14:anchorId="244C7C2A" wp14:editId="25441154">
                <wp:simplePos x="0" y="0"/>
                <wp:positionH relativeFrom="column">
                  <wp:posOffset>2766695</wp:posOffset>
                </wp:positionH>
                <wp:positionV relativeFrom="paragraph">
                  <wp:posOffset>151130</wp:posOffset>
                </wp:positionV>
                <wp:extent cx="3579495" cy="4944110"/>
                <wp:effectExtent l="0" t="0" r="1905" b="8890"/>
                <wp:wrapTight wrapText="bothSides">
                  <wp:wrapPolygon edited="0">
                    <wp:start x="0" y="0"/>
                    <wp:lineTo x="0" y="21556"/>
                    <wp:lineTo x="21497" y="21556"/>
                    <wp:lineTo x="21497" y="0"/>
                    <wp:lineTo x="0" y="0"/>
                  </wp:wrapPolygon>
                </wp:wrapTight>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9495" cy="4944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21C28" w:rsidRPr="001F34D6" w:rsidRDefault="00221C28" w:rsidP="000E76CA">
                            <w:pPr>
                              <w:ind w:left="769" w:hangingChars="320" w:hanging="769"/>
                              <w:jc w:val="both"/>
                              <w:rPr>
                                <w:rFonts w:ascii="標楷體" w:eastAsia="標楷體" w:hAnsi="標楷體"/>
                                <w:b/>
                                <w:snapToGrid w:val="0"/>
                              </w:rPr>
                            </w:pPr>
                            <w:r w:rsidRPr="00637360">
                              <w:rPr>
                                <w:rFonts w:ascii="標楷體" w:eastAsia="標楷體" w:hAnsi="標楷體" w:hint="eastAsia"/>
                                <w:b/>
                                <w:snapToGrid w:val="0"/>
                              </w:rPr>
                              <w:t xml:space="preserve">圖3　</w:t>
                            </w:r>
                            <w:r>
                              <w:rPr>
                                <w:rFonts w:ascii="標楷體" w:eastAsia="標楷體" w:hAnsi="標楷體" w:hint="eastAsia"/>
                                <w:b/>
                                <w:snapToGrid w:val="0"/>
                              </w:rPr>
                              <w:t>台灣自來水公司</w:t>
                            </w:r>
                            <w:r w:rsidRPr="00BC74AF">
                              <w:rPr>
                                <w:rFonts w:ascii="標楷體" w:eastAsia="標楷體" w:hAnsi="標楷體" w:hint="eastAsia"/>
                                <w:b/>
                                <w:snapToGrid w:val="0"/>
                              </w:rPr>
                              <w:t>自辦工程技師簽證注意事項</w:t>
                            </w:r>
                            <w:r>
                              <w:rPr>
                                <w:rFonts w:ascii="標楷體" w:eastAsia="標楷體" w:hAnsi="標楷體" w:hint="eastAsia"/>
                                <w:b/>
                                <w:snapToGrid w:val="0"/>
                              </w:rPr>
                              <w:t>作業流程摘要</w:t>
                            </w:r>
                          </w:p>
                          <w:p w:rsidR="00221C28" w:rsidRDefault="00221C28" w:rsidP="000E76CA">
                            <w:pPr>
                              <w:jc w:val="center"/>
                              <w:rPr>
                                <w:rFonts w:ascii="標楷體" w:eastAsia="標楷體" w:hAnsi="標楷體"/>
                                <w:sz w:val="18"/>
                                <w:szCs w:val="18"/>
                              </w:rPr>
                            </w:pPr>
                            <w:r>
                              <w:rPr>
                                <w:rFonts w:ascii="標楷體" w:eastAsia="標楷體" w:hAnsi="標楷體" w:hint="eastAsia"/>
                                <w:noProof/>
                                <w:sz w:val="18"/>
                                <w:szCs w:val="18"/>
                              </w:rPr>
                              <w:drawing>
                                <wp:inline distT="0" distB="0" distL="0" distR="0" wp14:anchorId="0B9081B8" wp14:editId="41CD1F46">
                                  <wp:extent cx="3338622" cy="3902149"/>
                                  <wp:effectExtent l="0" t="0" r="0" b="3175"/>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38622" cy="3902149"/>
                                          </a:xfrm>
                                          <a:prstGeom prst="rect">
                                            <a:avLst/>
                                          </a:prstGeom>
                                          <a:noFill/>
                                          <a:ln>
                                            <a:noFill/>
                                          </a:ln>
                                        </pic:spPr>
                                      </pic:pic>
                                    </a:graphicData>
                                  </a:graphic>
                                </wp:inline>
                              </w:drawing>
                            </w:r>
                          </w:p>
                          <w:p w:rsidR="00221C28" w:rsidRPr="00D63A58" w:rsidRDefault="00221C28" w:rsidP="000E76CA">
                            <w:pPr>
                              <w:rPr>
                                <w:rFonts w:ascii="標楷體" w:eastAsia="標楷體" w:hAnsi="標楷體"/>
                                <w:sz w:val="18"/>
                                <w:szCs w:val="18"/>
                              </w:rPr>
                            </w:pPr>
                            <w:r w:rsidRPr="0096003F">
                              <w:rPr>
                                <w:rFonts w:ascii="標楷體" w:eastAsia="標楷體" w:hAnsi="標楷體"/>
                                <w:sz w:val="18"/>
                                <w:szCs w:val="18"/>
                              </w:rPr>
                              <w:t>資料來源：整理自</w:t>
                            </w:r>
                            <w:r w:rsidRPr="0096003F">
                              <w:rPr>
                                <w:rFonts w:ascii="標楷體" w:eastAsia="標楷體" w:hAnsi="標楷體" w:hint="eastAsia"/>
                                <w:sz w:val="18"/>
                                <w:szCs w:val="18"/>
                              </w:rPr>
                              <w:t>台灣自來水公司</w:t>
                            </w:r>
                            <w:r w:rsidRPr="0096003F">
                              <w:rPr>
                                <w:rFonts w:ascii="標楷體" w:eastAsia="標楷體" w:hAnsi="標楷體"/>
                                <w:sz w:val="18"/>
                                <w:szCs w:val="18"/>
                              </w:rPr>
                              <w:t>提供資料</w:t>
                            </w:r>
                            <w:r w:rsidRPr="0096003F">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17" o:spid="_x0000_s1047" type="#_x0000_t202" style="position:absolute;left:0;text-align:left;margin-left:217.85pt;margin-top:11.9pt;width:281.85pt;height:389.3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" stroked="f">
                <v:textbox>
                  <w:txbxContent>
                    <w:p w:rsidR="00221C28" w:rsidRPr="001F34D6" w:rsidRDefault="00221C28" w:rsidP="000E76CA">
                      <w:pPr>
                        <w:ind w:left="769" w:hangingChars="320" w:hanging="769"/>
                        <w:jc w:val="both"/>
                        <w:rPr>
                          <w:rFonts w:ascii="標楷體" w:eastAsia="標楷體" w:hAnsi="標楷體"/>
                          <w:b/>
                          <w:snapToGrid w:val="0"/>
                        </w:rPr>
                      </w:pPr>
                      <w:r w:rsidRPr="00637360">
                        <w:rPr>
                          <w:rFonts w:ascii="標楷體" w:eastAsia="標楷體" w:hAnsi="標楷體" w:hint="eastAsia"/>
                          <w:b/>
                          <w:snapToGrid w:val="0"/>
                        </w:rPr>
                        <w:t xml:space="preserve">圖3　</w:t>
                      </w:r>
                      <w:r>
                        <w:rPr>
                          <w:rFonts w:ascii="標楷體" w:eastAsia="標楷體" w:hAnsi="標楷體" w:hint="eastAsia"/>
                          <w:b/>
                          <w:snapToGrid w:val="0"/>
                        </w:rPr>
                        <w:t>台灣自來水公司</w:t>
                      </w:r>
                      <w:r w:rsidRPr="00BC74AF">
                        <w:rPr>
                          <w:rFonts w:ascii="標楷體" w:eastAsia="標楷體" w:hAnsi="標楷體" w:hint="eastAsia"/>
                          <w:b/>
                          <w:snapToGrid w:val="0"/>
                        </w:rPr>
                        <w:t>自辦工程技師簽證注意事項</w:t>
                      </w:r>
                      <w:r>
                        <w:rPr>
                          <w:rFonts w:ascii="標楷體" w:eastAsia="標楷體" w:hAnsi="標楷體" w:hint="eastAsia"/>
                          <w:b/>
                          <w:snapToGrid w:val="0"/>
                        </w:rPr>
                        <w:t>作業流程摘要</w:t>
                      </w:r>
                    </w:p>
                    <w:p w:rsidR="00221C28" w:rsidRDefault="00221C28" w:rsidP="000E76CA">
                      <w:pPr>
                        <w:jc w:val="center"/>
                        <w:rPr>
                          <w:rFonts w:ascii="標楷體" w:eastAsia="標楷體" w:hAnsi="標楷體"/>
                          <w:sz w:val="18"/>
                          <w:szCs w:val="18"/>
                        </w:rPr>
                      </w:pPr>
                      <w:r>
                        <w:rPr>
                          <w:rFonts w:ascii="標楷體" w:eastAsia="標楷體" w:hAnsi="標楷體" w:hint="eastAsia"/>
                          <w:noProof/>
                          <w:sz w:val="18"/>
                          <w:szCs w:val="18"/>
                        </w:rPr>
                        <w:drawing>
                          <wp:inline distT="0" distB="0" distL="0" distR="0" wp14:anchorId="0B9081B8" wp14:editId="41CD1F46">
                            <wp:extent cx="3338622" cy="3902149"/>
                            <wp:effectExtent l="0" t="0" r="0" b="3175"/>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38622" cy="3902149"/>
                                    </a:xfrm>
                                    <a:prstGeom prst="rect">
                                      <a:avLst/>
                                    </a:prstGeom>
                                    <a:noFill/>
                                    <a:ln>
                                      <a:noFill/>
                                    </a:ln>
                                  </pic:spPr>
                                </pic:pic>
                              </a:graphicData>
                            </a:graphic>
                          </wp:inline>
                        </w:drawing>
                      </w:r>
                    </w:p>
                    <w:p w:rsidR="00221C28" w:rsidRPr="00D63A58" w:rsidRDefault="00221C28" w:rsidP="000E76CA">
                      <w:pPr>
                        <w:rPr>
                          <w:rFonts w:ascii="標楷體" w:eastAsia="標楷體" w:hAnsi="標楷體"/>
                          <w:sz w:val="18"/>
                          <w:szCs w:val="18"/>
                        </w:rPr>
                      </w:pPr>
                      <w:r w:rsidRPr="0096003F">
                        <w:rPr>
                          <w:rFonts w:ascii="標楷體" w:eastAsia="標楷體" w:hAnsi="標楷體"/>
                          <w:sz w:val="18"/>
                          <w:szCs w:val="18"/>
                        </w:rPr>
                        <w:t>資料來源：整理自</w:t>
                      </w:r>
                      <w:r w:rsidRPr="0096003F">
                        <w:rPr>
                          <w:rFonts w:ascii="標楷體" w:eastAsia="標楷體" w:hAnsi="標楷體" w:hint="eastAsia"/>
                          <w:sz w:val="18"/>
                          <w:szCs w:val="18"/>
                        </w:rPr>
                        <w:t>台灣自來水公司</w:t>
                      </w:r>
                      <w:r w:rsidRPr="0096003F">
                        <w:rPr>
                          <w:rFonts w:ascii="標楷體" w:eastAsia="標楷體" w:hAnsi="標楷體"/>
                          <w:sz w:val="18"/>
                          <w:szCs w:val="18"/>
                        </w:rPr>
                        <w:t>提供資料</w:t>
                      </w:r>
                      <w:r w:rsidRPr="0096003F">
                        <w:rPr>
                          <w:rFonts w:ascii="標楷體" w:eastAsia="標楷體" w:hAnsi="標楷體" w:hint="eastAsia"/>
                          <w:sz w:val="18"/>
                          <w:szCs w:val="18"/>
                        </w:rPr>
                        <w:t>。</w:t>
                      </w:r>
                    </w:p>
                  </w:txbxContent>
                </v:textbox>
                <w10:wrap type="tight"/>
              </v:shape>
            </w:pict>
          </mc:Fallback>
        </mc:AlternateContent>
      </w:r>
      <w:r w:rsidR="00DD1C25" w:rsidRPr="00170A1B">
        <w:rPr>
          <w:rFonts w:hAnsi="標楷體" w:hint="eastAsia"/>
          <w:spacing w:val="-2"/>
        </w:rPr>
        <w:t>水處理設備（20,000立方公尺/天）等自來水工程設計，屬技師簽證規則規定應實施技師簽證範圍，惟招標公告於「是否應依公共工程專業技師簽證規則實施技師簽證」</w:t>
      </w:r>
      <w:proofErr w:type="gramStart"/>
      <w:r w:rsidR="00DD1C25" w:rsidRPr="00170A1B">
        <w:rPr>
          <w:rFonts w:hAnsi="標楷體" w:hint="eastAsia"/>
          <w:spacing w:val="-2"/>
        </w:rPr>
        <w:t>欄位誤填列</w:t>
      </w:r>
      <w:proofErr w:type="gramEnd"/>
      <w:r w:rsidR="00DD1C25" w:rsidRPr="00170A1B">
        <w:rPr>
          <w:rFonts w:hAnsi="標楷體" w:hint="eastAsia"/>
          <w:spacing w:val="-2"/>
        </w:rPr>
        <w:t>「否」，且招標文件亦未明訂應提送簽證執行計畫等事項；（2）自辦監造簽證技師漏</w:t>
      </w:r>
      <w:proofErr w:type="gramStart"/>
      <w:r w:rsidR="00DD1C25" w:rsidRPr="00170A1B">
        <w:rPr>
          <w:rFonts w:hAnsi="標楷體" w:hint="eastAsia"/>
          <w:spacing w:val="-2"/>
        </w:rPr>
        <w:t>未於監造</w:t>
      </w:r>
      <w:proofErr w:type="gramEnd"/>
      <w:r w:rsidR="00DD1C25" w:rsidRPr="00170A1B">
        <w:rPr>
          <w:rFonts w:hAnsi="標楷體" w:hint="eastAsia"/>
          <w:spacing w:val="-2"/>
        </w:rPr>
        <w:t>計畫封面等文件簽章，或雖已辦理監造簽證作業，卻未依規定格式提出「公共工程專業技師簽證報告」或「簽證技師簽核紀錄」；（3）未將工程及簽證人員相關資料登錄於技師管理系統，簽證技師亦未定期上傳簽證紀錄等情事，經函請經濟部督促檢討改善。據復：（1）招標公告誤植及招標文件漏未規範應提送簽證執行計畫部分，將加強宣導及審查，並督促承辦人員避免再次發生疏漏；（2）加強督促相關監造人員，應依規定於簽證技師辦理第1次監造簽證時，將監造計畫補會簽證技師，</w:t>
      </w:r>
      <w:proofErr w:type="gramStart"/>
      <w:r w:rsidR="00DD1C25" w:rsidRPr="00170A1B">
        <w:rPr>
          <w:rFonts w:hAnsi="標楷體" w:hint="eastAsia"/>
          <w:spacing w:val="-2"/>
        </w:rPr>
        <w:t>及跟催簽證</w:t>
      </w:r>
      <w:proofErr w:type="gramEnd"/>
      <w:r w:rsidR="00DD1C25" w:rsidRPr="00170A1B">
        <w:rPr>
          <w:rFonts w:hAnsi="標楷體" w:hint="eastAsia"/>
          <w:spacing w:val="-2"/>
        </w:rPr>
        <w:t>技師提出「公共工程專業技師簽證報告」及「簽證技師簽核紀錄」；</w:t>
      </w:r>
      <w:r w:rsidR="00DD1C25" w:rsidRPr="00FF53BE">
        <w:rPr>
          <w:rFonts w:hAnsi="標楷體" w:hint="eastAsia"/>
        </w:rPr>
        <w:t>（3）已於技師管理系統辦理相關補登錄作業，後續將加強宣導，並要求設計監造簽證技師確實辦理登錄作業</w:t>
      </w:r>
      <w:r w:rsidRPr="00FF53BE">
        <w:rPr>
          <w:rFonts w:hAnsi="標楷體" w:hint="eastAsia"/>
        </w:rPr>
        <w:t>。</w:t>
      </w:r>
    </w:p>
    <w:bookmarkEnd w:id="0"/>
    <w:p w:rsidR="00C1671B" w:rsidRPr="00744809" w:rsidRDefault="00C140F7" w:rsidP="00793DDF">
      <w:pPr>
        <w:spacing w:beforeLines="20" w:before="72" w:afterLines="20" w:after="72" w:line="500" w:lineRule="exact"/>
        <w:ind w:firstLineChars="200" w:firstLine="561"/>
        <w:jc w:val="both"/>
        <w:rPr>
          <w:rFonts w:ascii="標楷體" w:eastAsia="標楷體" w:hAnsi="Arial"/>
          <w:b/>
          <w:bCs/>
          <w:kern w:val="0"/>
          <w:sz w:val="28"/>
          <w:szCs w:val="28"/>
        </w:rPr>
      </w:pPr>
      <w:r>
        <w:rPr>
          <w:rFonts w:ascii="標楷體" w:eastAsia="標楷體" w:hAnsi="Arial" w:hint="eastAsia"/>
          <w:b/>
          <w:bCs/>
          <w:kern w:val="0"/>
          <w:sz w:val="28"/>
          <w:szCs w:val="28"/>
        </w:rPr>
        <w:t>（</w:t>
      </w:r>
      <w:r w:rsidR="00793DDF" w:rsidRPr="00744809">
        <w:rPr>
          <w:rFonts w:ascii="標楷體" w:eastAsia="標楷體" w:hAnsi="Arial" w:hint="eastAsia"/>
          <w:b/>
          <w:bCs/>
          <w:kern w:val="0"/>
          <w:sz w:val="28"/>
          <w:szCs w:val="28"/>
        </w:rPr>
        <w:t>六</w:t>
      </w:r>
      <w:r>
        <w:rPr>
          <w:rFonts w:ascii="標楷體" w:eastAsia="標楷體" w:hAnsi="Arial"/>
          <w:b/>
          <w:bCs/>
          <w:kern w:val="0"/>
          <w:sz w:val="28"/>
          <w:szCs w:val="28"/>
        </w:rPr>
        <w:t>）</w:t>
      </w:r>
      <w:r w:rsidR="00D547EE" w:rsidRPr="00744809">
        <w:rPr>
          <w:rFonts w:ascii="標楷體" w:eastAsia="標楷體" w:hAnsi="Arial" w:hint="eastAsia"/>
          <w:b/>
          <w:bCs/>
          <w:kern w:val="0"/>
          <w:sz w:val="28"/>
          <w:szCs w:val="28"/>
        </w:rPr>
        <w:t xml:space="preserve">　</w:t>
      </w:r>
      <w:proofErr w:type="gramStart"/>
      <w:r w:rsidR="00C1671B" w:rsidRPr="00744809">
        <w:rPr>
          <w:rFonts w:ascii="標楷體" w:eastAsia="標楷體" w:hAnsi="Arial" w:hint="eastAsia"/>
          <w:b/>
          <w:bCs/>
          <w:kern w:val="0"/>
          <w:sz w:val="28"/>
          <w:szCs w:val="28"/>
        </w:rPr>
        <w:t>109</w:t>
      </w:r>
      <w:proofErr w:type="gramEnd"/>
      <w:r w:rsidR="00C1671B" w:rsidRPr="00744809">
        <w:rPr>
          <w:rFonts w:ascii="標楷體" w:eastAsia="標楷體" w:hAnsi="Arial" w:hint="eastAsia"/>
          <w:b/>
          <w:bCs/>
          <w:kern w:val="0"/>
          <w:sz w:val="28"/>
          <w:szCs w:val="28"/>
        </w:rPr>
        <w:t>年度重要審核意見追蹤查核情形</w:t>
      </w:r>
    </w:p>
    <w:p w:rsidR="00B56AC2" w:rsidRPr="00170A1B" w:rsidRDefault="00941838" w:rsidP="00720D81">
      <w:pPr>
        <w:pStyle w:val="414P"/>
        <w:spacing w:before="0" w:after="0" w:line="560" w:lineRule="exact"/>
        <w:ind w:leftChars="0" w:left="0" w:firstLineChars="200" w:firstLine="480"/>
        <w:rPr>
          <w:b w:val="0"/>
          <w:sz w:val="24"/>
          <w:szCs w:val="24"/>
        </w:rPr>
      </w:pPr>
      <w:r w:rsidRPr="00744809">
        <w:rPr>
          <w:rFonts w:hint="eastAsia"/>
          <w:b w:val="0"/>
          <w:sz w:val="24"/>
          <w:szCs w:val="24"/>
        </w:rPr>
        <w:t>本</w:t>
      </w:r>
      <w:r w:rsidRPr="00170A1B">
        <w:rPr>
          <w:rFonts w:hint="eastAsia"/>
          <w:b w:val="0"/>
          <w:sz w:val="24"/>
          <w:szCs w:val="24"/>
        </w:rPr>
        <w:t>部</w:t>
      </w:r>
      <w:r w:rsidR="00DD1C25" w:rsidRPr="00170A1B">
        <w:rPr>
          <w:rFonts w:hint="eastAsia"/>
          <w:b w:val="0"/>
          <w:sz w:val="24"/>
          <w:szCs w:val="24"/>
        </w:rPr>
        <w:t>於</w:t>
      </w:r>
      <w:proofErr w:type="gramStart"/>
      <w:r w:rsidR="00DD1C25" w:rsidRPr="00170A1B">
        <w:rPr>
          <w:rFonts w:hint="eastAsia"/>
          <w:b w:val="0"/>
          <w:sz w:val="24"/>
          <w:szCs w:val="24"/>
        </w:rPr>
        <w:t>109</w:t>
      </w:r>
      <w:proofErr w:type="gramEnd"/>
      <w:r w:rsidR="00DD1C25" w:rsidRPr="00170A1B">
        <w:rPr>
          <w:rFonts w:hint="eastAsia"/>
          <w:b w:val="0"/>
          <w:sz w:val="24"/>
          <w:szCs w:val="24"/>
        </w:rPr>
        <w:t>年度審核報告營業部分內列重要審核意見11項，經</w:t>
      </w:r>
      <w:proofErr w:type="gramStart"/>
      <w:r w:rsidR="00DD1C25" w:rsidRPr="00170A1B">
        <w:rPr>
          <w:rFonts w:hint="eastAsia"/>
          <w:b w:val="0"/>
          <w:sz w:val="24"/>
          <w:szCs w:val="24"/>
        </w:rPr>
        <w:t>賡</w:t>
      </w:r>
      <w:proofErr w:type="gramEnd"/>
      <w:r w:rsidR="00DD1C25" w:rsidRPr="00170A1B">
        <w:rPr>
          <w:rFonts w:hint="eastAsia"/>
          <w:b w:val="0"/>
          <w:sz w:val="24"/>
          <w:szCs w:val="24"/>
        </w:rPr>
        <w:t>續追蹤查核實際辦理結果，仍待繼續改善者5項、已</w:t>
      </w:r>
      <w:proofErr w:type="gramStart"/>
      <w:r w:rsidR="00DD1C25" w:rsidRPr="00170A1B">
        <w:rPr>
          <w:rFonts w:hint="eastAsia"/>
          <w:b w:val="0"/>
          <w:sz w:val="24"/>
          <w:szCs w:val="24"/>
        </w:rPr>
        <w:t>研</w:t>
      </w:r>
      <w:proofErr w:type="gramEnd"/>
      <w:r w:rsidR="00DD1C25" w:rsidRPr="00170A1B">
        <w:rPr>
          <w:rFonts w:hint="eastAsia"/>
          <w:b w:val="0"/>
          <w:sz w:val="24"/>
          <w:szCs w:val="24"/>
        </w:rPr>
        <w:t>謀改善或依改善措施持續辦理者6項（表10），其中仍待繼續改善者，經再</w:t>
      </w:r>
      <w:proofErr w:type="gramStart"/>
      <w:r w:rsidR="00DD1C25" w:rsidRPr="00170A1B">
        <w:rPr>
          <w:rFonts w:hint="eastAsia"/>
          <w:b w:val="0"/>
          <w:sz w:val="24"/>
          <w:szCs w:val="24"/>
        </w:rPr>
        <w:t>研</w:t>
      </w:r>
      <w:proofErr w:type="gramEnd"/>
      <w:r w:rsidR="00DD1C25" w:rsidRPr="00170A1B">
        <w:rPr>
          <w:rFonts w:hint="eastAsia"/>
          <w:b w:val="0"/>
          <w:sz w:val="24"/>
          <w:szCs w:val="24"/>
        </w:rPr>
        <w:t>提審核意見2項通知檢討改善</w:t>
      </w:r>
      <w:r w:rsidRPr="00170A1B">
        <w:rPr>
          <w:rFonts w:hint="eastAsia"/>
          <w:b w:val="0"/>
          <w:sz w:val="24"/>
          <w:szCs w:val="24"/>
        </w:rPr>
        <w:t>。</w:t>
      </w:r>
    </w:p>
    <w:p w:rsidR="00941838" w:rsidRPr="00170A1B" w:rsidRDefault="00941838" w:rsidP="00744809">
      <w:pPr>
        <w:widowControl/>
        <w:spacing w:line="520" w:lineRule="exact"/>
        <w:ind w:leftChars="-1" w:left="-2" w:firstLineChars="119" w:firstLine="286"/>
        <w:jc w:val="center"/>
        <w:rPr>
          <w:rFonts w:ascii="標楷體" w:eastAsia="標楷體" w:hAnsi="標楷體"/>
          <w:b/>
          <w:szCs w:val="24"/>
        </w:rPr>
      </w:pPr>
      <w:r w:rsidRPr="00170A1B">
        <w:rPr>
          <w:rFonts w:ascii="標楷體" w:eastAsia="標楷體" w:hAnsi="標楷體" w:hint="eastAsia"/>
          <w:b/>
          <w:szCs w:val="24"/>
        </w:rPr>
        <w:lastRenderedPageBreak/>
        <w:t>表</w:t>
      </w:r>
      <w:r w:rsidR="007540C7" w:rsidRPr="00170A1B">
        <w:rPr>
          <w:rFonts w:ascii="標楷體" w:eastAsia="標楷體" w:hAnsi="標楷體" w:hint="eastAsia"/>
          <w:b/>
          <w:szCs w:val="24"/>
        </w:rPr>
        <w:t>10</w:t>
      </w:r>
      <w:r w:rsidR="00A97D6F">
        <w:rPr>
          <w:rFonts w:ascii="標楷體" w:eastAsia="標楷體" w:hAnsi="標楷體" w:hint="eastAsia"/>
          <w:b/>
          <w:szCs w:val="24"/>
        </w:rPr>
        <w:t xml:space="preserve">　</w:t>
      </w:r>
      <w:proofErr w:type="gramStart"/>
      <w:r w:rsidRPr="00744809">
        <w:rPr>
          <w:rFonts w:ascii="標楷體" w:eastAsia="標楷體" w:hAnsi="標楷體"/>
          <w:b/>
          <w:spacing w:val="-8"/>
          <w:szCs w:val="24"/>
        </w:rPr>
        <w:t>109</w:t>
      </w:r>
      <w:proofErr w:type="gramEnd"/>
      <w:r w:rsidRPr="00744809">
        <w:rPr>
          <w:rFonts w:ascii="標楷體" w:eastAsia="標楷體" w:hAnsi="標楷體" w:hint="eastAsia"/>
          <w:b/>
          <w:spacing w:val="-8"/>
          <w:szCs w:val="24"/>
        </w:rPr>
        <w:t>年度審核報告營業部分所列台灣</w:t>
      </w:r>
      <w:r w:rsidR="0094761F" w:rsidRPr="00744809">
        <w:rPr>
          <w:rFonts w:ascii="標楷體" w:eastAsia="標楷體" w:hAnsi="標楷體" w:hint="eastAsia"/>
          <w:b/>
          <w:spacing w:val="-8"/>
          <w:szCs w:val="24"/>
        </w:rPr>
        <w:t>自來水</w:t>
      </w:r>
      <w:r w:rsidRPr="00744809">
        <w:rPr>
          <w:rFonts w:ascii="標楷體" w:eastAsia="標楷體" w:hAnsi="標楷體" w:hint="eastAsia"/>
          <w:b/>
          <w:spacing w:val="-8"/>
          <w:szCs w:val="24"/>
        </w:rPr>
        <w:t>公司重要審核意見覆核辦理情形</w:t>
      </w:r>
    </w:p>
    <w:tbl>
      <w:tblPr>
        <w:tblW w:w="0" w:type="auto"/>
        <w:jc w:val="center"/>
        <w:tblInd w:w="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2"/>
        <w:gridCol w:w="4324"/>
      </w:tblGrid>
      <w:tr w:rsidR="00170A1B" w:rsidRPr="00170A1B" w:rsidTr="003C5410">
        <w:trPr>
          <w:trHeight w:val="241"/>
          <w:jc w:val="center"/>
        </w:trPr>
        <w:tc>
          <w:tcPr>
            <w:tcW w:w="5462" w:type="dxa"/>
            <w:shd w:val="clear" w:color="auto" w:fill="auto"/>
            <w:vAlign w:val="center"/>
          </w:tcPr>
          <w:p w:rsidR="00254B74" w:rsidRPr="00170A1B" w:rsidRDefault="00254B74" w:rsidP="00F61FFE">
            <w:pPr>
              <w:widowControl/>
              <w:adjustRightInd w:val="0"/>
              <w:snapToGrid w:val="0"/>
              <w:jc w:val="center"/>
              <w:rPr>
                <w:rFonts w:ascii="標楷體" w:eastAsia="標楷體" w:hAnsi="標楷體"/>
                <w:bCs/>
                <w:kern w:val="52"/>
                <w:sz w:val="20"/>
              </w:rPr>
            </w:pPr>
            <w:r w:rsidRPr="00170A1B">
              <w:rPr>
                <w:rFonts w:ascii="標楷體" w:eastAsia="標楷體" w:hAnsi="標楷體" w:hint="eastAsia"/>
                <w:bCs/>
                <w:kern w:val="52"/>
                <w:sz w:val="20"/>
              </w:rPr>
              <w:t>重要審核意見標題</w:t>
            </w:r>
          </w:p>
        </w:tc>
        <w:tc>
          <w:tcPr>
            <w:tcW w:w="4324" w:type="dxa"/>
            <w:shd w:val="clear" w:color="auto" w:fill="auto"/>
            <w:vAlign w:val="center"/>
          </w:tcPr>
          <w:p w:rsidR="00254B74" w:rsidRPr="00170A1B" w:rsidRDefault="00254B74" w:rsidP="00F61FFE">
            <w:pPr>
              <w:widowControl/>
              <w:adjustRightInd w:val="0"/>
              <w:snapToGrid w:val="0"/>
              <w:jc w:val="center"/>
              <w:rPr>
                <w:rFonts w:ascii="標楷體" w:eastAsia="標楷體" w:hAnsi="標楷體"/>
                <w:bCs/>
                <w:kern w:val="52"/>
                <w:szCs w:val="24"/>
              </w:rPr>
            </w:pPr>
            <w:r w:rsidRPr="00170A1B">
              <w:rPr>
                <w:rFonts w:ascii="標楷體" w:eastAsia="標楷體" w:hAnsi="標楷體" w:hint="eastAsia"/>
                <w:bCs/>
                <w:kern w:val="52"/>
                <w:szCs w:val="24"/>
              </w:rPr>
              <w:t>說明</w:t>
            </w:r>
          </w:p>
        </w:tc>
      </w:tr>
      <w:tr w:rsidR="00170A1B" w:rsidRPr="00170A1B" w:rsidTr="003C5410">
        <w:trPr>
          <w:trHeight w:val="345"/>
          <w:jc w:val="center"/>
        </w:trPr>
        <w:tc>
          <w:tcPr>
            <w:tcW w:w="9786" w:type="dxa"/>
            <w:gridSpan w:val="2"/>
            <w:shd w:val="clear" w:color="auto" w:fill="auto"/>
            <w:vAlign w:val="center"/>
          </w:tcPr>
          <w:p w:rsidR="00254B74" w:rsidRPr="00170A1B" w:rsidRDefault="00254B74" w:rsidP="00F61FFE">
            <w:pPr>
              <w:widowControl/>
              <w:adjustRightInd w:val="0"/>
              <w:snapToGrid w:val="0"/>
              <w:spacing w:line="220" w:lineRule="exact"/>
              <w:jc w:val="both"/>
              <w:rPr>
                <w:rFonts w:ascii="標楷體" w:eastAsia="標楷體" w:hAnsi="標楷體"/>
                <w:b/>
                <w:bCs/>
                <w:kern w:val="52"/>
                <w:sz w:val="20"/>
              </w:rPr>
            </w:pPr>
            <w:r w:rsidRPr="00170A1B">
              <w:rPr>
                <w:rFonts w:ascii="標楷體" w:eastAsia="標楷體" w:hAnsi="標楷體" w:hint="eastAsia"/>
                <w:b/>
                <w:bCs/>
                <w:kern w:val="52"/>
                <w:sz w:val="20"/>
              </w:rPr>
              <w:t>仍待繼續改善</w:t>
            </w:r>
          </w:p>
        </w:tc>
      </w:tr>
      <w:tr w:rsidR="00170A1B" w:rsidRPr="00170A1B" w:rsidTr="003C5410">
        <w:trPr>
          <w:trHeight w:val="851"/>
          <w:jc w:val="center"/>
        </w:trPr>
        <w:tc>
          <w:tcPr>
            <w:tcW w:w="5462" w:type="dxa"/>
            <w:shd w:val="clear" w:color="auto" w:fill="auto"/>
          </w:tcPr>
          <w:p w:rsidR="00254B74" w:rsidRPr="00170A1B" w:rsidRDefault="00254B74" w:rsidP="009708E6">
            <w:pPr>
              <w:widowControl/>
              <w:adjustRightInd w:val="0"/>
              <w:snapToGrid w:val="0"/>
              <w:spacing w:line="260" w:lineRule="exact"/>
              <w:ind w:left="200" w:hangingChars="100" w:hanging="200"/>
              <w:jc w:val="both"/>
              <w:rPr>
                <w:rFonts w:ascii="標楷體" w:eastAsia="標楷體" w:hAnsi="標楷體"/>
                <w:bCs/>
                <w:kern w:val="52"/>
                <w:sz w:val="20"/>
              </w:rPr>
            </w:pPr>
            <w:r w:rsidRPr="00170A1B">
              <w:rPr>
                <w:rFonts w:ascii="標楷體" w:eastAsia="標楷體" w:hAnsi="標楷體" w:hint="eastAsia"/>
                <w:bCs/>
                <w:kern w:val="52"/>
                <w:sz w:val="20"/>
              </w:rPr>
              <w:t>1.基隆、新北市北部、</w:t>
            </w:r>
            <w:proofErr w:type="gramStart"/>
            <w:r w:rsidRPr="00170A1B">
              <w:rPr>
                <w:rFonts w:ascii="標楷體" w:eastAsia="標楷體" w:hAnsi="標楷體" w:hint="eastAsia"/>
                <w:bCs/>
                <w:kern w:val="52"/>
                <w:sz w:val="20"/>
              </w:rPr>
              <w:t>臺</w:t>
            </w:r>
            <w:proofErr w:type="gramEnd"/>
            <w:r w:rsidRPr="00170A1B">
              <w:rPr>
                <w:rFonts w:ascii="標楷體" w:eastAsia="標楷體" w:hAnsi="標楷體" w:hint="eastAsia"/>
                <w:bCs/>
                <w:kern w:val="52"/>
                <w:sz w:val="20"/>
              </w:rPr>
              <w:t>中、南投、宜蘭、花蓮及</w:t>
            </w:r>
            <w:proofErr w:type="gramStart"/>
            <w:r w:rsidRPr="00170A1B">
              <w:rPr>
                <w:rFonts w:ascii="標楷體" w:eastAsia="標楷體" w:hAnsi="標楷體" w:hint="eastAsia"/>
                <w:bCs/>
                <w:kern w:val="52"/>
                <w:sz w:val="20"/>
              </w:rPr>
              <w:t>臺</w:t>
            </w:r>
            <w:proofErr w:type="gramEnd"/>
            <w:r w:rsidRPr="00170A1B">
              <w:rPr>
                <w:rFonts w:ascii="標楷體" w:eastAsia="標楷體" w:hAnsi="標楷體" w:hint="eastAsia"/>
                <w:bCs/>
                <w:kern w:val="52"/>
                <w:sz w:val="20"/>
              </w:rPr>
              <w:t>東等地區之漏水率仍高於整體目標值，亟待督導</w:t>
            </w:r>
            <w:proofErr w:type="gramStart"/>
            <w:r w:rsidRPr="00170A1B">
              <w:rPr>
                <w:rFonts w:ascii="標楷體" w:eastAsia="標楷體" w:hAnsi="標楷體" w:hint="eastAsia"/>
                <w:bCs/>
                <w:kern w:val="52"/>
                <w:sz w:val="20"/>
              </w:rPr>
              <w:t>研</w:t>
            </w:r>
            <w:proofErr w:type="gramEnd"/>
            <w:r w:rsidRPr="00170A1B">
              <w:rPr>
                <w:rFonts w:ascii="標楷體" w:eastAsia="標楷體" w:hAnsi="標楷體" w:hint="eastAsia"/>
                <w:bCs/>
                <w:kern w:val="52"/>
                <w:sz w:val="20"/>
              </w:rPr>
              <w:t>謀改善，以確保水資源有效利用。</w:t>
            </w:r>
          </w:p>
        </w:tc>
        <w:tc>
          <w:tcPr>
            <w:tcW w:w="4324" w:type="dxa"/>
            <w:vMerge w:val="restart"/>
            <w:shd w:val="clear" w:color="auto" w:fill="auto"/>
          </w:tcPr>
          <w:p w:rsidR="00254B74" w:rsidRPr="00170A1B" w:rsidRDefault="00254B74" w:rsidP="00644544">
            <w:pPr>
              <w:widowControl/>
              <w:adjustRightInd w:val="0"/>
              <w:snapToGrid w:val="0"/>
              <w:spacing w:line="260" w:lineRule="exact"/>
              <w:jc w:val="both"/>
              <w:rPr>
                <w:rFonts w:ascii="標楷體" w:eastAsia="標楷體" w:hAnsi="標楷體"/>
                <w:bCs/>
                <w:kern w:val="52"/>
                <w:sz w:val="20"/>
              </w:rPr>
            </w:pPr>
            <w:r w:rsidRPr="00170A1B">
              <w:rPr>
                <w:rFonts w:ascii="標楷體" w:eastAsia="標楷體" w:hAnsi="標楷體" w:hint="eastAsia"/>
                <w:bCs/>
                <w:kern w:val="52"/>
                <w:sz w:val="20"/>
              </w:rPr>
              <w:t>因台灣自來水公司辦理降低漏水率計畫，採購延性鑄鐵管之流</w:t>
            </w:r>
            <w:r w:rsidR="00157269">
              <w:rPr>
                <w:rFonts w:ascii="標楷體" w:eastAsia="標楷體" w:hAnsi="標楷體" w:hint="eastAsia"/>
                <w:bCs/>
                <w:kern w:val="52"/>
                <w:sz w:val="20"/>
              </w:rPr>
              <w:t>（</w:t>
            </w:r>
            <w:r w:rsidRPr="00170A1B">
              <w:rPr>
                <w:rFonts w:ascii="標楷體" w:eastAsia="標楷體" w:hAnsi="標楷體" w:hint="eastAsia"/>
                <w:bCs/>
                <w:kern w:val="52"/>
                <w:sz w:val="20"/>
              </w:rPr>
              <w:t>廢</w:t>
            </w:r>
            <w:r w:rsidR="00157269">
              <w:rPr>
                <w:rFonts w:ascii="標楷體" w:eastAsia="標楷體" w:hAnsi="標楷體" w:hint="eastAsia"/>
                <w:bCs/>
                <w:kern w:val="52"/>
                <w:sz w:val="20"/>
              </w:rPr>
              <w:t>）</w:t>
            </w:r>
            <w:r w:rsidRPr="00170A1B">
              <w:rPr>
                <w:rFonts w:ascii="標楷體" w:eastAsia="標楷體" w:hAnsi="標楷體" w:hint="eastAsia"/>
                <w:bCs/>
                <w:kern w:val="52"/>
                <w:sz w:val="20"/>
              </w:rPr>
              <w:t>標次數及決標</w:t>
            </w:r>
            <w:proofErr w:type="gramStart"/>
            <w:r w:rsidRPr="00170A1B">
              <w:rPr>
                <w:rFonts w:ascii="標楷體" w:eastAsia="標楷體" w:hAnsi="標楷體" w:hint="eastAsia"/>
                <w:bCs/>
                <w:kern w:val="52"/>
                <w:sz w:val="20"/>
              </w:rPr>
              <w:t>標</w:t>
            </w:r>
            <w:proofErr w:type="gramEnd"/>
            <w:r w:rsidRPr="00170A1B">
              <w:rPr>
                <w:rFonts w:ascii="標楷體" w:eastAsia="標楷體" w:hAnsi="標楷體" w:hint="eastAsia"/>
                <w:bCs/>
                <w:kern w:val="52"/>
                <w:sz w:val="20"/>
              </w:rPr>
              <w:t>比偏高，且未封閉小區待處理數量仍多等情，業再</w:t>
            </w:r>
            <w:proofErr w:type="gramStart"/>
            <w:r w:rsidRPr="00170A1B">
              <w:rPr>
                <w:rFonts w:ascii="標楷體" w:eastAsia="標楷體" w:hAnsi="標楷體" w:hint="eastAsia"/>
                <w:bCs/>
                <w:kern w:val="52"/>
                <w:sz w:val="20"/>
              </w:rPr>
              <w:t>研</w:t>
            </w:r>
            <w:proofErr w:type="gramEnd"/>
            <w:r w:rsidRPr="00170A1B">
              <w:rPr>
                <w:rFonts w:ascii="標楷體" w:eastAsia="標楷體" w:hAnsi="標楷體" w:hint="eastAsia"/>
                <w:bCs/>
                <w:kern w:val="52"/>
                <w:sz w:val="20"/>
              </w:rPr>
              <w:t>提審核意見詳「（五）重要審核意見1.」。</w:t>
            </w:r>
          </w:p>
        </w:tc>
      </w:tr>
      <w:tr w:rsidR="00170A1B" w:rsidRPr="00170A1B" w:rsidTr="003C5410">
        <w:trPr>
          <w:trHeight w:val="851"/>
          <w:jc w:val="center"/>
        </w:trPr>
        <w:tc>
          <w:tcPr>
            <w:tcW w:w="5462" w:type="dxa"/>
            <w:shd w:val="clear" w:color="auto" w:fill="auto"/>
          </w:tcPr>
          <w:p w:rsidR="00254B74" w:rsidRPr="00170A1B" w:rsidRDefault="00254B74" w:rsidP="009708E6">
            <w:pPr>
              <w:widowControl/>
              <w:adjustRightInd w:val="0"/>
              <w:snapToGrid w:val="0"/>
              <w:spacing w:line="260" w:lineRule="exact"/>
              <w:ind w:leftChars="1" w:left="202" w:hangingChars="100" w:hanging="200"/>
              <w:jc w:val="both"/>
              <w:rPr>
                <w:rFonts w:ascii="標楷體" w:eastAsia="標楷體" w:hAnsi="標楷體"/>
                <w:bCs/>
                <w:kern w:val="52"/>
                <w:sz w:val="20"/>
              </w:rPr>
            </w:pPr>
            <w:r w:rsidRPr="00170A1B">
              <w:rPr>
                <w:rFonts w:ascii="標楷體" w:eastAsia="標楷體" w:hAnsi="標楷體" w:hint="eastAsia"/>
                <w:bCs/>
                <w:kern w:val="52"/>
                <w:sz w:val="20"/>
              </w:rPr>
              <w:t>2.</w:t>
            </w:r>
            <w:r w:rsidRPr="00170A1B">
              <w:rPr>
                <w:rFonts w:ascii="標楷體" w:eastAsia="標楷體" w:hAnsi="標楷體" w:hint="eastAsia"/>
                <w:bCs/>
                <w:kern w:val="52"/>
                <w:sz w:val="20"/>
              </w:rPr>
              <w:tab/>
              <w:t>小</w:t>
            </w:r>
            <w:proofErr w:type="gramStart"/>
            <w:r w:rsidRPr="00170A1B">
              <w:rPr>
                <w:rFonts w:ascii="標楷體" w:eastAsia="標楷體" w:hAnsi="標楷體" w:hint="eastAsia"/>
                <w:bCs/>
                <w:kern w:val="52"/>
                <w:sz w:val="20"/>
              </w:rPr>
              <w:t>區管網建置</w:t>
            </w:r>
            <w:proofErr w:type="gramEnd"/>
            <w:r w:rsidRPr="00170A1B">
              <w:rPr>
                <w:rFonts w:ascii="標楷體" w:eastAsia="標楷體" w:hAnsi="標楷體" w:hint="eastAsia"/>
                <w:bCs/>
                <w:kern w:val="52"/>
                <w:sz w:val="20"/>
              </w:rPr>
              <w:t>經費龐鉅，後續管理維護成本勢將大幅增長，亟待及早</w:t>
            </w:r>
            <w:proofErr w:type="gramStart"/>
            <w:r w:rsidRPr="00170A1B">
              <w:rPr>
                <w:rFonts w:ascii="標楷體" w:eastAsia="標楷體" w:hAnsi="標楷體" w:hint="eastAsia"/>
                <w:bCs/>
                <w:kern w:val="52"/>
                <w:sz w:val="20"/>
              </w:rPr>
              <w:t>研謀善策</w:t>
            </w:r>
            <w:proofErr w:type="gramEnd"/>
            <w:r w:rsidRPr="00170A1B">
              <w:rPr>
                <w:rFonts w:ascii="標楷體" w:eastAsia="標楷體" w:hAnsi="標楷體" w:hint="eastAsia"/>
                <w:bCs/>
                <w:kern w:val="52"/>
                <w:sz w:val="20"/>
              </w:rPr>
              <w:t>妥為因應</w:t>
            </w:r>
            <w:r w:rsidRPr="00170A1B">
              <w:rPr>
                <w:rFonts w:ascii="標楷體" w:eastAsia="標楷體" w:hAnsi="標楷體" w:hint="eastAsia"/>
                <w:bCs/>
                <w:spacing w:val="-2"/>
                <w:kern w:val="52"/>
                <w:sz w:val="20"/>
              </w:rPr>
              <w:t>，確保持續有效運作及營運穩定。</w:t>
            </w:r>
          </w:p>
        </w:tc>
        <w:tc>
          <w:tcPr>
            <w:tcW w:w="4324" w:type="dxa"/>
            <w:vMerge/>
            <w:shd w:val="clear" w:color="auto" w:fill="auto"/>
          </w:tcPr>
          <w:p w:rsidR="00254B74" w:rsidRPr="00170A1B" w:rsidRDefault="00254B74" w:rsidP="009708E6">
            <w:pPr>
              <w:widowControl/>
              <w:adjustRightInd w:val="0"/>
              <w:snapToGrid w:val="0"/>
              <w:spacing w:line="260" w:lineRule="exact"/>
              <w:jc w:val="both"/>
              <w:rPr>
                <w:rFonts w:ascii="標楷體" w:eastAsia="標楷體" w:hAnsi="標楷體"/>
                <w:b/>
                <w:bCs/>
                <w:kern w:val="52"/>
                <w:sz w:val="20"/>
              </w:rPr>
            </w:pPr>
          </w:p>
        </w:tc>
      </w:tr>
      <w:tr w:rsidR="00170A1B" w:rsidRPr="00170A1B" w:rsidTr="003C5410">
        <w:trPr>
          <w:trHeight w:val="851"/>
          <w:jc w:val="center"/>
        </w:trPr>
        <w:tc>
          <w:tcPr>
            <w:tcW w:w="5462" w:type="dxa"/>
            <w:shd w:val="clear" w:color="auto" w:fill="auto"/>
          </w:tcPr>
          <w:p w:rsidR="00254B74" w:rsidRPr="00170A1B" w:rsidRDefault="00254B74" w:rsidP="009708E6">
            <w:pPr>
              <w:widowControl/>
              <w:adjustRightInd w:val="0"/>
              <w:snapToGrid w:val="0"/>
              <w:spacing w:line="260" w:lineRule="exact"/>
              <w:ind w:left="200" w:hangingChars="100" w:hanging="200"/>
              <w:jc w:val="both"/>
              <w:rPr>
                <w:rFonts w:ascii="標楷體" w:eastAsia="標楷體" w:hAnsi="標楷體"/>
                <w:bCs/>
                <w:kern w:val="52"/>
                <w:sz w:val="20"/>
              </w:rPr>
            </w:pPr>
            <w:r w:rsidRPr="00170A1B">
              <w:rPr>
                <w:rFonts w:ascii="標楷體" w:eastAsia="標楷體" w:hAnsi="標楷體" w:hint="eastAsia"/>
                <w:bCs/>
                <w:kern w:val="52"/>
                <w:sz w:val="20"/>
              </w:rPr>
              <w:t>3.自來水</w:t>
            </w:r>
            <w:proofErr w:type="gramStart"/>
            <w:r w:rsidRPr="00170A1B">
              <w:rPr>
                <w:rFonts w:ascii="標楷體" w:eastAsia="標楷體" w:hAnsi="標楷體" w:hint="eastAsia"/>
                <w:bCs/>
                <w:kern w:val="52"/>
                <w:sz w:val="20"/>
              </w:rPr>
              <w:t>管線檢漏人力</w:t>
            </w:r>
            <w:proofErr w:type="gramEnd"/>
            <w:r w:rsidRPr="00170A1B">
              <w:rPr>
                <w:rFonts w:ascii="標楷體" w:eastAsia="標楷體" w:hAnsi="標楷體" w:hint="eastAsia"/>
                <w:bCs/>
                <w:kern w:val="52"/>
                <w:sz w:val="20"/>
              </w:rPr>
              <w:t>潛存斷層風險，亟待檢討改善，</w:t>
            </w:r>
            <w:proofErr w:type="gramStart"/>
            <w:r w:rsidRPr="00170A1B">
              <w:rPr>
                <w:rFonts w:ascii="標楷體" w:eastAsia="標楷體" w:hAnsi="標楷體" w:hint="eastAsia"/>
                <w:bCs/>
                <w:kern w:val="52"/>
                <w:sz w:val="20"/>
              </w:rPr>
              <w:t>並精進偵</w:t>
            </w:r>
            <w:proofErr w:type="gramEnd"/>
            <w:r w:rsidRPr="00170A1B">
              <w:rPr>
                <w:rFonts w:ascii="標楷體" w:eastAsia="標楷體" w:hAnsi="標楷體" w:hint="eastAsia"/>
                <w:bCs/>
                <w:kern w:val="52"/>
                <w:sz w:val="20"/>
              </w:rPr>
              <w:t>漏儀器及技術，</w:t>
            </w:r>
            <w:proofErr w:type="gramStart"/>
            <w:r w:rsidRPr="00170A1B">
              <w:rPr>
                <w:rFonts w:ascii="標楷體" w:eastAsia="標楷體" w:hAnsi="標楷體" w:hint="eastAsia"/>
                <w:bCs/>
                <w:kern w:val="52"/>
                <w:sz w:val="20"/>
              </w:rPr>
              <w:t>俾</w:t>
            </w:r>
            <w:proofErr w:type="gramEnd"/>
            <w:r w:rsidRPr="00170A1B">
              <w:rPr>
                <w:rFonts w:ascii="標楷體" w:eastAsia="標楷體" w:hAnsi="標楷體" w:hint="eastAsia"/>
                <w:bCs/>
                <w:kern w:val="52"/>
                <w:sz w:val="20"/>
              </w:rPr>
              <w:t>利業務順遂推動</w:t>
            </w:r>
            <w:r w:rsidRPr="00170A1B">
              <w:rPr>
                <w:rFonts w:ascii="標楷體" w:eastAsia="標楷體" w:hAnsi="標楷體" w:hint="eastAsia"/>
                <w:bCs/>
                <w:spacing w:val="-2"/>
                <w:kern w:val="52"/>
                <w:sz w:val="20"/>
              </w:rPr>
              <w:t>，提升漏水之檢測效率。</w:t>
            </w:r>
          </w:p>
        </w:tc>
        <w:tc>
          <w:tcPr>
            <w:tcW w:w="4324" w:type="dxa"/>
            <w:vMerge/>
            <w:shd w:val="clear" w:color="auto" w:fill="auto"/>
          </w:tcPr>
          <w:p w:rsidR="00254B74" w:rsidRPr="00170A1B" w:rsidRDefault="00254B74" w:rsidP="009708E6">
            <w:pPr>
              <w:widowControl/>
              <w:adjustRightInd w:val="0"/>
              <w:snapToGrid w:val="0"/>
              <w:spacing w:line="260" w:lineRule="exact"/>
              <w:jc w:val="both"/>
              <w:rPr>
                <w:rFonts w:ascii="標楷體" w:eastAsia="標楷體" w:hAnsi="標楷體"/>
                <w:b/>
                <w:bCs/>
                <w:kern w:val="52"/>
                <w:sz w:val="20"/>
              </w:rPr>
            </w:pPr>
          </w:p>
        </w:tc>
      </w:tr>
      <w:tr w:rsidR="00170A1B" w:rsidRPr="00170A1B" w:rsidTr="003C5410">
        <w:trPr>
          <w:trHeight w:val="851"/>
          <w:jc w:val="center"/>
        </w:trPr>
        <w:tc>
          <w:tcPr>
            <w:tcW w:w="5462" w:type="dxa"/>
            <w:shd w:val="clear" w:color="auto" w:fill="auto"/>
          </w:tcPr>
          <w:p w:rsidR="00254B74" w:rsidRPr="00170A1B" w:rsidRDefault="00254B74" w:rsidP="009708E6">
            <w:pPr>
              <w:widowControl/>
              <w:adjustRightInd w:val="0"/>
              <w:snapToGrid w:val="0"/>
              <w:spacing w:line="260" w:lineRule="exact"/>
              <w:ind w:left="200" w:hangingChars="100" w:hanging="200"/>
              <w:jc w:val="both"/>
              <w:rPr>
                <w:rFonts w:ascii="標楷體" w:eastAsia="標楷體" w:hAnsi="標楷體"/>
                <w:bCs/>
                <w:kern w:val="52"/>
                <w:sz w:val="20"/>
              </w:rPr>
            </w:pPr>
            <w:r w:rsidRPr="00170A1B">
              <w:rPr>
                <w:rFonts w:ascii="標楷體" w:eastAsia="標楷體" w:hAnsi="標楷體" w:hint="eastAsia"/>
                <w:bCs/>
                <w:kern w:val="52"/>
                <w:sz w:val="20"/>
              </w:rPr>
              <w:t>4.推動</w:t>
            </w:r>
            <w:proofErr w:type="gramStart"/>
            <w:r w:rsidRPr="00170A1B">
              <w:rPr>
                <w:rFonts w:ascii="標楷體" w:eastAsia="標楷體" w:hAnsi="標楷體" w:hint="eastAsia"/>
                <w:bCs/>
                <w:kern w:val="52"/>
                <w:sz w:val="20"/>
              </w:rPr>
              <w:t>汰</w:t>
            </w:r>
            <w:proofErr w:type="gramEnd"/>
            <w:r w:rsidRPr="00170A1B">
              <w:rPr>
                <w:rFonts w:ascii="標楷體" w:eastAsia="標楷體" w:hAnsi="標楷體" w:hint="eastAsia"/>
                <w:bCs/>
                <w:kern w:val="52"/>
                <w:sz w:val="20"/>
              </w:rPr>
              <w:t>換自來水管線工程，管線仍有近半數逾齡，</w:t>
            </w:r>
            <w:r w:rsidRPr="00170A1B">
              <w:rPr>
                <w:rFonts w:ascii="標楷體" w:eastAsia="標楷體" w:hAnsi="標楷體" w:hint="eastAsia"/>
                <w:bCs/>
                <w:spacing w:val="-12"/>
                <w:kern w:val="52"/>
                <w:sz w:val="20"/>
              </w:rPr>
              <w:t>易損壞</w:t>
            </w:r>
            <w:proofErr w:type="gramStart"/>
            <w:r w:rsidRPr="00170A1B">
              <w:rPr>
                <w:rFonts w:ascii="標楷體" w:eastAsia="標楷體" w:hAnsi="標楷體" w:hint="eastAsia"/>
                <w:bCs/>
                <w:spacing w:val="-12"/>
                <w:kern w:val="52"/>
                <w:sz w:val="20"/>
              </w:rPr>
              <w:t>管種占</w:t>
            </w:r>
            <w:proofErr w:type="gramEnd"/>
            <w:r w:rsidRPr="00170A1B">
              <w:rPr>
                <w:rFonts w:ascii="標楷體" w:eastAsia="標楷體" w:hAnsi="標楷體" w:hint="eastAsia"/>
                <w:bCs/>
                <w:spacing w:val="-12"/>
                <w:kern w:val="52"/>
                <w:sz w:val="20"/>
              </w:rPr>
              <w:t>比高，亟待</w:t>
            </w:r>
            <w:proofErr w:type="gramStart"/>
            <w:r w:rsidRPr="00170A1B">
              <w:rPr>
                <w:rFonts w:ascii="標楷體" w:eastAsia="標楷體" w:hAnsi="標楷體" w:hint="eastAsia"/>
                <w:bCs/>
                <w:spacing w:val="-12"/>
                <w:kern w:val="52"/>
                <w:sz w:val="20"/>
              </w:rPr>
              <w:t>研謀善策</w:t>
            </w:r>
            <w:proofErr w:type="gramEnd"/>
            <w:r w:rsidRPr="00170A1B">
              <w:rPr>
                <w:rFonts w:ascii="標楷體" w:eastAsia="標楷體" w:hAnsi="標楷體" w:hint="eastAsia"/>
                <w:bCs/>
                <w:spacing w:val="-12"/>
                <w:kern w:val="52"/>
                <w:sz w:val="20"/>
              </w:rPr>
              <w:t>，以降低漏水率。</w:t>
            </w:r>
          </w:p>
        </w:tc>
        <w:tc>
          <w:tcPr>
            <w:tcW w:w="4324" w:type="dxa"/>
            <w:vMerge/>
            <w:shd w:val="clear" w:color="auto" w:fill="auto"/>
          </w:tcPr>
          <w:p w:rsidR="00254B74" w:rsidRPr="00170A1B" w:rsidRDefault="00254B74" w:rsidP="009708E6">
            <w:pPr>
              <w:widowControl/>
              <w:adjustRightInd w:val="0"/>
              <w:snapToGrid w:val="0"/>
              <w:spacing w:line="260" w:lineRule="exact"/>
              <w:jc w:val="both"/>
              <w:rPr>
                <w:rFonts w:ascii="標楷體" w:eastAsia="標楷體" w:hAnsi="標楷體"/>
                <w:b/>
                <w:bCs/>
                <w:kern w:val="52"/>
                <w:sz w:val="20"/>
              </w:rPr>
            </w:pPr>
          </w:p>
        </w:tc>
      </w:tr>
      <w:tr w:rsidR="00170A1B" w:rsidRPr="00170A1B" w:rsidTr="003C5410">
        <w:trPr>
          <w:trHeight w:val="851"/>
          <w:jc w:val="center"/>
        </w:trPr>
        <w:tc>
          <w:tcPr>
            <w:tcW w:w="5462" w:type="dxa"/>
            <w:shd w:val="clear" w:color="auto" w:fill="auto"/>
          </w:tcPr>
          <w:p w:rsidR="00254B74" w:rsidRPr="00170A1B" w:rsidRDefault="00254B74" w:rsidP="009708E6">
            <w:pPr>
              <w:widowControl/>
              <w:adjustRightInd w:val="0"/>
              <w:snapToGrid w:val="0"/>
              <w:spacing w:line="260" w:lineRule="exact"/>
              <w:ind w:left="200" w:hangingChars="100" w:hanging="200"/>
              <w:jc w:val="both"/>
              <w:rPr>
                <w:rFonts w:ascii="標楷體" w:eastAsia="標楷體" w:hAnsi="標楷體"/>
                <w:bCs/>
                <w:kern w:val="52"/>
                <w:sz w:val="20"/>
              </w:rPr>
            </w:pPr>
            <w:r w:rsidRPr="00170A1B">
              <w:rPr>
                <w:rFonts w:ascii="標楷體" w:eastAsia="標楷體" w:hAnsi="標楷體" w:hint="eastAsia"/>
                <w:bCs/>
                <w:kern w:val="52"/>
                <w:sz w:val="20"/>
              </w:rPr>
              <w:t>5.</w:t>
            </w:r>
            <w:proofErr w:type="gramStart"/>
            <w:r w:rsidRPr="00170A1B">
              <w:rPr>
                <w:rFonts w:ascii="標楷體" w:eastAsia="標楷體" w:hAnsi="標楷體" w:hint="eastAsia"/>
                <w:bCs/>
                <w:kern w:val="52"/>
                <w:sz w:val="20"/>
              </w:rPr>
              <w:t>自來水延管工程</w:t>
            </w:r>
            <w:proofErr w:type="gramEnd"/>
            <w:r w:rsidRPr="00170A1B">
              <w:rPr>
                <w:rFonts w:ascii="標楷體" w:eastAsia="標楷體" w:hAnsi="標楷體" w:hint="eastAsia"/>
                <w:bCs/>
                <w:kern w:val="52"/>
                <w:sz w:val="20"/>
              </w:rPr>
              <w:t>部分案件執行進度欠佳，或發生</w:t>
            </w:r>
            <w:proofErr w:type="gramStart"/>
            <w:r w:rsidRPr="00170A1B">
              <w:rPr>
                <w:rFonts w:ascii="標楷體" w:eastAsia="標楷體" w:hAnsi="標楷體" w:hint="eastAsia"/>
                <w:bCs/>
                <w:kern w:val="52"/>
                <w:sz w:val="20"/>
              </w:rPr>
              <w:t>管</w:t>
            </w:r>
            <w:r w:rsidRPr="00170A1B">
              <w:rPr>
                <w:rFonts w:ascii="標楷體" w:eastAsia="標楷體" w:hAnsi="標楷體" w:hint="eastAsia"/>
                <w:bCs/>
                <w:spacing w:val="-4"/>
                <w:kern w:val="52"/>
                <w:sz w:val="20"/>
              </w:rPr>
              <w:t>材缺</w:t>
            </w:r>
            <w:proofErr w:type="gramEnd"/>
            <w:r w:rsidRPr="00170A1B">
              <w:rPr>
                <w:rFonts w:ascii="標楷體" w:eastAsia="標楷體" w:hAnsi="標楷體" w:hint="eastAsia"/>
                <w:bCs/>
                <w:spacing w:val="-4"/>
                <w:kern w:val="52"/>
                <w:sz w:val="20"/>
              </w:rPr>
              <w:t>料，亟待</w:t>
            </w:r>
            <w:proofErr w:type="gramStart"/>
            <w:r w:rsidRPr="00170A1B">
              <w:rPr>
                <w:rFonts w:ascii="標楷體" w:eastAsia="標楷體" w:hAnsi="標楷體" w:hint="eastAsia"/>
                <w:bCs/>
                <w:spacing w:val="-4"/>
                <w:kern w:val="52"/>
                <w:sz w:val="20"/>
              </w:rPr>
              <w:t>研謀善策</w:t>
            </w:r>
            <w:proofErr w:type="gramEnd"/>
            <w:r w:rsidRPr="00170A1B">
              <w:rPr>
                <w:rFonts w:ascii="標楷體" w:eastAsia="標楷體" w:hAnsi="標楷體" w:hint="eastAsia"/>
                <w:bCs/>
                <w:spacing w:val="-4"/>
                <w:kern w:val="52"/>
                <w:sz w:val="20"/>
              </w:rPr>
              <w:t>有效因應，</w:t>
            </w:r>
            <w:proofErr w:type="gramStart"/>
            <w:r w:rsidRPr="00170A1B">
              <w:rPr>
                <w:rFonts w:ascii="標楷體" w:eastAsia="標楷體" w:hAnsi="標楷體" w:hint="eastAsia"/>
                <w:bCs/>
                <w:spacing w:val="-4"/>
                <w:kern w:val="52"/>
                <w:sz w:val="20"/>
              </w:rPr>
              <w:t>俾</w:t>
            </w:r>
            <w:proofErr w:type="gramEnd"/>
            <w:r w:rsidRPr="00170A1B">
              <w:rPr>
                <w:rFonts w:ascii="標楷體" w:eastAsia="標楷體" w:hAnsi="標楷體" w:hint="eastAsia"/>
                <w:bCs/>
                <w:spacing w:val="-4"/>
                <w:kern w:val="52"/>
                <w:sz w:val="20"/>
              </w:rPr>
              <w:t>如期達成目標。</w:t>
            </w:r>
          </w:p>
        </w:tc>
        <w:tc>
          <w:tcPr>
            <w:tcW w:w="4324" w:type="dxa"/>
            <w:shd w:val="clear" w:color="auto" w:fill="auto"/>
          </w:tcPr>
          <w:p w:rsidR="00254B74" w:rsidRPr="00170A1B" w:rsidRDefault="00254B74" w:rsidP="00644544">
            <w:pPr>
              <w:widowControl/>
              <w:adjustRightInd w:val="0"/>
              <w:snapToGrid w:val="0"/>
              <w:spacing w:line="260" w:lineRule="exact"/>
              <w:jc w:val="both"/>
              <w:rPr>
                <w:rFonts w:ascii="標楷體" w:eastAsia="標楷體" w:hAnsi="標楷體"/>
                <w:b/>
                <w:bCs/>
                <w:kern w:val="52"/>
                <w:sz w:val="20"/>
              </w:rPr>
            </w:pPr>
            <w:r w:rsidRPr="00170A1B">
              <w:rPr>
                <w:rFonts w:ascii="標楷體" w:eastAsia="標楷體" w:hAnsi="標楷體" w:hint="eastAsia"/>
                <w:sz w:val="20"/>
              </w:rPr>
              <w:t>因台灣自來水公司</w:t>
            </w:r>
            <w:r w:rsidR="00300667" w:rsidRPr="00300667">
              <w:rPr>
                <w:rFonts w:ascii="標楷體" w:eastAsia="標楷體" w:hAnsi="標楷體" w:hint="eastAsia"/>
                <w:sz w:val="20"/>
              </w:rPr>
              <w:t>配合辦理無自來水地區供水改善計畫延管工程，惟間有部分地區接水率未達目標值，或原住民地區無廠商投標一再撤案等情</w:t>
            </w:r>
            <w:r w:rsidRPr="00170A1B">
              <w:rPr>
                <w:rFonts w:ascii="標楷體" w:eastAsia="標楷體" w:hAnsi="標楷體" w:hint="eastAsia"/>
                <w:sz w:val="20"/>
              </w:rPr>
              <w:t>，業再研提審核意見詳「（五）重要審核意見7.」。</w:t>
            </w:r>
          </w:p>
        </w:tc>
      </w:tr>
      <w:tr w:rsidR="00170A1B" w:rsidRPr="00170A1B" w:rsidTr="003C5410">
        <w:trPr>
          <w:trHeight w:val="397"/>
          <w:jc w:val="center"/>
        </w:trPr>
        <w:tc>
          <w:tcPr>
            <w:tcW w:w="9786" w:type="dxa"/>
            <w:gridSpan w:val="2"/>
            <w:shd w:val="clear" w:color="auto" w:fill="auto"/>
            <w:vAlign w:val="center"/>
          </w:tcPr>
          <w:p w:rsidR="00254B74" w:rsidRPr="00170A1B" w:rsidRDefault="00254B74" w:rsidP="00F61FFE">
            <w:pPr>
              <w:widowControl/>
              <w:adjustRightInd w:val="0"/>
              <w:snapToGrid w:val="0"/>
              <w:spacing w:line="220" w:lineRule="exact"/>
              <w:jc w:val="both"/>
              <w:rPr>
                <w:rFonts w:ascii="標楷體" w:eastAsia="標楷體" w:hAnsi="標楷體"/>
                <w:b/>
                <w:bCs/>
                <w:kern w:val="52"/>
                <w:sz w:val="20"/>
              </w:rPr>
            </w:pPr>
            <w:r w:rsidRPr="00170A1B">
              <w:rPr>
                <w:rFonts w:ascii="標楷體" w:eastAsia="標楷體" w:hAnsi="標楷體" w:hint="eastAsia"/>
                <w:b/>
                <w:bCs/>
                <w:kern w:val="52"/>
                <w:sz w:val="20"/>
              </w:rPr>
              <w:t>已</w:t>
            </w:r>
            <w:proofErr w:type="gramStart"/>
            <w:r w:rsidRPr="00170A1B">
              <w:rPr>
                <w:rFonts w:ascii="標楷體" w:eastAsia="標楷體" w:hAnsi="標楷體" w:hint="eastAsia"/>
                <w:b/>
                <w:bCs/>
                <w:kern w:val="52"/>
                <w:sz w:val="20"/>
              </w:rPr>
              <w:t>研</w:t>
            </w:r>
            <w:proofErr w:type="gramEnd"/>
            <w:r w:rsidRPr="00170A1B">
              <w:rPr>
                <w:rFonts w:ascii="標楷體" w:eastAsia="標楷體" w:hAnsi="標楷體" w:hint="eastAsia"/>
                <w:b/>
                <w:bCs/>
                <w:kern w:val="52"/>
                <w:sz w:val="20"/>
              </w:rPr>
              <w:t>謀改善或依改善措施持續辦理</w:t>
            </w:r>
          </w:p>
        </w:tc>
      </w:tr>
      <w:tr w:rsidR="00170A1B" w:rsidRPr="00170A1B" w:rsidTr="003C5410">
        <w:trPr>
          <w:trHeight w:val="851"/>
          <w:jc w:val="center"/>
        </w:trPr>
        <w:tc>
          <w:tcPr>
            <w:tcW w:w="5462" w:type="dxa"/>
            <w:shd w:val="clear" w:color="auto" w:fill="auto"/>
          </w:tcPr>
          <w:p w:rsidR="00254B74" w:rsidRPr="00B35F4E" w:rsidRDefault="00254B74" w:rsidP="009708E6">
            <w:pPr>
              <w:widowControl/>
              <w:adjustRightInd w:val="0"/>
              <w:snapToGrid w:val="0"/>
              <w:spacing w:line="260" w:lineRule="atLeast"/>
              <w:ind w:left="200" w:hangingChars="100" w:hanging="200"/>
              <w:jc w:val="both"/>
              <w:rPr>
                <w:rFonts w:ascii="標楷體" w:eastAsia="標楷體" w:hAnsi="標楷體"/>
                <w:bCs/>
                <w:kern w:val="52"/>
                <w:sz w:val="20"/>
              </w:rPr>
            </w:pPr>
            <w:r w:rsidRPr="00B35F4E">
              <w:rPr>
                <w:rFonts w:ascii="標楷體" w:eastAsia="標楷體" w:hAnsi="標楷體" w:hint="eastAsia"/>
                <w:sz w:val="20"/>
              </w:rPr>
              <w:t>1.員</w:t>
            </w:r>
            <w:proofErr w:type="gramStart"/>
            <w:r w:rsidRPr="00B35F4E">
              <w:rPr>
                <w:rFonts w:ascii="標楷體" w:eastAsia="標楷體" w:hAnsi="標楷體" w:hint="eastAsia"/>
                <w:sz w:val="20"/>
              </w:rPr>
              <w:t>崠</w:t>
            </w:r>
            <w:proofErr w:type="gramEnd"/>
            <w:r w:rsidRPr="00B35F4E">
              <w:rPr>
                <w:rFonts w:ascii="標楷體" w:eastAsia="標楷體" w:hAnsi="標楷體" w:hint="eastAsia"/>
                <w:sz w:val="20"/>
              </w:rPr>
              <w:t>淨水場擴建工程計畫之先期規劃及審查、工程採購發包及施工管理等作業未</w:t>
            </w:r>
            <w:proofErr w:type="gramStart"/>
            <w:r w:rsidRPr="00B35F4E">
              <w:rPr>
                <w:rFonts w:ascii="標楷體" w:eastAsia="標楷體" w:hAnsi="標楷體" w:hint="eastAsia"/>
                <w:sz w:val="20"/>
              </w:rPr>
              <w:t>臻</w:t>
            </w:r>
            <w:proofErr w:type="gramEnd"/>
            <w:r w:rsidRPr="00B35F4E">
              <w:rPr>
                <w:rFonts w:ascii="標楷體" w:eastAsia="標楷體" w:hAnsi="標楷體" w:hint="eastAsia"/>
                <w:sz w:val="20"/>
              </w:rPr>
              <w:t>周妥</w:t>
            </w:r>
            <w:r w:rsidRPr="00B35F4E">
              <w:rPr>
                <w:rFonts w:ascii="標楷體" w:eastAsia="標楷體" w:hAnsi="標楷體" w:hint="eastAsia"/>
                <w:spacing w:val="-2"/>
                <w:sz w:val="20"/>
              </w:rPr>
              <w:t>，延誤執行進度，亟待檢討改善。</w:t>
            </w:r>
          </w:p>
        </w:tc>
        <w:tc>
          <w:tcPr>
            <w:tcW w:w="4324" w:type="dxa"/>
            <w:vMerge w:val="restart"/>
            <w:tcBorders>
              <w:tl2br w:val="single" w:sz="4" w:space="0" w:color="auto"/>
            </w:tcBorders>
            <w:shd w:val="clear" w:color="auto" w:fill="auto"/>
            <w:vAlign w:val="center"/>
          </w:tcPr>
          <w:p w:rsidR="00254B74" w:rsidRPr="00170A1B" w:rsidRDefault="00254B74" w:rsidP="00F61FFE">
            <w:pPr>
              <w:widowControl/>
              <w:adjustRightInd w:val="0"/>
              <w:snapToGrid w:val="0"/>
              <w:spacing w:line="220" w:lineRule="exact"/>
              <w:jc w:val="both"/>
              <w:rPr>
                <w:rFonts w:ascii="標楷體" w:eastAsia="標楷體" w:hAnsi="標楷體"/>
                <w:b/>
                <w:bCs/>
                <w:kern w:val="52"/>
                <w:szCs w:val="24"/>
              </w:rPr>
            </w:pPr>
          </w:p>
        </w:tc>
      </w:tr>
      <w:tr w:rsidR="00170A1B" w:rsidRPr="00170A1B" w:rsidTr="003C5410">
        <w:trPr>
          <w:trHeight w:val="851"/>
          <w:jc w:val="center"/>
        </w:trPr>
        <w:tc>
          <w:tcPr>
            <w:tcW w:w="5462" w:type="dxa"/>
            <w:shd w:val="clear" w:color="auto" w:fill="auto"/>
          </w:tcPr>
          <w:p w:rsidR="00254B74" w:rsidRPr="00B35F4E" w:rsidRDefault="00254B74" w:rsidP="009708E6">
            <w:pPr>
              <w:widowControl/>
              <w:adjustRightInd w:val="0"/>
              <w:snapToGrid w:val="0"/>
              <w:spacing w:line="260" w:lineRule="atLeast"/>
              <w:ind w:left="200" w:hangingChars="100" w:hanging="200"/>
              <w:jc w:val="both"/>
              <w:rPr>
                <w:rFonts w:ascii="標楷體" w:eastAsia="標楷體" w:hAnsi="標楷體"/>
                <w:bCs/>
                <w:kern w:val="52"/>
                <w:sz w:val="20"/>
              </w:rPr>
            </w:pPr>
            <w:r w:rsidRPr="00B35F4E">
              <w:rPr>
                <w:rFonts w:ascii="標楷體" w:eastAsia="標楷體" w:hAnsi="標楷體" w:hint="eastAsia"/>
                <w:sz w:val="20"/>
              </w:rPr>
              <w:t>2.水價長期未依自來水法規定，合理反映成本及獲得合理利</w:t>
            </w:r>
            <w:r w:rsidRPr="00B35F4E">
              <w:rPr>
                <w:rFonts w:ascii="標楷體" w:eastAsia="標楷體" w:hAnsi="標楷體" w:hint="eastAsia"/>
                <w:spacing w:val="-4"/>
                <w:sz w:val="20"/>
              </w:rPr>
              <w:t>潤，亟待啟動自來水水價調整機制，以因應水資源短缺及用水正義。</w:t>
            </w:r>
          </w:p>
        </w:tc>
        <w:tc>
          <w:tcPr>
            <w:tcW w:w="4324" w:type="dxa"/>
            <w:vMerge/>
            <w:tcBorders>
              <w:tl2br w:val="single" w:sz="4" w:space="0" w:color="auto"/>
            </w:tcBorders>
            <w:shd w:val="clear" w:color="auto" w:fill="auto"/>
            <w:vAlign w:val="center"/>
          </w:tcPr>
          <w:p w:rsidR="00254B74" w:rsidRPr="00170A1B" w:rsidRDefault="00254B74" w:rsidP="00F61FFE">
            <w:pPr>
              <w:widowControl/>
              <w:adjustRightInd w:val="0"/>
              <w:snapToGrid w:val="0"/>
              <w:spacing w:line="220" w:lineRule="exact"/>
              <w:jc w:val="both"/>
              <w:rPr>
                <w:rFonts w:ascii="標楷體" w:eastAsia="標楷體" w:hAnsi="標楷體"/>
                <w:b/>
                <w:bCs/>
                <w:kern w:val="52"/>
                <w:szCs w:val="24"/>
              </w:rPr>
            </w:pPr>
          </w:p>
        </w:tc>
      </w:tr>
      <w:tr w:rsidR="00170A1B" w:rsidRPr="00170A1B" w:rsidTr="003C5410">
        <w:trPr>
          <w:trHeight w:val="851"/>
          <w:jc w:val="center"/>
        </w:trPr>
        <w:tc>
          <w:tcPr>
            <w:tcW w:w="5462" w:type="dxa"/>
            <w:shd w:val="clear" w:color="auto" w:fill="auto"/>
          </w:tcPr>
          <w:p w:rsidR="00254B74" w:rsidRPr="00B35F4E" w:rsidRDefault="00254B74" w:rsidP="009708E6">
            <w:pPr>
              <w:widowControl/>
              <w:adjustRightInd w:val="0"/>
              <w:snapToGrid w:val="0"/>
              <w:spacing w:line="260" w:lineRule="atLeast"/>
              <w:ind w:left="200" w:hangingChars="100" w:hanging="200"/>
              <w:jc w:val="both"/>
              <w:rPr>
                <w:rFonts w:ascii="標楷體" w:eastAsia="標楷體" w:hAnsi="標楷體"/>
                <w:bCs/>
                <w:kern w:val="52"/>
                <w:sz w:val="20"/>
              </w:rPr>
            </w:pPr>
            <w:r w:rsidRPr="00B35F4E">
              <w:rPr>
                <w:rFonts w:ascii="標楷體" w:eastAsia="標楷體" w:hAnsi="標楷體" w:hint="eastAsia"/>
                <w:sz w:val="20"/>
              </w:rPr>
              <w:t>3.成功淨水場擴建工程計畫之規劃未確實考量地域人口成長趨勢，致產能利用率偏低，又工程契約履約期限誤植，未審慎處理，影響後續權利行使，亟待檢討改善。</w:t>
            </w:r>
          </w:p>
        </w:tc>
        <w:tc>
          <w:tcPr>
            <w:tcW w:w="4324" w:type="dxa"/>
            <w:vMerge/>
            <w:tcBorders>
              <w:tl2br w:val="single" w:sz="4" w:space="0" w:color="auto"/>
            </w:tcBorders>
            <w:shd w:val="clear" w:color="auto" w:fill="auto"/>
            <w:vAlign w:val="center"/>
          </w:tcPr>
          <w:p w:rsidR="00254B74" w:rsidRPr="00170A1B" w:rsidRDefault="00254B74" w:rsidP="00F61FFE">
            <w:pPr>
              <w:widowControl/>
              <w:adjustRightInd w:val="0"/>
              <w:snapToGrid w:val="0"/>
              <w:spacing w:line="220" w:lineRule="exact"/>
              <w:jc w:val="both"/>
              <w:rPr>
                <w:rFonts w:ascii="標楷體" w:eastAsia="標楷體" w:hAnsi="標楷體"/>
                <w:b/>
                <w:bCs/>
                <w:kern w:val="52"/>
                <w:szCs w:val="24"/>
              </w:rPr>
            </w:pPr>
          </w:p>
        </w:tc>
      </w:tr>
      <w:tr w:rsidR="00170A1B" w:rsidRPr="00170A1B" w:rsidTr="003C5410">
        <w:trPr>
          <w:trHeight w:val="851"/>
          <w:jc w:val="center"/>
        </w:trPr>
        <w:tc>
          <w:tcPr>
            <w:tcW w:w="5462" w:type="dxa"/>
            <w:shd w:val="clear" w:color="auto" w:fill="auto"/>
          </w:tcPr>
          <w:p w:rsidR="00254B74" w:rsidRPr="00170A1B" w:rsidRDefault="00254B74" w:rsidP="009708E6">
            <w:pPr>
              <w:widowControl/>
              <w:adjustRightInd w:val="0"/>
              <w:snapToGrid w:val="0"/>
              <w:spacing w:line="260" w:lineRule="atLeast"/>
              <w:ind w:left="200" w:hangingChars="100" w:hanging="200"/>
              <w:jc w:val="both"/>
              <w:rPr>
                <w:rFonts w:ascii="標楷體" w:eastAsia="標楷體" w:hAnsi="標楷體"/>
                <w:bCs/>
                <w:kern w:val="52"/>
                <w:sz w:val="20"/>
              </w:rPr>
            </w:pPr>
            <w:r w:rsidRPr="00170A1B">
              <w:rPr>
                <w:rFonts w:ascii="標楷體" w:eastAsia="標楷體" w:hAnsi="標楷體" w:hint="eastAsia"/>
                <w:sz w:val="20"/>
              </w:rPr>
              <w:t>4.推廣電子</w:t>
            </w:r>
            <w:proofErr w:type="gramStart"/>
            <w:r w:rsidRPr="00170A1B">
              <w:rPr>
                <w:rFonts w:ascii="標楷體" w:eastAsia="標楷體" w:hAnsi="標楷體" w:hint="eastAsia"/>
                <w:sz w:val="20"/>
              </w:rPr>
              <w:t>帳單</w:t>
            </w:r>
            <w:proofErr w:type="gramEnd"/>
            <w:r w:rsidRPr="00170A1B">
              <w:rPr>
                <w:rFonts w:ascii="標楷體" w:eastAsia="標楷體" w:hAnsi="標楷體" w:hint="eastAsia"/>
                <w:sz w:val="20"/>
              </w:rPr>
              <w:t>多年，採用紙本</w:t>
            </w:r>
            <w:proofErr w:type="gramStart"/>
            <w:r w:rsidRPr="00170A1B">
              <w:rPr>
                <w:rFonts w:ascii="標楷體" w:eastAsia="標楷體" w:hAnsi="標楷體" w:hint="eastAsia"/>
                <w:sz w:val="20"/>
              </w:rPr>
              <w:t>帳單</w:t>
            </w:r>
            <w:proofErr w:type="gramEnd"/>
            <w:r w:rsidRPr="00170A1B">
              <w:rPr>
                <w:rFonts w:ascii="標楷體" w:eastAsia="標楷體" w:hAnsi="標楷體" w:hint="eastAsia"/>
                <w:sz w:val="20"/>
              </w:rPr>
              <w:t>用戶數量仍近</w:t>
            </w:r>
            <w:proofErr w:type="gramStart"/>
            <w:r w:rsidRPr="00170A1B">
              <w:rPr>
                <w:rFonts w:ascii="標楷體" w:eastAsia="標楷體" w:hAnsi="標楷體" w:hint="eastAsia"/>
                <w:sz w:val="20"/>
              </w:rPr>
              <w:t>9成</w:t>
            </w:r>
            <w:proofErr w:type="gramEnd"/>
            <w:r w:rsidRPr="00170A1B">
              <w:rPr>
                <w:rFonts w:ascii="標楷體" w:eastAsia="標楷體" w:hAnsi="標楷體" w:hint="eastAsia"/>
                <w:sz w:val="20"/>
              </w:rPr>
              <w:t>，亟待</w:t>
            </w:r>
            <w:proofErr w:type="gramStart"/>
            <w:r w:rsidRPr="00170A1B">
              <w:rPr>
                <w:rFonts w:ascii="標楷體" w:eastAsia="標楷體" w:hAnsi="標楷體" w:hint="eastAsia"/>
                <w:sz w:val="20"/>
              </w:rPr>
              <w:t>研謀善策</w:t>
            </w:r>
            <w:proofErr w:type="gramEnd"/>
            <w:r w:rsidRPr="00170A1B">
              <w:rPr>
                <w:rFonts w:ascii="標楷體" w:eastAsia="標楷體" w:hAnsi="標楷體" w:hint="eastAsia"/>
                <w:sz w:val="20"/>
              </w:rPr>
              <w:t>加強推廣，提升申辦電子</w:t>
            </w:r>
            <w:proofErr w:type="gramStart"/>
            <w:r w:rsidRPr="00170A1B">
              <w:rPr>
                <w:rFonts w:ascii="標楷體" w:eastAsia="標楷體" w:hAnsi="標楷體" w:hint="eastAsia"/>
                <w:sz w:val="20"/>
              </w:rPr>
              <w:t>帳單</w:t>
            </w:r>
            <w:proofErr w:type="gramEnd"/>
            <w:r w:rsidRPr="00170A1B">
              <w:rPr>
                <w:rFonts w:ascii="標楷體" w:eastAsia="標楷體" w:hAnsi="標楷體" w:hint="eastAsia"/>
                <w:sz w:val="20"/>
              </w:rPr>
              <w:t>用戶，以利</w:t>
            </w:r>
            <w:proofErr w:type="gramStart"/>
            <w:r w:rsidRPr="00170A1B">
              <w:rPr>
                <w:rFonts w:ascii="標楷體" w:eastAsia="標楷體" w:hAnsi="標楷體" w:hint="eastAsia"/>
                <w:sz w:val="20"/>
              </w:rPr>
              <w:t>節能減碳及</w:t>
            </w:r>
            <w:proofErr w:type="gramEnd"/>
            <w:r w:rsidRPr="00170A1B">
              <w:rPr>
                <w:rFonts w:ascii="標楷體" w:eastAsia="標楷體" w:hAnsi="標楷體" w:hint="eastAsia"/>
                <w:sz w:val="20"/>
              </w:rPr>
              <w:t>降低營運成本。</w:t>
            </w:r>
          </w:p>
        </w:tc>
        <w:tc>
          <w:tcPr>
            <w:tcW w:w="4324" w:type="dxa"/>
            <w:vMerge/>
            <w:tcBorders>
              <w:tl2br w:val="single" w:sz="4" w:space="0" w:color="auto"/>
            </w:tcBorders>
            <w:shd w:val="clear" w:color="auto" w:fill="auto"/>
            <w:vAlign w:val="center"/>
          </w:tcPr>
          <w:p w:rsidR="00254B74" w:rsidRPr="00170A1B" w:rsidRDefault="00254B74" w:rsidP="00F61FFE">
            <w:pPr>
              <w:widowControl/>
              <w:adjustRightInd w:val="0"/>
              <w:snapToGrid w:val="0"/>
              <w:spacing w:line="220" w:lineRule="exact"/>
              <w:jc w:val="both"/>
              <w:rPr>
                <w:rFonts w:ascii="標楷體" w:eastAsia="標楷體" w:hAnsi="標楷體"/>
                <w:b/>
                <w:bCs/>
                <w:kern w:val="52"/>
                <w:szCs w:val="24"/>
              </w:rPr>
            </w:pPr>
          </w:p>
        </w:tc>
      </w:tr>
      <w:tr w:rsidR="00170A1B" w:rsidRPr="00170A1B" w:rsidTr="003C5410">
        <w:trPr>
          <w:trHeight w:val="851"/>
          <w:jc w:val="center"/>
        </w:trPr>
        <w:tc>
          <w:tcPr>
            <w:tcW w:w="5462" w:type="dxa"/>
            <w:shd w:val="clear" w:color="auto" w:fill="auto"/>
          </w:tcPr>
          <w:p w:rsidR="00254B74" w:rsidRPr="00170A1B" w:rsidRDefault="00254B74" w:rsidP="009708E6">
            <w:pPr>
              <w:widowControl/>
              <w:adjustRightInd w:val="0"/>
              <w:snapToGrid w:val="0"/>
              <w:spacing w:line="260" w:lineRule="atLeast"/>
              <w:ind w:left="200" w:hangingChars="100" w:hanging="200"/>
              <w:jc w:val="both"/>
              <w:rPr>
                <w:rFonts w:ascii="標楷體" w:eastAsia="標楷體" w:hAnsi="標楷體"/>
                <w:bCs/>
                <w:kern w:val="52"/>
                <w:sz w:val="20"/>
              </w:rPr>
            </w:pPr>
            <w:r w:rsidRPr="00170A1B">
              <w:rPr>
                <w:rFonts w:ascii="標楷體" w:eastAsia="標楷體" w:hAnsi="標楷體" w:hint="eastAsia"/>
                <w:bCs/>
                <w:kern w:val="52"/>
                <w:sz w:val="20"/>
              </w:rPr>
              <w:t>5.桃園新竹備援管線工程部分路段遭遇地質因素及構造物，以臨時</w:t>
            </w:r>
            <w:proofErr w:type="gramStart"/>
            <w:r w:rsidRPr="00170A1B">
              <w:rPr>
                <w:rFonts w:ascii="標楷體" w:eastAsia="標楷體" w:hAnsi="標楷體" w:hint="eastAsia"/>
                <w:bCs/>
                <w:kern w:val="52"/>
                <w:sz w:val="20"/>
              </w:rPr>
              <w:t>應急明管連通</w:t>
            </w:r>
            <w:proofErr w:type="gramEnd"/>
            <w:r w:rsidRPr="00170A1B">
              <w:rPr>
                <w:rFonts w:ascii="標楷體" w:eastAsia="標楷體" w:hAnsi="標楷體" w:hint="eastAsia"/>
                <w:bCs/>
                <w:kern w:val="52"/>
                <w:sz w:val="20"/>
              </w:rPr>
              <w:t>送水，或尚未施作完成，以既有舊管線通水，致部分新設管線迄未通水使用，亟待積極趕辦，以發揮管線布建效益。</w:t>
            </w:r>
          </w:p>
        </w:tc>
        <w:tc>
          <w:tcPr>
            <w:tcW w:w="4324" w:type="dxa"/>
            <w:vMerge/>
            <w:tcBorders>
              <w:tl2br w:val="single" w:sz="4" w:space="0" w:color="auto"/>
            </w:tcBorders>
            <w:shd w:val="clear" w:color="auto" w:fill="auto"/>
            <w:vAlign w:val="center"/>
          </w:tcPr>
          <w:p w:rsidR="00254B74" w:rsidRPr="00170A1B" w:rsidRDefault="00254B74" w:rsidP="00F61FFE">
            <w:pPr>
              <w:widowControl/>
              <w:adjustRightInd w:val="0"/>
              <w:snapToGrid w:val="0"/>
              <w:spacing w:line="220" w:lineRule="exact"/>
              <w:jc w:val="both"/>
              <w:rPr>
                <w:rFonts w:ascii="標楷體" w:eastAsia="標楷體" w:hAnsi="標楷體"/>
                <w:b/>
                <w:bCs/>
                <w:kern w:val="52"/>
                <w:szCs w:val="24"/>
              </w:rPr>
            </w:pPr>
          </w:p>
        </w:tc>
      </w:tr>
      <w:tr w:rsidR="00170A1B" w:rsidRPr="00170A1B" w:rsidTr="003C5410">
        <w:trPr>
          <w:trHeight w:val="958"/>
          <w:jc w:val="center"/>
        </w:trPr>
        <w:tc>
          <w:tcPr>
            <w:tcW w:w="5462" w:type="dxa"/>
            <w:shd w:val="clear" w:color="auto" w:fill="auto"/>
          </w:tcPr>
          <w:p w:rsidR="00254B74" w:rsidRPr="00170A1B" w:rsidRDefault="00254B74" w:rsidP="009708E6">
            <w:pPr>
              <w:widowControl/>
              <w:adjustRightInd w:val="0"/>
              <w:snapToGrid w:val="0"/>
              <w:spacing w:line="260" w:lineRule="atLeast"/>
              <w:ind w:left="200" w:hangingChars="100" w:hanging="200"/>
              <w:jc w:val="both"/>
              <w:rPr>
                <w:rFonts w:ascii="標楷體" w:eastAsia="標楷體" w:hAnsi="標楷體"/>
                <w:bCs/>
                <w:kern w:val="52"/>
                <w:sz w:val="20"/>
              </w:rPr>
            </w:pPr>
            <w:r w:rsidRPr="00170A1B">
              <w:rPr>
                <w:rFonts w:ascii="標楷體" w:eastAsia="標楷體" w:hAnsi="標楷體" w:hint="eastAsia"/>
                <w:bCs/>
                <w:kern w:val="52"/>
                <w:sz w:val="20"/>
              </w:rPr>
              <w:t>6.擬定自來水設備安全評估計畫，辦理安全風險評估作業，惟部分管線安全評估作業落後，亟待</w:t>
            </w:r>
            <w:proofErr w:type="gramStart"/>
            <w:r w:rsidRPr="00170A1B">
              <w:rPr>
                <w:rFonts w:ascii="標楷體" w:eastAsia="標楷體" w:hAnsi="標楷體" w:hint="eastAsia"/>
                <w:bCs/>
                <w:kern w:val="52"/>
                <w:sz w:val="20"/>
              </w:rPr>
              <w:t>研謀善策</w:t>
            </w:r>
            <w:proofErr w:type="gramEnd"/>
            <w:r w:rsidRPr="00170A1B">
              <w:rPr>
                <w:rFonts w:ascii="標楷體" w:eastAsia="標楷體" w:hAnsi="標楷體" w:hint="eastAsia"/>
                <w:bCs/>
                <w:kern w:val="52"/>
                <w:sz w:val="20"/>
              </w:rPr>
              <w:t>加速趕辦，以維公共安全及穩定供水。</w:t>
            </w:r>
          </w:p>
        </w:tc>
        <w:tc>
          <w:tcPr>
            <w:tcW w:w="4324" w:type="dxa"/>
            <w:vMerge/>
            <w:tcBorders>
              <w:tl2br w:val="single" w:sz="4" w:space="0" w:color="auto"/>
            </w:tcBorders>
            <w:shd w:val="clear" w:color="auto" w:fill="auto"/>
            <w:vAlign w:val="center"/>
          </w:tcPr>
          <w:p w:rsidR="00254B74" w:rsidRPr="00170A1B" w:rsidRDefault="00254B74" w:rsidP="00F61FFE">
            <w:pPr>
              <w:widowControl/>
              <w:adjustRightInd w:val="0"/>
              <w:snapToGrid w:val="0"/>
              <w:spacing w:line="220" w:lineRule="exact"/>
              <w:jc w:val="both"/>
              <w:rPr>
                <w:rFonts w:ascii="標楷體" w:eastAsia="標楷體" w:hAnsi="標楷體"/>
                <w:b/>
                <w:bCs/>
                <w:kern w:val="52"/>
                <w:szCs w:val="24"/>
              </w:rPr>
            </w:pPr>
          </w:p>
        </w:tc>
      </w:tr>
    </w:tbl>
    <w:p w:rsidR="00F52286" w:rsidRPr="00744809" w:rsidRDefault="00C140F7" w:rsidP="00793DDF">
      <w:pPr>
        <w:spacing w:beforeLines="20" w:before="72" w:afterLines="20" w:after="72" w:line="500" w:lineRule="exact"/>
        <w:ind w:firstLineChars="200" w:firstLine="561"/>
        <w:jc w:val="both"/>
        <w:rPr>
          <w:rFonts w:ascii="標楷體" w:eastAsia="標楷體" w:hAnsi="Arial"/>
          <w:b/>
          <w:bCs/>
          <w:kern w:val="0"/>
          <w:sz w:val="28"/>
          <w:szCs w:val="28"/>
        </w:rPr>
      </w:pPr>
      <w:r>
        <w:rPr>
          <w:rFonts w:ascii="標楷體" w:eastAsia="標楷體" w:hAnsi="Arial" w:hint="eastAsia"/>
          <w:b/>
          <w:bCs/>
          <w:kern w:val="0"/>
          <w:sz w:val="28"/>
          <w:szCs w:val="28"/>
        </w:rPr>
        <w:t>（</w:t>
      </w:r>
      <w:r w:rsidR="00793DDF">
        <w:rPr>
          <w:rFonts w:ascii="標楷體" w:eastAsia="標楷體" w:hAnsi="Arial" w:hint="eastAsia"/>
          <w:b/>
          <w:bCs/>
          <w:kern w:val="0"/>
          <w:sz w:val="28"/>
          <w:szCs w:val="28"/>
        </w:rPr>
        <w:t>七</w:t>
      </w:r>
      <w:r>
        <w:rPr>
          <w:rFonts w:ascii="標楷體" w:eastAsia="標楷體" w:hAnsi="Arial"/>
          <w:b/>
          <w:bCs/>
          <w:kern w:val="0"/>
          <w:sz w:val="28"/>
          <w:szCs w:val="28"/>
        </w:rPr>
        <w:t>）</w:t>
      </w:r>
      <w:r w:rsidR="00281AFB" w:rsidRPr="00780CF7">
        <w:rPr>
          <w:rFonts w:ascii="標楷體" w:eastAsia="標楷體" w:hAnsi="Arial" w:hint="eastAsia"/>
          <w:b/>
          <w:bCs/>
          <w:color w:val="FF0000"/>
          <w:kern w:val="0"/>
          <w:sz w:val="28"/>
          <w:szCs w:val="28"/>
        </w:rPr>
        <w:t xml:space="preserve">　</w:t>
      </w:r>
      <w:r w:rsidR="00F52286" w:rsidRPr="00744809">
        <w:rPr>
          <w:rFonts w:ascii="標楷體" w:eastAsia="標楷體" w:hAnsi="Arial" w:hint="eastAsia"/>
          <w:b/>
          <w:bCs/>
          <w:kern w:val="0"/>
          <w:sz w:val="28"/>
          <w:szCs w:val="28"/>
        </w:rPr>
        <w:t>其他事項</w:t>
      </w:r>
    </w:p>
    <w:p w:rsidR="00B126D8" w:rsidRPr="00744809" w:rsidRDefault="007168B6" w:rsidP="00720D81">
      <w:pPr>
        <w:numPr>
          <w:ilvl w:val="0"/>
          <w:numId w:val="30"/>
        </w:numPr>
        <w:snapToGrid w:val="0"/>
        <w:spacing w:line="560" w:lineRule="exact"/>
        <w:ind w:left="0" w:firstLineChars="450" w:firstLine="1080"/>
        <w:jc w:val="both"/>
        <w:rPr>
          <w:rFonts w:ascii="標楷體" w:eastAsia="標楷體" w:hAnsi="標楷體"/>
          <w:bCs/>
          <w:szCs w:val="24"/>
        </w:rPr>
      </w:pPr>
      <w:r w:rsidRPr="00744809">
        <w:rPr>
          <w:rFonts w:ascii="標楷體" w:eastAsia="標楷體" w:hAnsi="標楷體" w:hint="eastAsia"/>
          <w:bCs/>
          <w:szCs w:val="24"/>
        </w:rPr>
        <w:t xml:space="preserve">　</w:t>
      </w:r>
      <w:r w:rsidR="00B61139" w:rsidRPr="00744809">
        <w:rPr>
          <w:rFonts w:ascii="標楷體" w:eastAsia="標楷體" w:hAnsi="標楷體" w:hint="eastAsia"/>
          <w:bCs/>
          <w:szCs w:val="24"/>
        </w:rPr>
        <w:t>台灣</w:t>
      </w:r>
      <w:r w:rsidR="002606CD" w:rsidRPr="00744809">
        <w:rPr>
          <w:rFonts w:ascii="標楷體" w:eastAsia="標楷體" w:hAnsi="標楷體" w:hint="eastAsia"/>
          <w:bCs/>
          <w:szCs w:val="24"/>
        </w:rPr>
        <w:t>自來水</w:t>
      </w:r>
      <w:r w:rsidR="00B61139" w:rsidRPr="00744809">
        <w:rPr>
          <w:rFonts w:ascii="標楷體" w:eastAsia="標楷體" w:hAnsi="標楷體" w:hint="eastAsia"/>
          <w:bCs/>
          <w:szCs w:val="24"/>
        </w:rPr>
        <w:t>公司計畫及預算之執行結果，前經本部查核後於審核報告揭露，或</w:t>
      </w:r>
      <w:r w:rsidR="00B61139" w:rsidRPr="00744809">
        <w:rPr>
          <w:rFonts w:ascii="標楷體" w:eastAsia="標楷體" w:hAnsi="標楷體" w:hint="eastAsia"/>
          <w:bCs/>
          <w:spacing w:val="-6"/>
          <w:szCs w:val="24"/>
        </w:rPr>
        <w:t>依法陳報監察院，</w:t>
      </w:r>
      <w:proofErr w:type="gramStart"/>
      <w:r w:rsidR="00B61139" w:rsidRPr="00744809">
        <w:rPr>
          <w:rFonts w:ascii="標楷體" w:eastAsia="標楷體" w:hAnsi="標楷體" w:hint="eastAsia"/>
          <w:bCs/>
          <w:spacing w:val="-6"/>
          <w:szCs w:val="24"/>
        </w:rPr>
        <w:t>嗣</w:t>
      </w:r>
      <w:proofErr w:type="gramEnd"/>
      <w:r w:rsidR="00B61139" w:rsidRPr="00744809">
        <w:rPr>
          <w:rFonts w:ascii="標楷體" w:eastAsia="標楷體" w:hAnsi="標楷體" w:hint="eastAsia"/>
          <w:bCs/>
          <w:spacing w:val="-6"/>
          <w:szCs w:val="24"/>
        </w:rPr>
        <w:t>經監察院於 110 年 7 月 1 日至 111年 6 月 30 日同意備查者，</w:t>
      </w:r>
      <w:proofErr w:type="gramStart"/>
      <w:r w:rsidR="00B61139" w:rsidRPr="00744809">
        <w:rPr>
          <w:rFonts w:ascii="標楷體" w:eastAsia="標楷體" w:hAnsi="標楷體" w:hint="eastAsia"/>
          <w:bCs/>
          <w:spacing w:val="-6"/>
          <w:szCs w:val="24"/>
        </w:rPr>
        <w:t>摘述如次</w:t>
      </w:r>
      <w:proofErr w:type="gramEnd"/>
      <w:r w:rsidR="00B61139" w:rsidRPr="00744809">
        <w:rPr>
          <w:rFonts w:ascii="標楷體" w:eastAsia="標楷體" w:hAnsi="標楷體" w:hint="eastAsia"/>
          <w:bCs/>
          <w:spacing w:val="-6"/>
          <w:szCs w:val="24"/>
        </w:rPr>
        <w:t>：</w:t>
      </w:r>
    </w:p>
    <w:p w:rsidR="00B126D8" w:rsidRPr="00744809" w:rsidRDefault="0075630B" w:rsidP="00720D81">
      <w:pPr>
        <w:pStyle w:val="aff0"/>
        <w:overflowPunct w:val="0"/>
        <w:spacing w:line="560" w:lineRule="exact"/>
        <w:ind w:leftChars="0" w:left="0" w:firstLineChars="550" w:firstLine="1342"/>
        <w:rPr>
          <w:spacing w:val="2"/>
        </w:rPr>
      </w:pPr>
      <w:r w:rsidRPr="00744809">
        <w:rPr>
          <w:rFonts w:hint="eastAsia"/>
          <w:spacing w:val="2"/>
        </w:rPr>
        <w:lastRenderedPageBreak/>
        <w:t>（</w:t>
      </w:r>
      <w:r w:rsidR="004A1845" w:rsidRPr="00744809">
        <w:rPr>
          <w:rFonts w:hint="eastAsia"/>
          <w:spacing w:val="2"/>
        </w:rPr>
        <w:t>1</w:t>
      </w:r>
      <w:r w:rsidRPr="00744809">
        <w:rPr>
          <w:rFonts w:hint="eastAsia"/>
          <w:spacing w:val="2"/>
        </w:rPr>
        <w:t>）</w:t>
      </w:r>
      <w:r w:rsidR="007168B6" w:rsidRPr="00744809">
        <w:rPr>
          <w:rFonts w:hint="eastAsia"/>
          <w:spacing w:val="2"/>
        </w:rPr>
        <w:t xml:space="preserve">　</w:t>
      </w:r>
      <w:r w:rsidR="002E673F" w:rsidRPr="00744809">
        <w:rPr>
          <w:rFonts w:hint="eastAsia"/>
          <w:spacing w:val="2"/>
        </w:rPr>
        <w:t>辦理「</w:t>
      </w:r>
      <w:proofErr w:type="gramStart"/>
      <w:r w:rsidR="002E673F" w:rsidRPr="00744809">
        <w:rPr>
          <w:rFonts w:hint="eastAsia"/>
          <w:spacing w:val="2"/>
        </w:rPr>
        <w:t>臺</w:t>
      </w:r>
      <w:proofErr w:type="gramEnd"/>
      <w:r w:rsidR="002E673F" w:rsidRPr="00744809">
        <w:rPr>
          <w:rFonts w:hint="eastAsia"/>
          <w:spacing w:val="2"/>
        </w:rPr>
        <w:t>東成功供水系統擴建計畫」，</w:t>
      </w:r>
      <w:r w:rsidR="002E673F" w:rsidRPr="00744809">
        <w:rPr>
          <w:rFonts w:hAnsi="標楷體" w:hint="eastAsia"/>
          <w:spacing w:val="2"/>
        </w:rPr>
        <w:t>核有：</w:t>
      </w:r>
      <w:r w:rsidR="00DD1C25" w:rsidRPr="00744809">
        <w:rPr>
          <w:rFonts w:hAnsi="標楷體" w:hint="eastAsia"/>
          <w:spacing w:val="2"/>
        </w:rPr>
        <w:t>未確實考量地域人口成長趨勢，淨水廠完工營運後，平均日供水量不及預估值</w:t>
      </w:r>
      <w:proofErr w:type="gramStart"/>
      <w:r w:rsidR="00DD1C25" w:rsidRPr="00744809">
        <w:rPr>
          <w:rFonts w:hAnsi="標楷體" w:hint="eastAsia"/>
          <w:spacing w:val="2"/>
        </w:rPr>
        <w:t>5成</w:t>
      </w:r>
      <w:proofErr w:type="gramEnd"/>
      <w:r w:rsidR="00DD1C25" w:rsidRPr="00744809">
        <w:rPr>
          <w:rFonts w:hAnsi="標楷體" w:hint="eastAsia"/>
          <w:spacing w:val="2"/>
        </w:rPr>
        <w:t>，產能利用率偏低，營運持續呈現虧損；工程契約之履約期限誤植，致減少逾期違約金2,481萬餘元，</w:t>
      </w:r>
      <w:proofErr w:type="gramStart"/>
      <w:r w:rsidR="00DD1C25" w:rsidRPr="00744809">
        <w:rPr>
          <w:rFonts w:hAnsi="標楷體" w:hint="eastAsia"/>
          <w:spacing w:val="2"/>
        </w:rPr>
        <w:t>徒耗後續</w:t>
      </w:r>
      <w:proofErr w:type="gramEnd"/>
      <w:r w:rsidR="00DD1C25" w:rsidRPr="00744809">
        <w:rPr>
          <w:rFonts w:hAnsi="標楷體" w:hint="eastAsia"/>
          <w:spacing w:val="2"/>
        </w:rPr>
        <w:t>調解、訴訟等行政人力與時間，暨衍生須額外支付延遲給付工程尾款之利息等情事。案經本部陳報監察院，於110年8月30日獲同意備查</w:t>
      </w:r>
      <w:r w:rsidR="002E673F" w:rsidRPr="00744809">
        <w:rPr>
          <w:rFonts w:hAnsi="標楷體" w:hint="eastAsia"/>
          <w:spacing w:val="2"/>
        </w:rPr>
        <w:t>。</w:t>
      </w:r>
    </w:p>
    <w:p w:rsidR="00B61139" w:rsidRPr="00744809" w:rsidRDefault="0075630B" w:rsidP="00720D81">
      <w:pPr>
        <w:pStyle w:val="aff0"/>
        <w:overflowPunct w:val="0"/>
        <w:spacing w:line="560" w:lineRule="exact"/>
        <w:ind w:leftChars="0" w:left="0" w:firstLineChars="550" w:firstLine="1342"/>
        <w:rPr>
          <w:spacing w:val="2"/>
        </w:rPr>
      </w:pPr>
      <w:r w:rsidRPr="00744809">
        <w:rPr>
          <w:rFonts w:hAnsi="標楷體" w:hint="eastAsia"/>
          <w:spacing w:val="2"/>
        </w:rPr>
        <w:t>（</w:t>
      </w:r>
      <w:r w:rsidR="004A1845" w:rsidRPr="00744809">
        <w:rPr>
          <w:rFonts w:hAnsi="標楷體" w:hint="eastAsia"/>
          <w:spacing w:val="2"/>
        </w:rPr>
        <w:t>2</w:t>
      </w:r>
      <w:r w:rsidR="00064EBA" w:rsidRPr="00744809">
        <w:rPr>
          <w:rFonts w:hAnsi="標楷體" w:hint="eastAsia"/>
          <w:spacing w:val="2"/>
        </w:rPr>
        <w:t>）</w:t>
      </w:r>
      <w:r w:rsidR="007168B6" w:rsidRPr="00744809">
        <w:rPr>
          <w:rFonts w:hAnsi="標楷體" w:hint="eastAsia"/>
          <w:spacing w:val="2"/>
        </w:rPr>
        <w:t xml:space="preserve">　</w:t>
      </w:r>
      <w:r w:rsidR="00B61139" w:rsidRPr="00744809">
        <w:rPr>
          <w:rFonts w:hAnsi="標楷體" w:hint="eastAsia"/>
          <w:spacing w:val="2"/>
        </w:rPr>
        <w:t>辦理</w:t>
      </w:r>
      <w:r w:rsidR="00DD1C25" w:rsidRPr="00744809">
        <w:rPr>
          <w:rFonts w:hAnsi="標楷體" w:hint="eastAsia"/>
          <w:spacing w:val="2"/>
        </w:rPr>
        <w:t>「桃園－新竹備援管線工程（五）」、「桃園－新竹備援管線工程（六）－1」及「桃園－新竹備援管線工程（六）－2」等3案工程設計，核有：缺乏土壤塑性指數數據情況下，逕自參考他案編列預算，致生履約爭議，且因土壤塑性指數試驗結果未符合「交通部公路總局受理挖掘公路作業程序手冊」規定，致變更設計增加契約價金1,796萬餘元。案經本部陳報監察院，於111年1月26日獲同意備查</w:t>
      </w:r>
      <w:r w:rsidR="00B61139" w:rsidRPr="00744809">
        <w:rPr>
          <w:rFonts w:hAnsi="標楷體" w:hint="eastAsia"/>
          <w:spacing w:val="2"/>
        </w:rPr>
        <w:t>。</w:t>
      </w:r>
    </w:p>
    <w:p w:rsidR="00F07E93" w:rsidRPr="00763035" w:rsidRDefault="007168B6" w:rsidP="00720D81">
      <w:pPr>
        <w:numPr>
          <w:ilvl w:val="0"/>
          <w:numId w:val="30"/>
        </w:numPr>
        <w:snapToGrid w:val="0"/>
        <w:spacing w:line="560" w:lineRule="exact"/>
        <w:ind w:left="0" w:firstLineChars="450" w:firstLine="1098"/>
        <w:jc w:val="both"/>
        <w:rPr>
          <w:rFonts w:ascii="標楷體" w:eastAsia="標楷體" w:hAnsi="標楷體"/>
          <w:spacing w:val="2"/>
        </w:rPr>
      </w:pPr>
      <w:r w:rsidRPr="00744809">
        <w:rPr>
          <w:rFonts w:ascii="標楷體" w:eastAsia="標楷體" w:hAnsi="標楷體" w:hint="eastAsia"/>
          <w:spacing w:val="2"/>
        </w:rPr>
        <w:t xml:space="preserve">　</w:t>
      </w:r>
      <w:r w:rsidR="00F07E93" w:rsidRPr="00744809">
        <w:rPr>
          <w:rFonts w:ascii="標楷體" w:eastAsia="標楷體" w:hAnsi="標楷體" w:hint="eastAsia"/>
          <w:spacing w:val="2"/>
        </w:rPr>
        <w:t>台灣自來水</w:t>
      </w:r>
      <w:r w:rsidR="00F07E93" w:rsidRPr="00763035">
        <w:rPr>
          <w:rFonts w:ascii="標楷體" w:eastAsia="標楷體" w:hAnsi="標楷體" w:hint="eastAsia"/>
          <w:spacing w:val="2"/>
        </w:rPr>
        <w:t>公司</w:t>
      </w:r>
      <w:r w:rsidR="008069F5" w:rsidRPr="00763035">
        <w:rPr>
          <w:rFonts w:ascii="標楷體" w:eastAsia="標楷體" w:hAnsi="標楷體" w:hint="eastAsia"/>
          <w:spacing w:val="2"/>
        </w:rPr>
        <w:t>為降低漏水率</w:t>
      </w:r>
      <w:r w:rsidR="008069F5" w:rsidRPr="00763035">
        <w:rPr>
          <w:rFonts w:ascii="標楷體" w:eastAsia="標楷體" w:hAnsi="標楷體" w:hint="eastAsia"/>
          <w:bCs/>
          <w:spacing w:val="2"/>
        </w:rPr>
        <w:t>、提高供水普及率、確保穩定供水，增進區域水源</w:t>
      </w:r>
      <w:r w:rsidR="008069F5" w:rsidRPr="00763035">
        <w:rPr>
          <w:rFonts w:ascii="標楷體" w:eastAsia="標楷體" w:hAnsi="標楷體" w:hint="eastAsia"/>
          <w:spacing w:val="2"/>
        </w:rPr>
        <w:t>，有效利用水資</w:t>
      </w:r>
      <w:r w:rsidR="008069F5" w:rsidRPr="00763035">
        <w:rPr>
          <w:rFonts w:ascii="標楷體" w:eastAsia="標楷體" w:hAnsi="標楷體" w:hint="eastAsia"/>
          <w:bCs/>
          <w:spacing w:val="2"/>
        </w:rPr>
        <w:t>源等，辦理「降低漏水率計畫</w:t>
      </w:r>
      <w:r w:rsidR="008069F5" w:rsidRPr="00763035">
        <w:rPr>
          <w:rFonts w:ascii="標楷體" w:eastAsia="標楷體" w:hAnsi="標楷體" w:hint="eastAsia"/>
          <w:spacing w:val="2"/>
        </w:rPr>
        <w:t>（</w:t>
      </w:r>
      <w:r w:rsidR="008069F5" w:rsidRPr="00763035">
        <w:rPr>
          <w:rFonts w:ascii="標楷體" w:eastAsia="標楷體" w:hAnsi="標楷體" w:hint="eastAsia"/>
          <w:bCs/>
          <w:spacing w:val="2"/>
        </w:rPr>
        <w:t>102至113年</w:t>
      </w:r>
      <w:r w:rsidR="008069F5" w:rsidRPr="00763035">
        <w:rPr>
          <w:rFonts w:ascii="標楷體" w:eastAsia="標楷體" w:hAnsi="標楷體" w:hint="eastAsia"/>
          <w:spacing w:val="2"/>
        </w:rPr>
        <w:t>）</w:t>
      </w:r>
      <w:r w:rsidR="008069F5" w:rsidRPr="00763035">
        <w:rPr>
          <w:rFonts w:ascii="標楷體" w:eastAsia="標楷體" w:hAnsi="標楷體" w:hint="eastAsia"/>
          <w:bCs/>
          <w:spacing w:val="2"/>
        </w:rPr>
        <w:t>」</w:t>
      </w:r>
      <w:r w:rsidR="008069F5" w:rsidRPr="00763035">
        <w:rPr>
          <w:rFonts w:ascii="標楷體" w:eastAsia="標楷體" w:hAnsi="標楷體" w:hint="eastAsia"/>
          <w:spacing w:val="2"/>
        </w:rPr>
        <w:t>（期間</w:t>
      </w:r>
      <w:r w:rsidR="008069F5" w:rsidRPr="00763035">
        <w:rPr>
          <w:rFonts w:ascii="標楷體" w:eastAsia="標楷體" w:hAnsi="標楷體" w:hint="eastAsia"/>
          <w:bCs/>
          <w:spacing w:val="2"/>
        </w:rPr>
        <w:t>102年1月至113年12月，投資金額826億元</w:t>
      </w:r>
      <w:r w:rsidR="008069F5" w:rsidRPr="00763035">
        <w:rPr>
          <w:rFonts w:ascii="標楷體" w:eastAsia="標楷體" w:hAnsi="標楷體" w:hint="eastAsia"/>
          <w:spacing w:val="2"/>
        </w:rPr>
        <w:t>）</w:t>
      </w:r>
      <w:r w:rsidR="008069F5" w:rsidRPr="00763035">
        <w:rPr>
          <w:rFonts w:ascii="標楷體" w:eastAsia="標楷體" w:hAnsi="標楷體" w:hint="eastAsia"/>
          <w:bCs/>
          <w:spacing w:val="2"/>
        </w:rPr>
        <w:t>、「</w:t>
      </w:r>
      <w:r w:rsidR="008069F5" w:rsidRPr="00763035">
        <w:rPr>
          <w:rFonts w:ascii="標楷體" w:eastAsia="標楷體" w:hAnsi="標楷體" w:hint="eastAsia"/>
        </w:rPr>
        <w:t>屏東縣內埔及</w:t>
      </w:r>
      <w:proofErr w:type="gramStart"/>
      <w:r w:rsidR="008069F5" w:rsidRPr="00763035">
        <w:rPr>
          <w:rFonts w:ascii="標楷體" w:eastAsia="標楷體" w:hAnsi="標楷體" w:hint="eastAsia"/>
        </w:rPr>
        <w:t>麟洛</w:t>
      </w:r>
      <w:proofErr w:type="gramEnd"/>
      <w:r w:rsidR="008069F5" w:rsidRPr="00763035">
        <w:rPr>
          <w:rFonts w:ascii="標楷體" w:eastAsia="標楷體" w:hAnsi="標楷體" w:hint="eastAsia"/>
        </w:rPr>
        <w:t>兩鄉供水工程</w:t>
      </w:r>
      <w:r w:rsidR="008069F5" w:rsidRPr="00763035">
        <w:rPr>
          <w:rFonts w:ascii="標楷體" w:eastAsia="標楷體" w:hAnsi="標楷體" w:hint="eastAsia"/>
          <w:bCs/>
          <w:spacing w:val="2"/>
          <w:lang w:eastAsia="zh-HK"/>
        </w:rPr>
        <w:t>計畫</w:t>
      </w:r>
      <w:r w:rsidR="008069F5" w:rsidRPr="00763035">
        <w:rPr>
          <w:rFonts w:ascii="標楷體" w:eastAsia="標楷體" w:hAnsi="標楷體" w:hint="eastAsia"/>
          <w:bCs/>
          <w:spacing w:val="2"/>
        </w:rPr>
        <w:t>」</w:t>
      </w:r>
      <w:r w:rsidR="008069F5" w:rsidRPr="00763035">
        <w:rPr>
          <w:rFonts w:ascii="標楷體" w:eastAsia="標楷體" w:hAnsi="標楷體" w:hint="eastAsia"/>
          <w:spacing w:val="2"/>
        </w:rPr>
        <w:t>（期間</w:t>
      </w:r>
      <w:r w:rsidR="008069F5" w:rsidRPr="00763035">
        <w:rPr>
          <w:rFonts w:ascii="標楷體" w:eastAsia="標楷體" w:hAnsi="標楷體" w:hint="eastAsia"/>
          <w:bCs/>
          <w:spacing w:val="2"/>
        </w:rPr>
        <w:t>110年1月至112年6月，投資金額2億8</w:t>
      </w:r>
      <w:r w:rsidR="008069F5" w:rsidRPr="00763035">
        <w:rPr>
          <w:rFonts w:ascii="標楷體" w:eastAsia="標楷體" w:hAnsi="標楷體"/>
          <w:bCs/>
          <w:spacing w:val="2"/>
        </w:rPr>
        <w:t>,</w:t>
      </w:r>
      <w:r w:rsidR="008069F5" w:rsidRPr="00763035">
        <w:rPr>
          <w:rFonts w:ascii="標楷體" w:eastAsia="標楷體" w:hAnsi="標楷體" w:hint="eastAsia"/>
          <w:bCs/>
          <w:spacing w:val="2"/>
        </w:rPr>
        <w:t>40</w:t>
      </w:r>
      <w:r w:rsidR="008069F5" w:rsidRPr="00763035">
        <w:rPr>
          <w:rFonts w:ascii="標楷體" w:eastAsia="標楷體" w:hAnsi="標楷體"/>
          <w:bCs/>
          <w:spacing w:val="2"/>
        </w:rPr>
        <w:t>0</w:t>
      </w:r>
      <w:r w:rsidR="008069F5" w:rsidRPr="00763035">
        <w:rPr>
          <w:rFonts w:ascii="標楷體" w:eastAsia="標楷體" w:hAnsi="標楷體" w:hint="eastAsia"/>
          <w:bCs/>
          <w:spacing w:val="2"/>
        </w:rPr>
        <w:t>萬元</w:t>
      </w:r>
      <w:r w:rsidR="008069F5" w:rsidRPr="00763035">
        <w:rPr>
          <w:rFonts w:ascii="標楷體" w:eastAsia="標楷體" w:hAnsi="標楷體" w:hint="eastAsia"/>
          <w:spacing w:val="2"/>
        </w:rPr>
        <w:t>）</w:t>
      </w:r>
      <w:r w:rsidR="008069F5" w:rsidRPr="00763035">
        <w:rPr>
          <w:rFonts w:ascii="標楷體" w:eastAsia="標楷體" w:hAnsi="標楷體" w:hint="eastAsia"/>
          <w:bCs/>
          <w:spacing w:val="2"/>
        </w:rPr>
        <w:t>、「</w:t>
      </w:r>
      <w:r w:rsidR="008069F5" w:rsidRPr="00763035">
        <w:rPr>
          <w:rFonts w:ascii="標楷體" w:eastAsia="標楷體" w:hAnsi="標楷體" w:hint="eastAsia"/>
        </w:rPr>
        <w:t>屏東縣萬巒鄉供水工程</w:t>
      </w:r>
      <w:r w:rsidR="008069F5" w:rsidRPr="00763035">
        <w:rPr>
          <w:rFonts w:ascii="標楷體" w:eastAsia="標楷體" w:hAnsi="標楷體" w:hint="eastAsia"/>
          <w:bCs/>
          <w:spacing w:val="2"/>
        </w:rPr>
        <w:t>計畫」</w:t>
      </w:r>
      <w:r w:rsidR="008069F5" w:rsidRPr="00763035">
        <w:rPr>
          <w:rFonts w:ascii="標楷體" w:eastAsia="標楷體" w:hAnsi="標楷體" w:hint="eastAsia"/>
          <w:spacing w:val="2"/>
        </w:rPr>
        <w:t>（期間</w:t>
      </w:r>
      <w:r w:rsidR="008069F5" w:rsidRPr="00763035">
        <w:rPr>
          <w:rFonts w:ascii="標楷體" w:eastAsia="標楷體" w:hAnsi="標楷體" w:hint="eastAsia"/>
          <w:bCs/>
          <w:spacing w:val="2"/>
        </w:rPr>
        <w:t>110年1月至111年12月，投資金額1億7</w:t>
      </w:r>
      <w:r w:rsidR="008069F5" w:rsidRPr="00763035">
        <w:rPr>
          <w:rFonts w:ascii="標楷體" w:eastAsia="標楷體" w:hAnsi="標楷體"/>
          <w:bCs/>
          <w:spacing w:val="2"/>
        </w:rPr>
        <w:t>,</w:t>
      </w:r>
      <w:r w:rsidR="008069F5" w:rsidRPr="00763035">
        <w:rPr>
          <w:rFonts w:ascii="標楷體" w:eastAsia="標楷體" w:hAnsi="標楷體" w:hint="eastAsia"/>
          <w:bCs/>
          <w:spacing w:val="2"/>
        </w:rPr>
        <w:t>600萬元</w:t>
      </w:r>
      <w:r w:rsidR="008069F5" w:rsidRPr="00763035">
        <w:rPr>
          <w:rFonts w:ascii="標楷體" w:eastAsia="標楷體" w:hAnsi="標楷體" w:hint="eastAsia"/>
          <w:spacing w:val="2"/>
        </w:rPr>
        <w:t>）</w:t>
      </w:r>
      <w:r w:rsidR="008069F5" w:rsidRPr="00763035">
        <w:rPr>
          <w:rFonts w:ascii="標楷體" w:eastAsia="標楷體" w:hAnsi="標楷體" w:hint="eastAsia"/>
          <w:bCs/>
          <w:spacing w:val="2"/>
        </w:rPr>
        <w:t>、「</w:t>
      </w:r>
      <w:r w:rsidR="008069F5" w:rsidRPr="00763035">
        <w:rPr>
          <w:rFonts w:ascii="標楷體" w:eastAsia="標楷體" w:hAnsi="標楷體" w:hint="eastAsia"/>
        </w:rPr>
        <w:t>加強平地人工湖及伏流水推動計畫-抗旱2.0伏流水開發</w:t>
      </w:r>
      <w:r w:rsidR="008069F5" w:rsidRPr="00763035">
        <w:rPr>
          <w:rFonts w:ascii="標楷體" w:eastAsia="標楷體" w:hAnsi="標楷體" w:hint="eastAsia"/>
          <w:bCs/>
          <w:spacing w:val="2"/>
        </w:rPr>
        <w:t>」</w:t>
      </w:r>
      <w:r w:rsidR="008069F5" w:rsidRPr="00763035">
        <w:rPr>
          <w:rFonts w:ascii="標楷體" w:eastAsia="標楷體" w:hAnsi="標楷體" w:hint="eastAsia"/>
          <w:spacing w:val="2"/>
        </w:rPr>
        <w:t>（期間</w:t>
      </w:r>
      <w:r w:rsidR="008069F5" w:rsidRPr="00763035">
        <w:rPr>
          <w:rFonts w:ascii="標楷體" w:eastAsia="標楷體" w:hAnsi="標楷體" w:hint="eastAsia"/>
          <w:bCs/>
          <w:spacing w:val="2"/>
        </w:rPr>
        <w:t>110年4月至8月，投資金額2億200萬元</w:t>
      </w:r>
      <w:r w:rsidR="008069F5" w:rsidRPr="00763035">
        <w:rPr>
          <w:rFonts w:ascii="標楷體" w:eastAsia="標楷體" w:hAnsi="標楷體" w:hint="eastAsia"/>
          <w:spacing w:val="2"/>
        </w:rPr>
        <w:t>）</w:t>
      </w:r>
      <w:r w:rsidR="008069F5" w:rsidRPr="00763035">
        <w:rPr>
          <w:rFonts w:ascii="標楷體" w:eastAsia="標楷體" w:hAnsi="標楷體" w:hint="eastAsia"/>
          <w:bCs/>
          <w:spacing w:val="2"/>
        </w:rPr>
        <w:t>、「</w:t>
      </w:r>
      <w:r w:rsidR="008069F5" w:rsidRPr="00763035">
        <w:rPr>
          <w:rFonts w:ascii="標楷體" w:eastAsia="標楷體" w:hAnsi="標楷體" w:hint="eastAsia"/>
        </w:rPr>
        <w:t>109年下半年旱災緊急應變-抗旱水源緊急利用計畫</w:t>
      </w:r>
      <w:r w:rsidR="008069F5" w:rsidRPr="00763035">
        <w:rPr>
          <w:rFonts w:ascii="標楷體" w:eastAsia="標楷體" w:hAnsi="標楷體" w:hint="eastAsia"/>
          <w:bCs/>
          <w:spacing w:val="2"/>
        </w:rPr>
        <w:t>」</w:t>
      </w:r>
      <w:r w:rsidR="008069F5" w:rsidRPr="00763035">
        <w:rPr>
          <w:rFonts w:ascii="標楷體" w:eastAsia="標楷體" w:hAnsi="標楷體" w:hint="eastAsia"/>
          <w:spacing w:val="2"/>
        </w:rPr>
        <w:t>（期間</w:t>
      </w:r>
      <w:r w:rsidR="008069F5" w:rsidRPr="00763035">
        <w:rPr>
          <w:rFonts w:ascii="標楷體" w:eastAsia="標楷體" w:hAnsi="標楷體" w:hint="eastAsia"/>
          <w:bCs/>
          <w:spacing w:val="2"/>
        </w:rPr>
        <w:t>109年11月至110年7月，投資金額1,576萬餘元</w:t>
      </w:r>
      <w:r w:rsidR="008069F5" w:rsidRPr="00763035">
        <w:rPr>
          <w:rFonts w:ascii="標楷體" w:eastAsia="標楷體" w:hAnsi="標楷體" w:hint="eastAsia"/>
          <w:spacing w:val="2"/>
        </w:rPr>
        <w:t>）</w:t>
      </w:r>
      <w:r w:rsidR="008069F5" w:rsidRPr="00763035">
        <w:rPr>
          <w:rFonts w:ascii="標楷體" w:eastAsia="標楷體" w:hAnsi="標楷體" w:hint="eastAsia"/>
          <w:bCs/>
          <w:spacing w:val="2"/>
        </w:rPr>
        <w:t>及「</w:t>
      </w:r>
      <w:r w:rsidR="008069F5" w:rsidRPr="00763035">
        <w:rPr>
          <w:rFonts w:ascii="標楷體" w:eastAsia="標楷體" w:hAnsi="標楷體" w:hint="eastAsia"/>
        </w:rPr>
        <w:t>緊急抗旱水源應變計畫2.0</w:t>
      </w:r>
      <w:r w:rsidR="008069F5" w:rsidRPr="00763035">
        <w:rPr>
          <w:rFonts w:ascii="標楷體" w:eastAsia="標楷體" w:hAnsi="標楷體" w:hint="eastAsia"/>
          <w:bCs/>
          <w:spacing w:val="2"/>
        </w:rPr>
        <w:t>」</w:t>
      </w:r>
      <w:r w:rsidR="008069F5" w:rsidRPr="00763035">
        <w:rPr>
          <w:rFonts w:ascii="標楷體" w:eastAsia="標楷體" w:hAnsi="標楷體" w:hint="eastAsia"/>
          <w:spacing w:val="2"/>
        </w:rPr>
        <w:t>（期間</w:t>
      </w:r>
      <w:r w:rsidR="008069F5" w:rsidRPr="00763035">
        <w:rPr>
          <w:rFonts w:ascii="標楷體" w:eastAsia="標楷體" w:hAnsi="標楷體" w:hint="eastAsia"/>
          <w:bCs/>
          <w:spacing w:val="2"/>
        </w:rPr>
        <w:t>110年3月至8月，投資金額7億8,897萬餘元</w:t>
      </w:r>
      <w:r w:rsidR="008069F5" w:rsidRPr="00763035">
        <w:rPr>
          <w:rFonts w:ascii="標楷體" w:eastAsia="標楷體" w:hAnsi="標楷體" w:hint="eastAsia"/>
          <w:spacing w:val="2"/>
        </w:rPr>
        <w:t>）</w:t>
      </w:r>
      <w:r w:rsidR="008069F5" w:rsidRPr="00763035">
        <w:rPr>
          <w:rFonts w:ascii="標楷體" w:eastAsia="標楷體" w:hAnsi="標楷體" w:hint="eastAsia"/>
          <w:spacing w:val="2"/>
          <w:lang w:eastAsia="zh-HK"/>
        </w:rPr>
        <w:t>，</w:t>
      </w:r>
      <w:r w:rsidR="008069F5" w:rsidRPr="00763035">
        <w:rPr>
          <w:rFonts w:ascii="標楷體" w:eastAsia="標楷體" w:hAnsi="標楷體" w:hint="eastAsia"/>
          <w:bCs/>
          <w:spacing w:val="2"/>
        </w:rPr>
        <w:t>分年編列預算，</w:t>
      </w:r>
      <w:proofErr w:type="gramStart"/>
      <w:r w:rsidR="008069F5" w:rsidRPr="00763035">
        <w:rPr>
          <w:rFonts w:ascii="標楷體" w:eastAsia="標楷體" w:hAnsi="標楷體" w:hint="eastAsia"/>
          <w:bCs/>
          <w:spacing w:val="2"/>
        </w:rPr>
        <w:t>110</w:t>
      </w:r>
      <w:proofErr w:type="gramEnd"/>
      <w:r w:rsidR="008069F5" w:rsidRPr="00763035">
        <w:rPr>
          <w:rFonts w:ascii="標楷體" w:eastAsia="標楷體" w:hAnsi="標楷體" w:hint="eastAsia"/>
          <w:bCs/>
          <w:spacing w:val="2"/>
        </w:rPr>
        <w:t>年度未及編列預算，報准提前動支，補辦</w:t>
      </w:r>
      <w:r w:rsidR="008069F5" w:rsidRPr="00763035">
        <w:rPr>
          <w:rFonts w:ascii="標楷體" w:eastAsia="標楷體" w:hAnsi="標楷體" w:hint="eastAsia"/>
          <w:bCs/>
          <w:spacing w:val="2"/>
          <w:lang w:eastAsia="zh-HK"/>
        </w:rPr>
        <w:t>以後年度</w:t>
      </w:r>
      <w:r w:rsidR="008069F5" w:rsidRPr="00763035">
        <w:rPr>
          <w:rFonts w:ascii="標楷體" w:eastAsia="標楷體" w:hAnsi="標楷體" w:hint="eastAsia"/>
          <w:bCs/>
          <w:spacing w:val="2"/>
        </w:rPr>
        <w:t>預算13億元、4,655萬餘元、6,422萬元、2億200萬元、1,573萬餘元及7億8,897萬餘元，</w:t>
      </w:r>
      <w:proofErr w:type="gramStart"/>
      <w:r w:rsidR="008069F5" w:rsidRPr="00763035">
        <w:rPr>
          <w:rFonts w:ascii="標楷體" w:eastAsia="標楷體" w:hAnsi="標楷體" w:hint="eastAsia"/>
          <w:bCs/>
          <w:spacing w:val="2"/>
        </w:rPr>
        <w:t>110</w:t>
      </w:r>
      <w:proofErr w:type="gramEnd"/>
      <w:r w:rsidR="008069F5" w:rsidRPr="00763035">
        <w:rPr>
          <w:rFonts w:ascii="標楷體" w:eastAsia="標楷體" w:hAnsi="標楷體" w:hint="eastAsia"/>
          <w:bCs/>
          <w:spacing w:val="2"/>
        </w:rPr>
        <w:t>年度決算支用數分別為79億6</w:t>
      </w:r>
      <w:r w:rsidR="008069F5" w:rsidRPr="00763035">
        <w:rPr>
          <w:rFonts w:ascii="標楷體" w:eastAsia="標楷體" w:hAnsi="標楷體"/>
          <w:bCs/>
          <w:spacing w:val="2"/>
        </w:rPr>
        <w:t>,</w:t>
      </w:r>
      <w:r w:rsidR="008069F5" w:rsidRPr="00763035">
        <w:rPr>
          <w:rFonts w:ascii="標楷體" w:eastAsia="標楷體" w:hAnsi="標楷體" w:hint="eastAsia"/>
          <w:bCs/>
          <w:spacing w:val="2"/>
        </w:rPr>
        <w:t>645萬餘元、1</w:t>
      </w:r>
      <w:r w:rsidR="008069F5" w:rsidRPr="00763035">
        <w:rPr>
          <w:rFonts w:ascii="標楷體" w:eastAsia="標楷體" w:hAnsi="標楷體"/>
          <w:bCs/>
          <w:spacing w:val="2"/>
        </w:rPr>
        <w:t>,</w:t>
      </w:r>
      <w:r w:rsidR="008069F5" w:rsidRPr="00763035">
        <w:rPr>
          <w:rFonts w:ascii="標楷體" w:eastAsia="標楷體" w:hAnsi="標楷體" w:hint="eastAsia"/>
          <w:bCs/>
          <w:spacing w:val="2"/>
        </w:rPr>
        <w:t>851萬餘元、</w:t>
      </w:r>
      <w:r w:rsidR="008069F5" w:rsidRPr="00763035">
        <w:rPr>
          <w:rFonts w:ascii="標楷體" w:eastAsia="標楷體" w:hAnsi="標楷體" w:hint="eastAsia"/>
          <w:bCs/>
          <w:spacing w:val="-8"/>
        </w:rPr>
        <w:t>5,297萬餘元、2億190萬餘元、625萬餘元、</w:t>
      </w:r>
      <w:r w:rsidR="008069F5" w:rsidRPr="00763035">
        <w:rPr>
          <w:rFonts w:ascii="標楷體" w:eastAsia="標楷體" w:hAnsi="標楷體" w:hint="eastAsia"/>
          <w:bCs/>
          <w:spacing w:val="-8"/>
          <w:lang w:eastAsia="zh-HK"/>
        </w:rPr>
        <w:t>及6</w:t>
      </w:r>
      <w:r w:rsidR="008069F5" w:rsidRPr="00763035">
        <w:rPr>
          <w:rFonts w:ascii="標楷體" w:eastAsia="標楷體" w:hAnsi="標楷體" w:hint="eastAsia"/>
          <w:bCs/>
          <w:spacing w:val="-8"/>
        </w:rPr>
        <w:t>億4</w:t>
      </w:r>
      <w:r w:rsidR="008069F5" w:rsidRPr="00763035">
        <w:rPr>
          <w:rFonts w:ascii="標楷體" w:eastAsia="標楷體" w:hAnsi="標楷體"/>
          <w:bCs/>
          <w:spacing w:val="-8"/>
        </w:rPr>
        <w:t>,</w:t>
      </w:r>
      <w:r w:rsidR="008069F5" w:rsidRPr="00763035">
        <w:rPr>
          <w:rFonts w:ascii="標楷體" w:eastAsia="標楷體" w:hAnsi="標楷體" w:hint="eastAsia"/>
          <w:bCs/>
          <w:spacing w:val="-8"/>
        </w:rPr>
        <w:t>85</w:t>
      </w:r>
      <w:r w:rsidR="008069F5" w:rsidRPr="00763035">
        <w:rPr>
          <w:rFonts w:ascii="標楷體" w:eastAsia="標楷體" w:hAnsi="標楷體"/>
          <w:bCs/>
          <w:spacing w:val="-8"/>
        </w:rPr>
        <w:t>9</w:t>
      </w:r>
      <w:r w:rsidR="008069F5" w:rsidRPr="00763035">
        <w:rPr>
          <w:rFonts w:ascii="標楷體" w:eastAsia="標楷體" w:hAnsi="標楷體" w:hint="eastAsia"/>
          <w:bCs/>
          <w:spacing w:val="-8"/>
        </w:rPr>
        <w:t>萬餘元，主要係支付工程施作費等</w:t>
      </w:r>
      <w:r w:rsidR="00F07E93" w:rsidRPr="00763035">
        <w:rPr>
          <w:rFonts w:ascii="標楷體" w:eastAsia="標楷體" w:hAnsi="標楷體" w:hint="eastAsia"/>
          <w:bCs/>
          <w:spacing w:val="-8"/>
        </w:rPr>
        <w:t>。</w:t>
      </w:r>
    </w:p>
    <w:p w:rsidR="009741F8" w:rsidRPr="00170A1B" w:rsidRDefault="005F1CB2" w:rsidP="00720D81">
      <w:pPr>
        <w:overflowPunct w:val="0"/>
        <w:spacing w:line="560" w:lineRule="exact"/>
        <w:ind w:firstLineChars="200" w:firstLine="488"/>
        <w:jc w:val="both"/>
        <w:rPr>
          <w:rFonts w:ascii="標楷體" w:eastAsia="標楷體"/>
          <w:spacing w:val="20"/>
          <w:sz w:val="32"/>
        </w:rPr>
      </w:pPr>
      <w:r w:rsidRPr="00170A1B">
        <w:rPr>
          <w:rFonts w:ascii="標楷體" w:eastAsia="標楷體" w:hint="eastAsia"/>
          <w:spacing w:val="2"/>
          <w:szCs w:val="24"/>
        </w:rPr>
        <w:t>茲將</w:t>
      </w:r>
      <w:r w:rsidR="00954F0B" w:rsidRPr="00170A1B">
        <w:rPr>
          <w:rFonts w:ascii="標楷體" w:eastAsia="標楷體" w:hint="eastAsia"/>
          <w:spacing w:val="2"/>
          <w:szCs w:val="24"/>
        </w:rPr>
        <w:t>台灣自來水公司</w:t>
      </w:r>
      <w:proofErr w:type="gramStart"/>
      <w:r w:rsidR="003E2C55" w:rsidRPr="00170A1B">
        <w:rPr>
          <w:rFonts w:ascii="標楷體" w:eastAsia="標楷體" w:hint="eastAsia"/>
          <w:spacing w:val="2"/>
          <w:szCs w:val="24"/>
        </w:rPr>
        <w:t>1</w:t>
      </w:r>
      <w:r w:rsidR="00B61139" w:rsidRPr="00170A1B">
        <w:rPr>
          <w:rFonts w:ascii="標楷體" w:eastAsia="標楷體" w:hint="eastAsia"/>
          <w:spacing w:val="2"/>
          <w:szCs w:val="24"/>
        </w:rPr>
        <w:t>1</w:t>
      </w:r>
      <w:r w:rsidR="003E2C55" w:rsidRPr="00170A1B">
        <w:rPr>
          <w:rFonts w:ascii="標楷體" w:eastAsia="標楷體" w:hint="eastAsia"/>
          <w:spacing w:val="2"/>
          <w:szCs w:val="24"/>
        </w:rPr>
        <w:t>0</w:t>
      </w:r>
      <w:proofErr w:type="gramEnd"/>
      <w:r w:rsidR="003E2C55" w:rsidRPr="00170A1B">
        <w:rPr>
          <w:rFonts w:ascii="標楷體" w:eastAsia="標楷體" w:hint="eastAsia"/>
          <w:spacing w:val="2"/>
          <w:szCs w:val="24"/>
        </w:rPr>
        <w:t>年度損益計算、盈虧撥補審定數額、盈虧審定後現金流量與資產負債情形，分別列表如次：</w:t>
      </w:r>
      <w:r w:rsidR="009741F8" w:rsidRPr="00170A1B">
        <w:rPr>
          <w:rFonts w:ascii="標楷體" w:eastAsia="標楷體"/>
          <w:spacing w:val="20"/>
          <w:sz w:val="32"/>
        </w:rPr>
        <w:br w:type="page"/>
      </w:r>
    </w:p>
    <w:p w:rsidR="00CA0737" w:rsidRPr="00170A1B" w:rsidRDefault="00CA0737" w:rsidP="009741F8">
      <w:pPr>
        <w:overflowPunct w:val="0"/>
        <w:spacing w:line="510" w:lineRule="exact"/>
        <w:ind w:firstLineChars="214" w:firstLine="685"/>
        <w:jc w:val="both"/>
        <w:rPr>
          <w:rFonts w:ascii="標楷體" w:eastAsia="標楷體"/>
          <w:sz w:val="32"/>
          <w:szCs w:val="32"/>
        </w:rPr>
        <w:sectPr w:rsidR="00CA0737" w:rsidRPr="00170A1B" w:rsidSect="003948BA">
          <w:footerReference w:type="even" r:id="rId15"/>
          <w:footerReference w:type="default" r:id="rId16"/>
          <w:pgSz w:w="11907" w:h="16840" w:code="9"/>
          <w:pgMar w:top="1418" w:right="851" w:bottom="1418" w:left="851" w:header="1021" w:footer="737" w:gutter="284"/>
          <w:pgNumType w:start="130"/>
          <w:cols w:space="425"/>
          <w:docGrid w:type="lines" w:linePitch="360"/>
        </w:sectPr>
      </w:pPr>
    </w:p>
    <w:p w:rsidR="00732755" w:rsidRPr="00170A1B" w:rsidRDefault="002E010C" w:rsidP="002E010C">
      <w:pPr>
        <w:spacing w:line="400" w:lineRule="exact"/>
        <w:jc w:val="center"/>
        <w:rPr>
          <w:rFonts w:ascii="標楷體" w:eastAsia="標楷體"/>
          <w:spacing w:val="20"/>
          <w:sz w:val="32"/>
          <w:u w:val="single"/>
        </w:rPr>
      </w:pPr>
      <w:r w:rsidRPr="00170A1B">
        <w:rPr>
          <w:rFonts w:ascii="標楷體" w:eastAsia="標楷體" w:hint="eastAsia"/>
          <w:sz w:val="32"/>
          <w:u w:val="single"/>
        </w:rPr>
        <w:lastRenderedPageBreak/>
        <w:t xml:space="preserve"> </w:t>
      </w:r>
      <w:r w:rsidR="00732755" w:rsidRPr="00170A1B">
        <w:rPr>
          <w:rFonts w:ascii="標楷體" w:eastAsia="標楷體"/>
          <w:spacing w:val="20"/>
          <w:sz w:val="32"/>
          <w:u w:val="single"/>
        </w:rPr>
        <w:t>台灣自來水股份有限公司</w:t>
      </w:r>
      <w:r w:rsidR="00732755" w:rsidRPr="00170A1B">
        <w:rPr>
          <w:rFonts w:ascii="標楷體" w:eastAsia="標楷體" w:hint="eastAsia"/>
          <w:spacing w:val="20"/>
          <w:sz w:val="32"/>
          <w:u w:val="single"/>
        </w:rPr>
        <w:t>損益計算審定表</w:t>
      </w:r>
      <w:r w:rsidRPr="00170A1B">
        <w:rPr>
          <w:rFonts w:ascii="標楷體" w:eastAsia="標楷體" w:hint="eastAsia"/>
          <w:spacing w:val="20"/>
          <w:sz w:val="32"/>
          <w:u w:val="single"/>
        </w:rPr>
        <w:t xml:space="preserve"> </w:t>
      </w:r>
    </w:p>
    <w:p w:rsidR="00732755" w:rsidRPr="00C87816" w:rsidRDefault="00732755" w:rsidP="002E010C">
      <w:pPr>
        <w:spacing w:line="400" w:lineRule="exact"/>
        <w:jc w:val="center"/>
        <w:rPr>
          <w:rFonts w:ascii="標楷體" w:eastAsia="標楷體"/>
          <w:spacing w:val="100"/>
        </w:rPr>
      </w:pPr>
      <w:r w:rsidRPr="00C87816">
        <w:rPr>
          <w:rFonts w:ascii="標楷體" w:eastAsia="標楷體" w:hint="eastAsia"/>
          <w:spacing w:val="100"/>
        </w:rPr>
        <w:t>中華民國</w:t>
      </w:r>
      <w:proofErr w:type="gramStart"/>
      <w:r w:rsidRPr="00C87816">
        <w:rPr>
          <w:rFonts w:ascii="標楷體" w:eastAsia="標楷體" w:hint="eastAsia"/>
          <w:spacing w:val="100"/>
        </w:rPr>
        <w:t>1</w:t>
      </w:r>
      <w:r w:rsidR="00E2712A" w:rsidRPr="00C87816">
        <w:rPr>
          <w:rFonts w:ascii="標楷體" w:eastAsia="標楷體" w:hint="eastAsia"/>
          <w:spacing w:val="100"/>
        </w:rPr>
        <w:t>1</w:t>
      </w:r>
      <w:r w:rsidRPr="00C87816">
        <w:rPr>
          <w:rFonts w:ascii="標楷體" w:eastAsia="標楷體" w:hint="eastAsia"/>
          <w:spacing w:val="100"/>
        </w:rPr>
        <w:t>0</w:t>
      </w:r>
      <w:proofErr w:type="gramEnd"/>
      <w:r w:rsidRPr="00C87816">
        <w:rPr>
          <w:rFonts w:ascii="標楷體" w:eastAsia="標楷體" w:hint="eastAsia"/>
          <w:spacing w:val="100"/>
        </w:rPr>
        <w:t>年度</w:t>
      </w:r>
    </w:p>
    <w:p w:rsidR="00732755" w:rsidRPr="00170A1B" w:rsidRDefault="00732755" w:rsidP="002E010C">
      <w:pPr>
        <w:spacing w:beforeLines="10" w:before="36" w:afterLines="10" w:after="36"/>
        <w:jc w:val="right"/>
      </w:pPr>
      <w:r w:rsidRPr="00170A1B">
        <w:rPr>
          <w:rFonts w:ascii="標楷體" w:eastAsia="標楷體" w:hAnsi="標楷體" w:hint="eastAsia"/>
          <w:sz w:val="22"/>
          <w:szCs w:val="22"/>
        </w:rPr>
        <w:t>單位：新臺幣元</w:t>
      </w:r>
    </w:p>
    <w:tbl>
      <w:tblPr>
        <w:tblW w:w="992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74"/>
        <w:gridCol w:w="1613"/>
        <w:gridCol w:w="1613"/>
        <w:gridCol w:w="1613"/>
        <w:gridCol w:w="1616"/>
        <w:gridCol w:w="796"/>
      </w:tblGrid>
      <w:tr w:rsidR="00170A1B" w:rsidRPr="00170A1B" w:rsidTr="00836509">
        <w:trPr>
          <w:cantSplit/>
          <w:trHeight w:hRule="exact" w:val="369"/>
        </w:trPr>
        <w:tc>
          <w:tcPr>
            <w:tcW w:w="2674" w:type="dxa"/>
            <w:vMerge w:val="restart"/>
            <w:tcBorders>
              <w:top w:val="single" w:sz="8" w:space="0" w:color="auto"/>
              <w:left w:val="nil"/>
              <w:bottom w:val="single" w:sz="8" w:space="0" w:color="auto"/>
              <w:right w:val="single" w:sz="4" w:space="0" w:color="auto"/>
            </w:tcBorders>
            <w:vAlign w:val="center"/>
          </w:tcPr>
          <w:p w:rsidR="0044259A" w:rsidRPr="00170A1B" w:rsidRDefault="0044259A" w:rsidP="00C87816">
            <w:pPr>
              <w:overflowPunct w:val="0"/>
              <w:jc w:val="distribute"/>
              <w:rPr>
                <w:rFonts w:ascii="標楷體" w:eastAsia="標楷體"/>
              </w:rPr>
            </w:pPr>
            <w:r w:rsidRPr="00170A1B">
              <w:rPr>
                <w:rFonts w:ascii="標楷體" w:eastAsia="標楷體" w:hint="eastAsia"/>
              </w:rPr>
              <w:t>科目</w:t>
            </w:r>
          </w:p>
        </w:tc>
        <w:tc>
          <w:tcPr>
            <w:tcW w:w="1613" w:type="dxa"/>
            <w:vMerge w:val="restart"/>
            <w:tcBorders>
              <w:top w:val="single" w:sz="8" w:space="0" w:color="auto"/>
              <w:left w:val="nil"/>
              <w:bottom w:val="single" w:sz="8" w:space="0" w:color="auto"/>
              <w:right w:val="single" w:sz="4" w:space="0" w:color="auto"/>
            </w:tcBorders>
            <w:vAlign w:val="center"/>
          </w:tcPr>
          <w:p w:rsidR="0044259A" w:rsidRPr="00170A1B" w:rsidRDefault="0044259A" w:rsidP="00C87816">
            <w:pPr>
              <w:overflowPunct w:val="0"/>
              <w:jc w:val="distribute"/>
              <w:rPr>
                <w:rFonts w:ascii="標楷體" w:eastAsia="標楷體"/>
              </w:rPr>
            </w:pPr>
            <w:r w:rsidRPr="00170A1B">
              <w:rPr>
                <w:rFonts w:ascii="標楷體" w:eastAsia="標楷體" w:hint="eastAsia"/>
              </w:rPr>
              <w:t>預算數</w:t>
            </w:r>
          </w:p>
        </w:tc>
        <w:tc>
          <w:tcPr>
            <w:tcW w:w="1613" w:type="dxa"/>
            <w:vMerge w:val="restart"/>
            <w:tcBorders>
              <w:top w:val="single" w:sz="8" w:space="0" w:color="auto"/>
              <w:left w:val="nil"/>
              <w:bottom w:val="single" w:sz="8" w:space="0" w:color="auto"/>
            </w:tcBorders>
            <w:vAlign w:val="center"/>
          </w:tcPr>
          <w:p w:rsidR="0044259A" w:rsidRPr="00170A1B" w:rsidRDefault="0044259A" w:rsidP="00C87816">
            <w:pPr>
              <w:overflowPunct w:val="0"/>
              <w:jc w:val="distribute"/>
              <w:rPr>
                <w:rFonts w:ascii="標楷體" w:eastAsia="標楷體"/>
                <w:spacing w:val="-20"/>
              </w:rPr>
            </w:pPr>
            <w:r w:rsidRPr="00170A1B">
              <w:rPr>
                <w:rFonts w:ascii="標楷體" w:eastAsia="標楷體" w:hint="eastAsia"/>
                <w:spacing w:val="-20"/>
              </w:rPr>
              <w:t>決算數</w:t>
            </w:r>
          </w:p>
        </w:tc>
        <w:tc>
          <w:tcPr>
            <w:tcW w:w="1613" w:type="dxa"/>
            <w:vMerge w:val="restart"/>
            <w:tcBorders>
              <w:top w:val="single" w:sz="8" w:space="0" w:color="auto"/>
              <w:bottom w:val="single" w:sz="8" w:space="0" w:color="auto"/>
            </w:tcBorders>
            <w:vAlign w:val="center"/>
          </w:tcPr>
          <w:p w:rsidR="0044259A" w:rsidRPr="00170A1B" w:rsidRDefault="0044259A" w:rsidP="00C87816">
            <w:pPr>
              <w:overflowPunct w:val="0"/>
              <w:jc w:val="distribute"/>
              <w:rPr>
                <w:rFonts w:ascii="標楷體" w:eastAsia="標楷體"/>
              </w:rPr>
            </w:pPr>
            <w:r w:rsidRPr="00170A1B">
              <w:rPr>
                <w:rFonts w:ascii="標楷體" w:eastAsia="標楷體" w:hint="eastAsia"/>
              </w:rPr>
              <w:t>審定數</w:t>
            </w:r>
          </w:p>
        </w:tc>
        <w:tc>
          <w:tcPr>
            <w:tcW w:w="2412" w:type="dxa"/>
            <w:gridSpan w:val="2"/>
            <w:tcBorders>
              <w:top w:val="single" w:sz="8" w:space="0" w:color="auto"/>
              <w:bottom w:val="single" w:sz="4" w:space="0" w:color="auto"/>
              <w:right w:val="nil"/>
            </w:tcBorders>
            <w:vAlign w:val="center"/>
          </w:tcPr>
          <w:p w:rsidR="0044259A" w:rsidRPr="00170A1B" w:rsidRDefault="0044259A" w:rsidP="00C87816">
            <w:pPr>
              <w:pStyle w:val="611P"/>
              <w:overflowPunct w:val="0"/>
              <w:spacing w:line="240" w:lineRule="auto"/>
              <w:ind w:leftChars="0" w:left="0" w:rightChars="0" w:right="0"/>
              <w:rPr>
                <w:rFonts w:hAnsi="標楷體"/>
                <w:spacing w:val="-20"/>
                <w:sz w:val="24"/>
              </w:rPr>
            </w:pPr>
            <w:r w:rsidRPr="00170A1B">
              <w:rPr>
                <w:rFonts w:hAnsi="標楷體" w:hint="eastAsia"/>
                <w:spacing w:val="-20"/>
                <w:sz w:val="24"/>
              </w:rPr>
              <w:t>審定數與預算數比較增減</w:t>
            </w:r>
          </w:p>
        </w:tc>
      </w:tr>
      <w:tr w:rsidR="00170A1B" w:rsidRPr="00170A1B" w:rsidTr="00836509">
        <w:trPr>
          <w:cantSplit/>
          <w:trHeight w:hRule="exact" w:val="369"/>
        </w:trPr>
        <w:tc>
          <w:tcPr>
            <w:tcW w:w="2674" w:type="dxa"/>
            <w:vMerge/>
            <w:tcBorders>
              <w:top w:val="single" w:sz="4" w:space="0" w:color="auto"/>
              <w:left w:val="nil"/>
              <w:bottom w:val="single" w:sz="8" w:space="0" w:color="auto"/>
              <w:right w:val="single" w:sz="4" w:space="0" w:color="auto"/>
            </w:tcBorders>
            <w:vAlign w:val="center"/>
          </w:tcPr>
          <w:p w:rsidR="0044259A" w:rsidRPr="00170A1B" w:rsidRDefault="0044259A" w:rsidP="00C87816">
            <w:pPr>
              <w:overflowPunct w:val="0"/>
              <w:jc w:val="distribute"/>
              <w:rPr>
                <w:rFonts w:ascii="標楷體" w:eastAsia="標楷體"/>
              </w:rPr>
            </w:pPr>
          </w:p>
        </w:tc>
        <w:tc>
          <w:tcPr>
            <w:tcW w:w="1613" w:type="dxa"/>
            <w:vMerge/>
            <w:tcBorders>
              <w:top w:val="single" w:sz="4" w:space="0" w:color="auto"/>
              <w:left w:val="nil"/>
              <w:bottom w:val="single" w:sz="8" w:space="0" w:color="auto"/>
              <w:right w:val="single" w:sz="4" w:space="0" w:color="auto"/>
            </w:tcBorders>
            <w:vAlign w:val="center"/>
          </w:tcPr>
          <w:p w:rsidR="0044259A" w:rsidRPr="00170A1B" w:rsidRDefault="0044259A" w:rsidP="00C87816">
            <w:pPr>
              <w:overflowPunct w:val="0"/>
              <w:jc w:val="distribute"/>
              <w:rPr>
                <w:rFonts w:ascii="標楷體" w:eastAsia="標楷體"/>
              </w:rPr>
            </w:pPr>
          </w:p>
        </w:tc>
        <w:tc>
          <w:tcPr>
            <w:tcW w:w="1613" w:type="dxa"/>
            <w:vMerge/>
            <w:tcBorders>
              <w:top w:val="single" w:sz="4" w:space="0" w:color="auto"/>
              <w:left w:val="nil"/>
              <w:bottom w:val="single" w:sz="8" w:space="0" w:color="auto"/>
            </w:tcBorders>
            <w:vAlign w:val="center"/>
          </w:tcPr>
          <w:p w:rsidR="0044259A" w:rsidRPr="00170A1B" w:rsidRDefault="0044259A" w:rsidP="00C87816">
            <w:pPr>
              <w:overflowPunct w:val="0"/>
              <w:jc w:val="distribute"/>
              <w:rPr>
                <w:rFonts w:ascii="標楷體" w:eastAsia="標楷體"/>
              </w:rPr>
            </w:pPr>
          </w:p>
        </w:tc>
        <w:tc>
          <w:tcPr>
            <w:tcW w:w="1613" w:type="dxa"/>
            <w:vMerge/>
            <w:tcBorders>
              <w:top w:val="single" w:sz="4" w:space="0" w:color="auto"/>
              <w:bottom w:val="single" w:sz="8" w:space="0" w:color="auto"/>
              <w:right w:val="nil"/>
            </w:tcBorders>
            <w:vAlign w:val="center"/>
          </w:tcPr>
          <w:p w:rsidR="0044259A" w:rsidRPr="00170A1B" w:rsidRDefault="0044259A" w:rsidP="00C87816">
            <w:pPr>
              <w:overflowPunct w:val="0"/>
              <w:jc w:val="distribute"/>
              <w:rPr>
                <w:rFonts w:ascii="標楷體" w:eastAsia="標楷體"/>
              </w:rPr>
            </w:pPr>
          </w:p>
        </w:tc>
        <w:tc>
          <w:tcPr>
            <w:tcW w:w="1616" w:type="dxa"/>
            <w:tcBorders>
              <w:top w:val="single" w:sz="4" w:space="0" w:color="auto"/>
              <w:left w:val="single" w:sz="4" w:space="0" w:color="auto"/>
              <w:bottom w:val="single" w:sz="8" w:space="0" w:color="auto"/>
              <w:right w:val="single" w:sz="4" w:space="0" w:color="auto"/>
            </w:tcBorders>
            <w:vAlign w:val="center"/>
          </w:tcPr>
          <w:p w:rsidR="0044259A" w:rsidRPr="00170A1B" w:rsidRDefault="0044259A" w:rsidP="00C87816">
            <w:pPr>
              <w:overflowPunct w:val="0"/>
              <w:jc w:val="distribute"/>
              <w:rPr>
                <w:rFonts w:ascii="標楷體" w:eastAsia="標楷體"/>
              </w:rPr>
            </w:pPr>
            <w:r w:rsidRPr="00170A1B">
              <w:rPr>
                <w:rFonts w:ascii="標楷體" w:eastAsia="標楷體" w:hint="eastAsia"/>
              </w:rPr>
              <w:t>金額</w:t>
            </w:r>
          </w:p>
        </w:tc>
        <w:tc>
          <w:tcPr>
            <w:tcW w:w="796" w:type="dxa"/>
            <w:tcBorders>
              <w:top w:val="single" w:sz="4" w:space="0" w:color="auto"/>
              <w:left w:val="nil"/>
              <w:bottom w:val="single" w:sz="8" w:space="0" w:color="auto"/>
              <w:right w:val="nil"/>
            </w:tcBorders>
            <w:vAlign w:val="center"/>
          </w:tcPr>
          <w:p w:rsidR="0044259A" w:rsidRPr="00170A1B" w:rsidRDefault="0044259A" w:rsidP="00C87816">
            <w:pPr>
              <w:overflowPunct w:val="0"/>
              <w:jc w:val="distribute"/>
              <w:rPr>
                <w:rFonts w:ascii="標楷體" w:eastAsia="標楷體"/>
              </w:rPr>
            </w:pPr>
            <w:r w:rsidRPr="00170A1B">
              <w:rPr>
                <w:rFonts w:ascii="標楷體" w:eastAsia="標楷體" w:hint="eastAsia"/>
              </w:rPr>
              <w:t>％</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57" w:right="57"/>
              <w:jc w:val="distribute"/>
              <w:rPr>
                <w:rFonts w:ascii="標楷體" w:eastAsia="標楷體"/>
                <w:b/>
                <w:kern w:val="0"/>
                <w:szCs w:val="24"/>
              </w:rPr>
            </w:pPr>
            <w:r w:rsidRPr="00170A1B">
              <w:rPr>
                <w:rFonts w:ascii="標楷體" w:eastAsia="標楷體" w:hint="eastAsia"/>
                <w:b/>
                <w:noProof/>
                <w:kern w:val="0"/>
                <w:szCs w:val="24"/>
              </w:rPr>
              <w:t>營業收入</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31,218,188,000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31,016,321,342</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31,016,321,342</w:t>
            </w:r>
          </w:p>
        </w:tc>
        <w:tc>
          <w:tcPr>
            <w:tcW w:w="161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- 201,866,658</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- 0.65</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Chars="100" w:left="240" w:right="57"/>
              <w:jc w:val="distribute"/>
              <w:rPr>
                <w:rFonts w:ascii="標楷體" w:eastAsia="標楷體"/>
                <w:kern w:val="0"/>
                <w:sz w:val="22"/>
              </w:rPr>
            </w:pPr>
            <w:r w:rsidRPr="00170A1B">
              <w:rPr>
                <w:rFonts w:ascii="標楷體" w:eastAsia="標楷體" w:hint="eastAsia"/>
                <w:noProof/>
                <w:kern w:val="0"/>
                <w:sz w:val="22"/>
              </w:rPr>
              <w:t>銷售收入</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27,965,451,000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27,438,433,004</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27,438,433,004</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kern w:val="0"/>
                <w:sz w:val="18"/>
              </w:rPr>
            </w:pPr>
            <w:r w:rsidRPr="00170A1B">
              <w:rPr>
                <w:rFonts w:ascii="新細明體" w:hAnsi="新細明體"/>
                <w:noProof/>
                <w:kern w:val="0"/>
                <w:sz w:val="18"/>
              </w:rPr>
              <w:t>- 527,017,996</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- 1.88</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Chars="100" w:left="240" w:right="57"/>
              <w:jc w:val="distribute"/>
              <w:rPr>
                <w:rFonts w:ascii="標楷體" w:eastAsia="標楷體"/>
                <w:kern w:val="0"/>
                <w:sz w:val="22"/>
              </w:rPr>
            </w:pPr>
            <w:r w:rsidRPr="00170A1B">
              <w:rPr>
                <w:rFonts w:ascii="標楷體" w:eastAsia="標楷體" w:hint="eastAsia"/>
                <w:noProof/>
                <w:kern w:val="0"/>
                <w:sz w:val="22"/>
              </w:rPr>
              <w:t>勞務收入</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2,009,430,000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2,339,284,023</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2,339,284,023</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kern w:val="0"/>
                <w:sz w:val="18"/>
              </w:rPr>
            </w:pPr>
            <w:r w:rsidRPr="00170A1B">
              <w:rPr>
                <w:rFonts w:ascii="新細明體" w:hAnsi="新細明體"/>
                <w:noProof/>
                <w:kern w:val="0"/>
                <w:sz w:val="18"/>
              </w:rPr>
              <w:t>329,854,023</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16.42</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Chars="100" w:left="240" w:right="57"/>
              <w:jc w:val="distribute"/>
              <w:rPr>
                <w:rFonts w:ascii="標楷體" w:eastAsia="標楷體"/>
                <w:kern w:val="0"/>
                <w:sz w:val="22"/>
              </w:rPr>
            </w:pPr>
            <w:r w:rsidRPr="00170A1B">
              <w:rPr>
                <w:rFonts w:ascii="標楷體" w:eastAsia="標楷體" w:hint="eastAsia"/>
                <w:noProof/>
                <w:kern w:val="0"/>
                <w:sz w:val="22"/>
              </w:rPr>
              <w:t>其他營業收入</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1,243,307,000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1,238,604,315</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1,238,604,315</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kern w:val="0"/>
                <w:sz w:val="18"/>
              </w:rPr>
            </w:pPr>
            <w:r w:rsidRPr="00170A1B">
              <w:rPr>
                <w:rFonts w:ascii="新細明體" w:hAnsi="新細明體"/>
                <w:noProof/>
                <w:kern w:val="0"/>
                <w:sz w:val="18"/>
              </w:rPr>
              <w:t>- 4,702,685</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- 0.38</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57" w:right="57"/>
              <w:jc w:val="distribute"/>
              <w:rPr>
                <w:rFonts w:ascii="標楷體" w:eastAsia="標楷體"/>
                <w:b/>
                <w:kern w:val="0"/>
                <w:szCs w:val="24"/>
              </w:rPr>
            </w:pPr>
            <w:r w:rsidRPr="00170A1B">
              <w:rPr>
                <w:rFonts w:ascii="標楷體" w:eastAsia="標楷體" w:hint="eastAsia"/>
                <w:b/>
                <w:noProof/>
                <w:kern w:val="0"/>
                <w:szCs w:val="24"/>
              </w:rPr>
              <w:t>營業成本</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26,776,022,000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26,830,246,756</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26,830,246,756</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b/>
                <w:kern w:val="0"/>
                <w:sz w:val="18"/>
              </w:rPr>
            </w:pPr>
            <w:r w:rsidRPr="00170A1B">
              <w:rPr>
                <w:rFonts w:ascii="新細明體" w:hAnsi="新細明體"/>
                <w:b/>
                <w:noProof/>
                <w:kern w:val="0"/>
                <w:sz w:val="18"/>
              </w:rPr>
              <w:t>54,224,756</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0.20</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Chars="100" w:left="240" w:right="57"/>
              <w:jc w:val="distribute"/>
              <w:rPr>
                <w:rFonts w:ascii="標楷體" w:eastAsia="標楷體"/>
                <w:kern w:val="0"/>
                <w:sz w:val="22"/>
              </w:rPr>
            </w:pPr>
            <w:r w:rsidRPr="00170A1B">
              <w:rPr>
                <w:rFonts w:ascii="標楷體" w:eastAsia="標楷體" w:hint="eastAsia"/>
                <w:noProof/>
                <w:kern w:val="0"/>
                <w:sz w:val="22"/>
              </w:rPr>
              <w:t>銷售成本</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24,984,762,000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24,850,561,728</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24,850,561,728</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kern w:val="0"/>
                <w:sz w:val="18"/>
              </w:rPr>
            </w:pPr>
            <w:r w:rsidRPr="00170A1B">
              <w:rPr>
                <w:rFonts w:ascii="新細明體" w:hAnsi="新細明體"/>
                <w:noProof/>
                <w:kern w:val="0"/>
                <w:sz w:val="18"/>
              </w:rPr>
              <w:t>- 134,200,272</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- 0.54</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Chars="100" w:left="240" w:right="57"/>
              <w:jc w:val="distribute"/>
              <w:rPr>
                <w:rFonts w:ascii="標楷體" w:eastAsia="標楷體"/>
                <w:kern w:val="0"/>
                <w:sz w:val="22"/>
              </w:rPr>
            </w:pPr>
            <w:r w:rsidRPr="00170A1B">
              <w:rPr>
                <w:rFonts w:ascii="標楷體" w:eastAsia="標楷體" w:hint="eastAsia"/>
                <w:noProof/>
                <w:kern w:val="0"/>
                <w:sz w:val="22"/>
              </w:rPr>
              <w:t>勞務成本</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1,786,787,000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1,975,507,202</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1,975,507,202</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kern w:val="0"/>
                <w:sz w:val="18"/>
              </w:rPr>
            </w:pPr>
            <w:r w:rsidRPr="00170A1B">
              <w:rPr>
                <w:rFonts w:ascii="新細明體" w:hAnsi="新細明體"/>
                <w:noProof/>
                <w:kern w:val="0"/>
                <w:sz w:val="18"/>
              </w:rPr>
              <w:t>188,720,202</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10.56</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Chars="100" w:left="240" w:right="57"/>
              <w:jc w:val="distribute"/>
              <w:rPr>
                <w:rFonts w:ascii="標楷體" w:eastAsia="標楷體"/>
                <w:kern w:val="0"/>
                <w:sz w:val="22"/>
              </w:rPr>
            </w:pPr>
            <w:r w:rsidRPr="00170A1B">
              <w:rPr>
                <w:rFonts w:ascii="標楷體" w:eastAsia="標楷體" w:hint="eastAsia"/>
                <w:noProof/>
                <w:kern w:val="0"/>
                <w:sz w:val="22"/>
              </w:rPr>
              <w:t>其他營業成本</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4,473,000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4,177,826</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4,177,826</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kern w:val="0"/>
                <w:sz w:val="18"/>
              </w:rPr>
            </w:pPr>
            <w:r w:rsidRPr="00170A1B">
              <w:rPr>
                <w:rFonts w:ascii="新細明體" w:hAnsi="新細明體"/>
                <w:noProof/>
                <w:kern w:val="0"/>
                <w:sz w:val="18"/>
              </w:rPr>
              <w:t>- 295,174</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- 6.60</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57" w:right="57"/>
              <w:jc w:val="distribute"/>
              <w:rPr>
                <w:rFonts w:ascii="標楷體" w:eastAsia="標楷體"/>
                <w:b/>
                <w:kern w:val="0"/>
                <w:szCs w:val="24"/>
              </w:rPr>
            </w:pPr>
            <w:r w:rsidRPr="00170A1B">
              <w:rPr>
                <w:rFonts w:ascii="標楷體" w:eastAsia="標楷體" w:hint="eastAsia"/>
                <w:b/>
                <w:noProof/>
                <w:kern w:val="0"/>
                <w:szCs w:val="24"/>
              </w:rPr>
              <w:t>營業毛利（毛損）</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4,442,166,000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4,186,074,586</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4,186,074,586</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b/>
                <w:kern w:val="0"/>
                <w:sz w:val="18"/>
              </w:rPr>
            </w:pPr>
            <w:r w:rsidRPr="00170A1B">
              <w:rPr>
                <w:rFonts w:ascii="新細明體" w:hAnsi="新細明體"/>
                <w:b/>
                <w:noProof/>
                <w:kern w:val="0"/>
                <w:sz w:val="18"/>
              </w:rPr>
              <w:t>- 256,091,414</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- 5.77</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57" w:right="57"/>
              <w:jc w:val="distribute"/>
              <w:rPr>
                <w:rFonts w:ascii="標楷體" w:eastAsia="標楷體"/>
                <w:b/>
                <w:kern w:val="0"/>
                <w:szCs w:val="24"/>
              </w:rPr>
            </w:pPr>
            <w:r w:rsidRPr="00170A1B">
              <w:rPr>
                <w:rFonts w:ascii="標楷體" w:eastAsia="標楷體" w:hint="eastAsia"/>
                <w:b/>
                <w:noProof/>
                <w:kern w:val="0"/>
                <w:szCs w:val="24"/>
              </w:rPr>
              <w:t>營業費用</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3,740,331,000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3,520,980,586</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3,520,980,586</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b/>
                <w:kern w:val="0"/>
                <w:sz w:val="18"/>
              </w:rPr>
            </w:pPr>
            <w:r w:rsidRPr="00170A1B">
              <w:rPr>
                <w:rFonts w:ascii="新細明體" w:hAnsi="新細明體"/>
                <w:b/>
                <w:noProof/>
                <w:kern w:val="0"/>
                <w:sz w:val="18"/>
              </w:rPr>
              <w:t>- 219,350,414</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- 5.86</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Chars="100" w:left="240" w:right="57"/>
              <w:jc w:val="distribute"/>
              <w:rPr>
                <w:rFonts w:ascii="標楷體" w:eastAsia="標楷體"/>
                <w:kern w:val="0"/>
                <w:sz w:val="22"/>
              </w:rPr>
            </w:pPr>
            <w:r w:rsidRPr="00170A1B">
              <w:rPr>
                <w:rFonts w:ascii="標楷體" w:eastAsia="標楷體" w:hint="eastAsia"/>
                <w:noProof/>
                <w:kern w:val="0"/>
                <w:sz w:val="22"/>
              </w:rPr>
              <w:t>業務費用</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2,562,396,000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2,458,346,175</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2,458,346,175</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kern w:val="0"/>
                <w:sz w:val="18"/>
              </w:rPr>
            </w:pPr>
            <w:r w:rsidRPr="00170A1B">
              <w:rPr>
                <w:rFonts w:ascii="新細明體" w:hAnsi="新細明體"/>
                <w:noProof/>
                <w:kern w:val="0"/>
                <w:sz w:val="18"/>
              </w:rPr>
              <w:t>- 104,049,825</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- 4.06</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Chars="100" w:left="240" w:right="57"/>
              <w:jc w:val="distribute"/>
              <w:rPr>
                <w:rFonts w:ascii="標楷體" w:eastAsia="標楷體"/>
                <w:kern w:val="0"/>
                <w:sz w:val="22"/>
              </w:rPr>
            </w:pPr>
            <w:r w:rsidRPr="00170A1B">
              <w:rPr>
                <w:rFonts w:ascii="標楷體" w:eastAsia="標楷體" w:hint="eastAsia"/>
                <w:noProof/>
                <w:kern w:val="0"/>
                <w:sz w:val="22"/>
              </w:rPr>
              <w:t>管理費用</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1,097,871,000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995,734,841</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995,734,841</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kern w:val="0"/>
                <w:sz w:val="18"/>
              </w:rPr>
            </w:pPr>
            <w:r w:rsidRPr="00170A1B">
              <w:rPr>
                <w:rFonts w:ascii="新細明體" w:hAnsi="新細明體"/>
                <w:noProof/>
                <w:kern w:val="0"/>
                <w:sz w:val="18"/>
              </w:rPr>
              <w:t>- 102,136,159</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- 9.30</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Chars="100" w:left="240" w:right="57"/>
              <w:jc w:val="distribute"/>
              <w:rPr>
                <w:rFonts w:ascii="標楷體" w:eastAsia="標楷體"/>
                <w:kern w:val="0"/>
                <w:sz w:val="22"/>
              </w:rPr>
            </w:pPr>
            <w:r w:rsidRPr="00170A1B">
              <w:rPr>
                <w:rFonts w:ascii="標楷體" w:eastAsia="標楷體" w:hint="eastAsia"/>
                <w:noProof/>
                <w:kern w:val="0"/>
                <w:sz w:val="22"/>
              </w:rPr>
              <w:t>其他營業費用</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80,064,000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66,899,570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66,899,570</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kern w:val="0"/>
                <w:sz w:val="18"/>
              </w:rPr>
            </w:pPr>
            <w:r w:rsidRPr="00170A1B">
              <w:rPr>
                <w:rFonts w:ascii="新細明體" w:hAnsi="新細明體"/>
                <w:noProof/>
                <w:kern w:val="0"/>
                <w:sz w:val="18"/>
              </w:rPr>
              <w:t>- 13,164,430</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- 16.44</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57" w:right="57"/>
              <w:jc w:val="distribute"/>
              <w:rPr>
                <w:rFonts w:ascii="標楷體" w:eastAsia="標楷體"/>
                <w:b/>
                <w:kern w:val="0"/>
                <w:szCs w:val="24"/>
              </w:rPr>
            </w:pPr>
            <w:r w:rsidRPr="00170A1B">
              <w:rPr>
                <w:rFonts w:ascii="標楷體" w:eastAsia="標楷體" w:hint="eastAsia"/>
                <w:b/>
                <w:noProof/>
                <w:kern w:val="0"/>
                <w:szCs w:val="24"/>
              </w:rPr>
              <w:t>營業利益（損失）</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701,835,000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665,094,000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665,094,000</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b/>
                <w:kern w:val="0"/>
                <w:sz w:val="18"/>
              </w:rPr>
            </w:pPr>
            <w:r w:rsidRPr="00170A1B">
              <w:rPr>
                <w:rFonts w:ascii="新細明體" w:hAnsi="新細明體"/>
                <w:b/>
                <w:noProof/>
                <w:kern w:val="0"/>
                <w:sz w:val="18"/>
              </w:rPr>
              <w:t>- 36,741,000</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- 5.23</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57" w:right="57"/>
              <w:jc w:val="distribute"/>
              <w:rPr>
                <w:rFonts w:ascii="標楷體" w:eastAsia="標楷體"/>
                <w:b/>
                <w:kern w:val="0"/>
                <w:szCs w:val="24"/>
              </w:rPr>
            </w:pPr>
            <w:r w:rsidRPr="00170A1B">
              <w:rPr>
                <w:rFonts w:ascii="標楷體" w:eastAsia="標楷體" w:hint="eastAsia"/>
                <w:b/>
                <w:noProof/>
                <w:kern w:val="0"/>
                <w:szCs w:val="24"/>
              </w:rPr>
              <w:t>營業外收入</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462,851,000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524,823,976</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524,823,976</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b/>
                <w:kern w:val="0"/>
                <w:sz w:val="18"/>
              </w:rPr>
            </w:pPr>
            <w:r w:rsidRPr="00170A1B">
              <w:rPr>
                <w:rFonts w:ascii="新細明體" w:hAnsi="新細明體"/>
                <w:b/>
                <w:noProof/>
                <w:kern w:val="0"/>
                <w:sz w:val="18"/>
              </w:rPr>
              <w:t>61,972,976</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13.39</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Chars="100" w:left="240" w:right="57"/>
              <w:jc w:val="distribute"/>
              <w:rPr>
                <w:rFonts w:ascii="標楷體" w:eastAsia="標楷體"/>
                <w:kern w:val="0"/>
                <w:sz w:val="22"/>
              </w:rPr>
            </w:pPr>
            <w:r w:rsidRPr="00170A1B">
              <w:rPr>
                <w:rFonts w:ascii="標楷體" w:eastAsia="標楷體" w:hint="eastAsia"/>
                <w:noProof/>
                <w:kern w:val="0"/>
                <w:sz w:val="22"/>
              </w:rPr>
              <w:t>其他營業外收入</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462,851,000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524,823,976</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524,823,976</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kern w:val="0"/>
                <w:sz w:val="18"/>
              </w:rPr>
            </w:pPr>
            <w:r w:rsidRPr="00170A1B">
              <w:rPr>
                <w:rFonts w:ascii="新細明體" w:hAnsi="新細明體"/>
                <w:noProof/>
                <w:kern w:val="0"/>
                <w:sz w:val="18"/>
              </w:rPr>
              <w:t>61,972,976</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13.39</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57" w:right="57"/>
              <w:jc w:val="distribute"/>
              <w:rPr>
                <w:rFonts w:ascii="標楷體" w:eastAsia="標楷體"/>
                <w:b/>
                <w:kern w:val="0"/>
                <w:szCs w:val="24"/>
              </w:rPr>
            </w:pPr>
            <w:r w:rsidRPr="00170A1B">
              <w:rPr>
                <w:rFonts w:ascii="標楷體" w:eastAsia="標楷體" w:hint="eastAsia"/>
                <w:b/>
                <w:noProof/>
                <w:kern w:val="0"/>
                <w:szCs w:val="24"/>
              </w:rPr>
              <w:t>營業外費用</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1,592,473,000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2,628,894,433</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2,628,894,433</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b/>
                <w:kern w:val="0"/>
                <w:sz w:val="18"/>
              </w:rPr>
            </w:pPr>
            <w:r w:rsidRPr="00170A1B">
              <w:rPr>
                <w:rFonts w:ascii="新細明體" w:hAnsi="新細明體"/>
                <w:b/>
                <w:noProof/>
                <w:kern w:val="0"/>
                <w:sz w:val="18"/>
              </w:rPr>
              <w:t>1,036,421,433</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65.08</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Chars="100" w:left="240" w:right="57"/>
              <w:jc w:val="distribute"/>
              <w:rPr>
                <w:rFonts w:ascii="標楷體" w:eastAsia="標楷體"/>
                <w:kern w:val="0"/>
                <w:sz w:val="22"/>
              </w:rPr>
            </w:pPr>
            <w:r w:rsidRPr="00170A1B">
              <w:rPr>
                <w:rFonts w:ascii="標楷體" w:eastAsia="標楷體" w:hint="eastAsia"/>
                <w:noProof/>
                <w:kern w:val="0"/>
                <w:sz w:val="22"/>
              </w:rPr>
              <w:t>財務成本</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652,917,000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507,098,332</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507,098,332</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kern w:val="0"/>
                <w:sz w:val="18"/>
              </w:rPr>
            </w:pPr>
            <w:r w:rsidRPr="00170A1B">
              <w:rPr>
                <w:rFonts w:ascii="新細明體" w:hAnsi="新細明體"/>
                <w:noProof/>
                <w:kern w:val="0"/>
                <w:sz w:val="18"/>
              </w:rPr>
              <w:t>- 145,818,668</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- 22.33</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Chars="100" w:left="240" w:right="57"/>
              <w:jc w:val="distribute"/>
              <w:rPr>
                <w:rFonts w:ascii="標楷體" w:eastAsia="標楷體"/>
                <w:kern w:val="0"/>
                <w:sz w:val="22"/>
              </w:rPr>
            </w:pPr>
            <w:r w:rsidRPr="00170A1B">
              <w:rPr>
                <w:rFonts w:ascii="標楷體" w:eastAsia="標楷體" w:hint="eastAsia"/>
                <w:noProof/>
                <w:kern w:val="0"/>
                <w:sz w:val="22"/>
              </w:rPr>
              <w:t>其他營業外費用</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939,556,000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2,121,796,101</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2,121,796,101</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kern w:val="0"/>
                <w:sz w:val="18"/>
              </w:rPr>
            </w:pPr>
            <w:r w:rsidRPr="00170A1B">
              <w:rPr>
                <w:rFonts w:ascii="新細明體" w:hAnsi="新細明體"/>
                <w:noProof/>
                <w:kern w:val="0"/>
                <w:sz w:val="18"/>
              </w:rPr>
              <w:t>1,182,240,101</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kern w:val="0"/>
                <w:sz w:val="18"/>
              </w:rPr>
            </w:pPr>
            <w:r w:rsidRPr="00170A1B">
              <w:rPr>
                <w:rFonts w:ascii="新細明體" w:hAnsi="新細明體"/>
                <w:noProof/>
                <w:kern w:val="0"/>
                <w:sz w:val="18"/>
              </w:rPr>
              <w:t>125.83</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57" w:right="57"/>
              <w:jc w:val="distribute"/>
              <w:rPr>
                <w:rFonts w:ascii="標楷體" w:eastAsia="標楷體"/>
                <w:b/>
                <w:kern w:val="0"/>
                <w:szCs w:val="24"/>
              </w:rPr>
            </w:pPr>
            <w:r w:rsidRPr="00170A1B">
              <w:rPr>
                <w:rFonts w:ascii="標楷體" w:eastAsia="標楷體" w:hint="eastAsia"/>
                <w:b/>
                <w:noProof/>
                <w:kern w:val="0"/>
                <w:szCs w:val="24"/>
              </w:rPr>
              <w:t>營業外利益（損失）</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- 1,129,622,000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- 2,104,070,457</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- 2,104,070,457</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b/>
                <w:kern w:val="0"/>
                <w:sz w:val="18"/>
              </w:rPr>
            </w:pPr>
            <w:r w:rsidRPr="00170A1B">
              <w:rPr>
                <w:rFonts w:ascii="新細明體" w:hAnsi="新細明體"/>
                <w:b/>
                <w:noProof/>
                <w:kern w:val="0"/>
                <w:sz w:val="18"/>
              </w:rPr>
              <w:t>- 974,448,457</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86.26</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57" w:right="57"/>
              <w:jc w:val="distribute"/>
              <w:rPr>
                <w:rFonts w:ascii="標楷體" w:eastAsia="標楷體"/>
                <w:b/>
                <w:kern w:val="0"/>
                <w:szCs w:val="24"/>
              </w:rPr>
            </w:pPr>
            <w:r w:rsidRPr="00170A1B">
              <w:rPr>
                <w:rFonts w:ascii="標楷體" w:eastAsia="標楷體" w:hint="eastAsia"/>
                <w:b/>
                <w:noProof/>
                <w:kern w:val="0"/>
                <w:szCs w:val="24"/>
              </w:rPr>
              <w:t>稅前淨利（淨損）</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- 427,787,000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- 1,438,976,457</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- 1,438,976,457</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b/>
                <w:kern w:val="0"/>
                <w:sz w:val="18"/>
              </w:rPr>
            </w:pPr>
            <w:r w:rsidRPr="00170A1B">
              <w:rPr>
                <w:rFonts w:ascii="新細明體" w:hAnsi="新細明體"/>
                <w:b/>
                <w:noProof/>
                <w:kern w:val="0"/>
                <w:sz w:val="18"/>
              </w:rPr>
              <w:t>- 1,011,189,457</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236.38</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57" w:right="57"/>
              <w:jc w:val="distribute"/>
              <w:rPr>
                <w:rFonts w:ascii="標楷體" w:eastAsia="標楷體"/>
                <w:b/>
                <w:kern w:val="0"/>
                <w:szCs w:val="24"/>
              </w:rPr>
            </w:pPr>
            <w:r w:rsidRPr="00170A1B">
              <w:rPr>
                <w:rFonts w:ascii="標楷體" w:eastAsia="標楷體" w:hint="eastAsia"/>
                <w:b/>
                <w:noProof/>
                <w:kern w:val="0"/>
                <w:szCs w:val="24"/>
              </w:rPr>
              <w:t>所得稅費用（利益）</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hint="eastAsia"/>
                <w:b/>
                <w:noProof/>
                <w:kern w:val="0"/>
                <w:sz w:val="18"/>
              </w:rPr>
              <w:t>－</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- 200,128,024</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- 200,128,024</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b/>
                <w:kern w:val="0"/>
                <w:sz w:val="18"/>
              </w:rPr>
            </w:pPr>
            <w:r w:rsidRPr="00170A1B">
              <w:rPr>
                <w:rFonts w:ascii="新細明體" w:hAnsi="新細明體"/>
                <w:b/>
                <w:noProof/>
                <w:kern w:val="0"/>
                <w:sz w:val="18"/>
              </w:rPr>
              <w:t>- 200,128,024</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w:t>
            </w:r>
          </w:p>
        </w:tc>
      </w:tr>
      <w:tr w:rsidR="00170A1B" w:rsidRPr="00170A1B" w:rsidTr="00D15FDB">
        <w:tblPrEx>
          <w:tblBorders>
            <w:top w:val="single" w:sz="8" w:space="0" w:color="auto"/>
            <w:left w:val="none" w:sz="0" w:space="0" w:color="auto"/>
            <w:bottom w:val="single" w:sz="8" w:space="0" w:color="auto"/>
            <w:right w:val="none" w:sz="0" w:space="0" w:color="auto"/>
            <w:insideH w:val="none" w:sz="0" w:space="0" w:color="auto"/>
          </w:tblBorders>
        </w:tblPrEx>
        <w:trPr>
          <w:trHeight w:val="399"/>
        </w:trPr>
        <w:tc>
          <w:tcPr>
            <w:tcW w:w="2674" w:type="dxa"/>
            <w:shd w:val="clear" w:color="auto" w:fill="auto"/>
            <w:vAlign w:val="center"/>
          </w:tcPr>
          <w:p w:rsidR="00E2712A" w:rsidRPr="00170A1B" w:rsidRDefault="00E2712A" w:rsidP="004F241A">
            <w:pPr>
              <w:overflowPunct w:val="0"/>
              <w:autoSpaceDE w:val="0"/>
              <w:autoSpaceDN w:val="0"/>
              <w:adjustRightInd w:val="0"/>
              <w:ind w:left="57" w:right="57"/>
              <w:jc w:val="distribute"/>
              <w:rPr>
                <w:rFonts w:ascii="標楷體" w:eastAsia="標楷體"/>
                <w:b/>
                <w:kern w:val="0"/>
                <w:szCs w:val="24"/>
              </w:rPr>
            </w:pPr>
            <w:r w:rsidRPr="00170A1B">
              <w:rPr>
                <w:rFonts w:ascii="標楷體" w:eastAsia="標楷體" w:hint="eastAsia"/>
                <w:b/>
                <w:noProof/>
                <w:kern w:val="0"/>
                <w:szCs w:val="24"/>
              </w:rPr>
              <w:t>本期淨利（淨損）</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- 427,787,000</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- 1,238,848,433</w:t>
            </w:r>
          </w:p>
        </w:tc>
        <w:tc>
          <w:tcPr>
            <w:tcW w:w="1613"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- 1,238,848,433</w:t>
            </w:r>
          </w:p>
        </w:tc>
        <w:tc>
          <w:tcPr>
            <w:tcW w:w="1616" w:type="dxa"/>
            <w:shd w:val="clear" w:color="auto" w:fill="auto"/>
            <w:vAlign w:val="center"/>
          </w:tcPr>
          <w:p w:rsidR="00E2712A" w:rsidRPr="00170A1B" w:rsidRDefault="00E2712A" w:rsidP="004F241A">
            <w:pPr>
              <w:overflowPunct w:val="0"/>
              <w:autoSpaceDE w:val="0"/>
              <w:autoSpaceDN w:val="0"/>
              <w:adjustRightInd w:val="0"/>
              <w:ind w:right="9"/>
              <w:jc w:val="right"/>
              <w:rPr>
                <w:rFonts w:ascii="新細明體" w:hAnsi="新細明體"/>
                <w:b/>
                <w:kern w:val="0"/>
                <w:sz w:val="18"/>
              </w:rPr>
            </w:pPr>
            <w:r w:rsidRPr="00170A1B">
              <w:rPr>
                <w:rFonts w:ascii="新細明體" w:hAnsi="新細明體"/>
                <w:b/>
                <w:noProof/>
                <w:kern w:val="0"/>
                <w:sz w:val="18"/>
              </w:rPr>
              <w:t>- 811,061,433</w:t>
            </w:r>
          </w:p>
        </w:tc>
        <w:tc>
          <w:tcPr>
            <w:tcW w:w="796" w:type="dxa"/>
            <w:shd w:val="clear" w:color="auto" w:fill="auto"/>
            <w:vAlign w:val="center"/>
          </w:tcPr>
          <w:p w:rsidR="00E2712A" w:rsidRPr="00170A1B" w:rsidRDefault="00E2712A" w:rsidP="004F241A">
            <w:pPr>
              <w:overflowPunct w:val="0"/>
              <w:autoSpaceDE w:val="0"/>
              <w:autoSpaceDN w:val="0"/>
              <w:adjustRightInd w:val="0"/>
              <w:ind w:left="57" w:right="9"/>
              <w:jc w:val="right"/>
              <w:rPr>
                <w:rFonts w:ascii="新細明體" w:hAnsi="新細明體"/>
                <w:b/>
                <w:kern w:val="0"/>
                <w:sz w:val="18"/>
              </w:rPr>
            </w:pPr>
            <w:r w:rsidRPr="00170A1B">
              <w:rPr>
                <w:rFonts w:ascii="新細明體" w:hAnsi="新細明體"/>
                <w:b/>
                <w:noProof/>
                <w:kern w:val="0"/>
                <w:sz w:val="18"/>
              </w:rPr>
              <w:t>189.59</w:t>
            </w:r>
          </w:p>
        </w:tc>
      </w:tr>
    </w:tbl>
    <w:p w:rsidR="001747E7" w:rsidRPr="00D15FDB" w:rsidRDefault="001747E7" w:rsidP="00142C49">
      <w:pPr>
        <w:overflowPunct w:val="0"/>
        <w:spacing w:line="220" w:lineRule="exact"/>
        <w:ind w:leftChars="6" w:left="590" w:hangingChars="320" w:hanging="576"/>
        <w:jc w:val="both"/>
        <w:rPr>
          <w:rFonts w:ascii="標楷體" w:eastAsia="標楷體" w:hAnsi="標楷體"/>
          <w:sz w:val="18"/>
        </w:rPr>
      </w:pPr>
      <w:proofErr w:type="gramStart"/>
      <w:r w:rsidRPr="00D15FDB">
        <w:rPr>
          <w:rFonts w:ascii="標楷體" w:eastAsia="標楷體" w:hint="eastAsia"/>
          <w:sz w:val="18"/>
          <w:szCs w:val="24"/>
        </w:rPr>
        <w:t>註</w:t>
      </w:r>
      <w:proofErr w:type="gramEnd"/>
      <w:r w:rsidRPr="00D15FDB">
        <w:rPr>
          <w:rFonts w:ascii="標楷體" w:eastAsia="標楷體" w:hint="eastAsia"/>
          <w:sz w:val="18"/>
          <w:szCs w:val="24"/>
        </w:rPr>
        <w:t>：1.本期其他綜合損益</w:t>
      </w:r>
      <w:r w:rsidR="009F3883" w:rsidRPr="00D15FDB">
        <w:rPr>
          <w:rFonts w:ascii="標楷體" w:eastAsia="標楷體" w:hint="eastAsia"/>
          <w:sz w:val="18"/>
          <w:szCs w:val="24"/>
        </w:rPr>
        <w:t>-338</w:t>
      </w:r>
      <w:r w:rsidR="00B41F40" w:rsidRPr="00D15FDB">
        <w:rPr>
          <w:rFonts w:ascii="標楷體" w:eastAsia="標楷體"/>
          <w:sz w:val="18"/>
          <w:szCs w:val="24"/>
        </w:rPr>
        <w:t>,</w:t>
      </w:r>
      <w:r w:rsidR="009F3883" w:rsidRPr="00D15FDB">
        <w:rPr>
          <w:rFonts w:ascii="標楷體" w:eastAsia="標楷體" w:hint="eastAsia"/>
          <w:sz w:val="18"/>
          <w:szCs w:val="24"/>
        </w:rPr>
        <w:t>8</w:t>
      </w:r>
      <w:r w:rsidRPr="00D15FDB">
        <w:rPr>
          <w:rFonts w:ascii="標楷體" w:eastAsia="標楷體"/>
          <w:sz w:val="18"/>
          <w:szCs w:val="24"/>
        </w:rPr>
        <w:t>5</w:t>
      </w:r>
      <w:r w:rsidR="009F3883" w:rsidRPr="00D15FDB">
        <w:rPr>
          <w:rFonts w:ascii="標楷體" w:eastAsia="標楷體" w:hint="eastAsia"/>
          <w:sz w:val="18"/>
          <w:szCs w:val="24"/>
        </w:rPr>
        <w:t>0</w:t>
      </w:r>
      <w:r w:rsidRPr="00D15FDB">
        <w:rPr>
          <w:rFonts w:ascii="標楷體" w:eastAsia="標楷體"/>
          <w:sz w:val="18"/>
          <w:szCs w:val="24"/>
        </w:rPr>
        <w:t>,</w:t>
      </w:r>
      <w:r w:rsidR="009F3883" w:rsidRPr="00D15FDB">
        <w:rPr>
          <w:rFonts w:ascii="標楷體" w:eastAsia="標楷體" w:hint="eastAsia"/>
          <w:sz w:val="18"/>
          <w:szCs w:val="24"/>
        </w:rPr>
        <w:t>715</w:t>
      </w:r>
      <w:r w:rsidRPr="00D15FDB">
        <w:rPr>
          <w:rFonts w:ascii="標楷體" w:eastAsia="標楷體" w:hint="eastAsia"/>
          <w:sz w:val="18"/>
          <w:szCs w:val="24"/>
        </w:rPr>
        <w:t>元，包括確定福利計畫之再衡量數</w:t>
      </w:r>
      <w:r w:rsidR="009F3883" w:rsidRPr="00D15FDB">
        <w:rPr>
          <w:rFonts w:ascii="標楷體" w:eastAsia="標楷體" w:hint="eastAsia"/>
          <w:sz w:val="18"/>
          <w:szCs w:val="24"/>
        </w:rPr>
        <w:t>-423</w:t>
      </w:r>
      <w:r w:rsidR="00B41F40" w:rsidRPr="00D15FDB">
        <w:rPr>
          <w:rFonts w:ascii="標楷體" w:eastAsia="標楷體"/>
          <w:sz w:val="18"/>
          <w:szCs w:val="24"/>
        </w:rPr>
        <w:t>,</w:t>
      </w:r>
      <w:r w:rsidR="009F3883" w:rsidRPr="00D15FDB">
        <w:rPr>
          <w:rFonts w:ascii="標楷體" w:eastAsia="標楷體" w:hint="eastAsia"/>
          <w:sz w:val="18"/>
          <w:szCs w:val="24"/>
        </w:rPr>
        <w:t>563</w:t>
      </w:r>
      <w:r w:rsidRPr="00D15FDB">
        <w:rPr>
          <w:rFonts w:ascii="標楷體" w:eastAsia="標楷體"/>
          <w:sz w:val="18"/>
          <w:szCs w:val="24"/>
        </w:rPr>
        <w:t>,</w:t>
      </w:r>
      <w:r w:rsidR="009F3883" w:rsidRPr="00D15FDB">
        <w:rPr>
          <w:rFonts w:ascii="標楷體" w:eastAsia="標楷體" w:hint="eastAsia"/>
          <w:sz w:val="18"/>
          <w:szCs w:val="24"/>
        </w:rPr>
        <w:t>393</w:t>
      </w:r>
      <w:r w:rsidRPr="00D15FDB">
        <w:rPr>
          <w:rFonts w:ascii="標楷體" w:eastAsia="標楷體" w:hint="eastAsia"/>
          <w:sz w:val="18"/>
          <w:szCs w:val="24"/>
        </w:rPr>
        <w:t>元、與不重分類之項目相關之所得稅</w:t>
      </w:r>
      <w:r w:rsidR="009F3883" w:rsidRPr="00D15FDB">
        <w:rPr>
          <w:rFonts w:ascii="標楷體" w:eastAsia="標楷體" w:hint="eastAsia"/>
          <w:sz w:val="18"/>
          <w:szCs w:val="24"/>
        </w:rPr>
        <w:t>84</w:t>
      </w:r>
      <w:r w:rsidR="00B41F40" w:rsidRPr="00D15FDB">
        <w:rPr>
          <w:rFonts w:ascii="標楷體" w:eastAsia="標楷體"/>
          <w:sz w:val="18"/>
          <w:szCs w:val="24"/>
        </w:rPr>
        <w:t>,</w:t>
      </w:r>
      <w:r w:rsidRPr="00D15FDB">
        <w:rPr>
          <w:rFonts w:ascii="標楷體" w:eastAsia="標楷體"/>
          <w:sz w:val="18"/>
          <w:szCs w:val="24"/>
        </w:rPr>
        <w:t>7</w:t>
      </w:r>
      <w:r w:rsidR="009F3883" w:rsidRPr="00D15FDB">
        <w:rPr>
          <w:rFonts w:ascii="標楷體" w:eastAsia="標楷體" w:hint="eastAsia"/>
          <w:sz w:val="18"/>
          <w:szCs w:val="24"/>
        </w:rPr>
        <w:t>12</w:t>
      </w:r>
      <w:r w:rsidRPr="00D15FDB">
        <w:rPr>
          <w:rFonts w:ascii="標楷體" w:eastAsia="標楷體"/>
          <w:sz w:val="18"/>
          <w:szCs w:val="24"/>
        </w:rPr>
        <w:t>,</w:t>
      </w:r>
      <w:r w:rsidR="009F3883" w:rsidRPr="00D15FDB">
        <w:rPr>
          <w:rFonts w:ascii="標楷體" w:eastAsia="標楷體" w:hint="eastAsia"/>
          <w:sz w:val="18"/>
          <w:szCs w:val="24"/>
        </w:rPr>
        <w:t>678</w:t>
      </w:r>
      <w:r w:rsidRPr="00D15FDB">
        <w:rPr>
          <w:rFonts w:ascii="標楷體" w:eastAsia="標楷體" w:hint="eastAsia"/>
          <w:sz w:val="18"/>
          <w:szCs w:val="24"/>
        </w:rPr>
        <w:t>元。</w:t>
      </w:r>
    </w:p>
    <w:p w:rsidR="001747E7" w:rsidRPr="00D15FDB" w:rsidRDefault="001747E7" w:rsidP="00142C49">
      <w:pPr>
        <w:overflowPunct w:val="0"/>
        <w:spacing w:line="220" w:lineRule="exact"/>
        <w:ind w:leftChars="150" w:left="540" w:hangingChars="100" w:hanging="180"/>
        <w:jc w:val="both"/>
        <w:rPr>
          <w:rFonts w:ascii="標楷體" w:eastAsia="標楷體" w:hAnsi="標楷體"/>
          <w:sz w:val="18"/>
        </w:rPr>
      </w:pPr>
      <w:r w:rsidRPr="00D15FDB">
        <w:rPr>
          <w:rFonts w:ascii="標楷體" w:eastAsia="標楷體" w:hAnsi="標楷體" w:hint="eastAsia"/>
          <w:sz w:val="18"/>
        </w:rPr>
        <w:t>2.</w:t>
      </w:r>
      <w:r w:rsidR="00132E0B" w:rsidRPr="00D15FDB">
        <w:rPr>
          <w:rFonts w:ascii="標楷體" w:eastAsia="標楷體" w:hint="eastAsia"/>
          <w:sz w:val="18"/>
          <w:szCs w:val="24"/>
          <w:lang w:eastAsia="zh-HK"/>
        </w:rPr>
        <w:t>台灣自來水</w:t>
      </w:r>
      <w:r w:rsidRPr="00D15FDB">
        <w:rPr>
          <w:rFonts w:ascii="標楷體" w:eastAsia="標楷體" w:hint="eastAsia"/>
          <w:sz w:val="18"/>
          <w:szCs w:val="24"/>
        </w:rPr>
        <w:t>公司</w:t>
      </w:r>
      <w:proofErr w:type="gramStart"/>
      <w:r w:rsidRPr="00D15FDB">
        <w:rPr>
          <w:rFonts w:ascii="標楷體" w:eastAsia="標楷體" w:hint="eastAsia"/>
          <w:sz w:val="18"/>
          <w:szCs w:val="24"/>
        </w:rPr>
        <w:t>1</w:t>
      </w:r>
      <w:r w:rsidR="007262AF" w:rsidRPr="00D15FDB">
        <w:rPr>
          <w:rFonts w:ascii="標楷體" w:eastAsia="標楷體" w:hint="eastAsia"/>
          <w:sz w:val="18"/>
          <w:szCs w:val="24"/>
        </w:rPr>
        <w:t>1</w:t>
      </w:r>
      <w:r w:rsidRPr="00D15FDB">
        <w:rPr>
          <w:rFonts w:ascii="標楷體" w:eastAsia="標楷體" w:hint="eastAsia"/>
          <w:sz w:val="18"/>
          <w:szCs w:val="24"/>
        </w:rPr>
        <w:t>0</w:t>
      </w:r>
      <w:proofErr w:type="gramEnd"/>
      <w:r w:rsidRPr="00D15FDB">
        <w:rPr>
          <w:rFonts w:ascii="標楷體" w:eastAsia="標楷體" w:hint="eastAsia"/>
          <w:sz w:val="18"/>
          <w:szCs w:val="24"/>
        </w:rPr>
        <w:t>年度經營績效獎金預算依行政院核定國營事業經營績效獎金核算制度檢討報告編列，行政院彙編</w:t>
      </w:r>
      <w:proofErr w:type="gramStart"/>
      <w:r w:rsidRPr="00D15FDB">
        <w:rPr>
          <w:rFonts w:ascii="標楷體" w:eastAsia="標楷體" w:hint="eastAsia"/>
          <w:sz w:val="18"/>
          <w:szCs w:val="24"/>
        </w:rPr>
        <w:t>1</w:t>
      </w:r>
      <w:r w:rsidR="007262AF" w:rsidRPr="00D15FDB">
        <w:rPr>
          <w:rFonts w:ascii="標楷體" w:eastAsia="標楷體" w:hint="eastAsia"/>
          <w:sz w:val="18"/>
          <w:szCs w:val="24"/>
        </w:rPr>
        <w:t>10</w:t>
      </w:r>
      <w:proofErr w:type="gramEnd"/>
      <w:r w:rsidRPr="00D15FDB">
        <w:rPr>
          <w:rFonts w:ascii="標楷體" w:eastAsia="標楷體" w:hint="eastAsia"/>
          <w:sz w:val="18"/>
          <w:szCs w:val="24"/>
        </w:rPr>
        <w:t>年度中央政府總決算附屬單位決算及綜計表（營業部分）按前開檢討報告及經濟部所屬事業機構用人費薪給管理要點，暨經濟部所屬事業經營績效獎金實施要點等規定暫列經營績效獎金</w:t>
      </w:r>
      <w:r w:rsidR="00C1403E" w:rsidRPr="00D15FDB">
        <w:rPr>
          <w:rFonts w:ascii="標楷體" w:eastAsia="標楷體" w:hint="eastAsia"/>
          <w:sz w:val="18"/>
          <w:szCs w:val="24"/>
        </w:rPr>
        <w:t>1</w:t>
      </w:r>
      <w:r w:rsidR="00C1403E" w:rsidRPr="00D15FDB">
        <w:rPr>
          <w:rFonts w:ascii="標楷體" w:eastAsia="標楷體"/>
          <w:sz w:val="18"/>
          <w:szCs w:val="24"/>
        </w:rPr>
        <w:t>,3</w:t>
      </w:r>
      <w:r w:rsidR="007262AF" w:rsidRPr="00D15FDB">
        <w:rPr>
          <w:rFonts w:ascii="標楷體" w:eastAsia="標楷體" w:hint="eastAsia"/>
          <w:sz w:val="18"/>
          <w:szCs w:val="24"/>
        </w:rPr>
        <w:t>48</w:t>
      </w:r>
      <w:r w:rsidR="00C1403E" w:rsidRPr="00D15FDB">
        <w:rPr>
          <w:rFonts w:ascii="標楷體" w:eastAsia="標楷體"/>
          <w:sz w:val="18"/>
          <w:szCs w:val="24"/>
        </w:rPr>
        <w:t>,</w:t>
      </w:r>
      <w:r w:rsidR="00324471" w:rsidRPr="00D15FDB">
        <w:rPr>
          <w:rFonts w:ascii="標楷體" w:eastAsia="標楷體" w:hint="eastAsia"/>
          <w:sz w:val="18"/>
          <w:szCs w:val="24"/>
        </w:rPr>
        <w:t>195</w:t>
      </w:r>
      <w:r w:rsidR="00C1403E" w:rsidRPr="00D15FDB">
        <w:rPr>
          <w:rFonts w:ascii="標楷體" w:eastAsia="標楷體"/>
          <w:sz w:val="18"/>
          <w:szCs w:val="24"/>
        </w:rPr>
        <w:t>,</w:t>
      </w:r>
      <w:r w:rsidR="00324471" w:rsidRPr="00D15FDB">
        <w:rPr>
          <w:rFonts w:ascii="標楷體" w:eastAsia="標楷體" w:hint="eastAsia"/>
          <w:sz w:val="18"/>
          <w:szCs w:val="24"/>
        </w:rPr>
        <w:t>28</w:t>
      </w:r>
      <w:r w:rsidR="00685DC7" w:rsidRPr="00D15FDB">
        <w:rPr>
          <w:rFonts w:ascii="標楷體" w:eastAsia="標楷體" w:hint="eastAsia"/>
          <w:sz w:val="18"/>
          <w:szCs w:val="24"/>
        </w:rPr>
        <w:t>9</w:t>
      </w:r>
      <w:r w:rsidRPr="00D15FDB">
        <w:rPr>
          <w:rFonts w:ascii="標楷體" w:eastAsia="標楷體" w:hint="eastAsia"/>
          <w:sz w:val="18"/>
          <w:szCs w:val="24"/>
        </w:rPr>
        <w:t>元，循例暫</w:t>
      </w:r>
      <w:proofErr w:type="gramStart"/>
      <w:r w:rsidRPr="00D15FDB">
        <w:rPr>
          <w:rFonts w:ascii="標楷體" w:eastAsia="標楷體" w:hint="eastAsia"/>
          <w:sz w:val="18"/>
          <w:szCs w:val="24"/>
        </w:rPr>
        <w:t>照列</w:t>
      </w:r>
      <w:proofErr w:type="gramEnd"/>
      <w:r w:rsidRPr="00D15FDB">
        <w:rPr>
          <w:rFonts w:ascii="標楷體" w:eastAsia="標楷體" w:hint="eastAsia"/>
          <w:sz w:val="18"/>
          <w:szCs w:val="24"/>
        </w:rPr>
        <w:t>，</w:t>
      </w:r>
      <w:proofErr w:type="gramStart"/>
      <w:r w:rsidRPr="00D15FDB">
        <w:rPr>
          <w:rFonts w:ascii="標楷體" w:eastAsia="標楷體" w:hint="eastAsia"/>
          <w:sz w:val="18"/>
          <w:szCs w:val="24"/>
        </w:rPr>
        <w:t>俟</w:t>
      </w:r>
      <w:proofErr w:type="gramEnd"/>
      <w:r w:rsidRPr="00D15FDB">
        <w:rPr>
          <w:rFonts w:ascii="標楷體" w:eastAsia="標楷體" w:hint="eastAsia"/>
          <w:sz w:val="18"/>
          <w:szCs w:val="24"/>
        </w:rPr>
        <w:t>主管機關專案審核定案後，依案辦理。</w:t>
      </w:r>
    </w:p>
    <w:p w:rsidR="001747E7" w:rsidRPr="00D15FDB" w:rsidRDefault="001747E7" w:rsidP="00142C49">
      <w:pPr>
        <w:overflowPunct w:val="0"/>
        <w:spacing w:line="220" w:lineRule="exact"/>
        <w:ind w:leftChars="150" w:left="540" w:hangingChars="100" w:hanging="180"/>
        <w:jc w:val="both"/>
        <w:rPr>
          <w:rFonts w:ascii="標楷體" w:eastAsia="標楷體" w:hAnsi="標楷體"/>
          <w:sz w:val="18"/>
        </w:rPr>
      </w:pPr>
      <w:r w:rsidRPr="00D15FDB">
        <w:rPr>
          <w:rFonts w:ascii="標楷體" w:eastAsia="標楷體" w:hAnsi="標楷體" w:hint="eastAsia"/>
          <w:sz w:val="18"/>
        </w:rPr>
        <w:t>3.</w:t>
      </w:r>
      <w:r w:rsidR="00132E0B" w:rsidRPr="00D15FDB">
        <w:rPr>
          <w:rFonts w:ascii="標楷體" w:eastAsia="標楷體" w:hint="eastAsia"/>
          <w:sz w:val="18"/>
          <w:szCs w:val="24"/>
          <w:lang w:eastAsia="zh-HK"/>
        </w:rPr>
        <w:t>台灣自來水</w:t>
      </w:r>
      <w:r w:rsidRPr="00D15FDB">
        <w:rPr>
          <w:rFonts w:ascii="標楷體" w:eastAsia="標楷體" w:hint="eastAsia"/>
          <w:sz w:val="18"/>
          <w:szCs w:val="24"/>
        </w:rPr>
        <w:t>公司</w:t>
      </w:r>
      <w:proofErr w:type="gramStart"/>
      <w:r w:rsidRPr="00D15FDB">
        <w:rPr>
          <w:rFonts w:ascii="標楷體" w:eastAsia="標楷體" w:hint="eastAsia"/>
          <w:sz w:val="18"/>
          <w:szCs w:val="24"/>
        </w:rPr>
        <w:t>本期淨損</w:t>
      </w:r>
      <w:proofErr w:type="gramEnd"/>
      <w:r w:rsidR="00573F94" w:rsidRPr="00D15FDB">
        <w:rPr>
          <w:rFonts w:ascii="標楷體" w:eastAsia="標楷體"/>
          <w:sz w:val="18"/>
          <w:szCs w:val="24"/>
        </w:rPr>
        <w:t>1,238,848,433</w:t>
      </w:r>
      <w:r w:rsidRPr="00D15FDB">
        <w:rPr>
          <w:rFonts w:ascii="標楷體" w:eastAsia="標楷體" w:hint="eastAsia"/>
          <w:sz w:val="18"/>
          <w:szCs w:val="24"/>
        </w:rPr>
        <w:t>元，除以加權平均流通在外普通股股數1</w:t>
      </w:r>
      <w:r w:rsidRPr="00D15FDB">
        <w:rPr>
          <w:rFonts w:ascii="標楷體" w:eastAsia="標楷體"/>
          <w:sz w:val="18"/>
          <w:szCs w:val="24"/>
        </w:rPr>
        <w:t>47</w:t>
      </w:r>
      <w:r w:rsidR="00E94735" w:rsidRPr="00D15FDB">
        <w:rPr>
          <w:rFonts w:ascii="標楷體" w:eastAsia="標楷體"/>
          <w:sz w:val="18"/>
          <w:szCs w:val="24"/>
        </w:rPr>
        <w:t>,</w:t>
      </w:r>
      <w:r w:rsidRPr="00D15FDB">
        <w:rPr>
          <w:rFonts w:ascii="標楷體" w:eastAsia="標楷體"/>
          <w:sz w:val="18"/>
          <w:szCs w:val="24"/>
        </w:rPr>
        <w:t>50</w:t>
      </w:r>
      <w:r w:rsidR="00E94735" w:rsidRPr="00D15FDB">
        <w:rPr>
          <w:rFonts w:ascii="標楷體" w:eastAsia="標楷體"/>
          <w:sz w:val="18"/>
          <w:szCs w:val="24"/>
        </w:rPr>
        <w:t>0,000</w:t>
      </w:r>
      <w:r w:rsidRPr="00D15FDB">
        <w:rPr>
          <w:rFonts w:ascii="標楷體" w:eastAsia="標楷體" w:hint="eastAsia"/>
          <w:sz w:val="18"/>
          <w:szCs w:val="24"/>
        </w:rPr>
        <w:t>股後，基本每股</w:t>
      </w:r>
      <w:r w:rsidR="00C6099E" w:rsidRPr="00D15FDB">
        <w:rPr>
          <w:rFonts w:ascii="標楷體" w:eastAsia="標楷體" w:hint="eastAsia"/>
          <w:sz w:val="18"/>
          <w:szCs w:val="24"/>
          <w:lang w:eastAsia="zh-HK"/>
        </w:rPr>
        <w:t>虧損</w:t>
      </w:r>
      <w:r w:rsidR="00E90A58" w:rsidRPr="00D15FDB">
        <w:rPr>
          <w:rFonts w:ascii="標楷體" w:eastAsia="標楷體" w:hint="eastAsia"/>
          <w:sz w:val="18"/>
          <w:szCs w:val="24"/>
        </w:rPr>
        <w:t>8</w:t>
      </w:r>
      <w:r w:rsidRPr="00D15FDB">
        <w:rPr>
          <w:rFonts w:ascii="標楷體" w:eastAsia="標楷體" w:hint="eastAsia"/>
          <w:sz w:val="18"/>
          <w:szCs w:val="24"/>
        </w:rPr>
        <w:t>.</w:t>
      </w:r>
      <w:r w:rsidR="00E90A58" w:rsidRPr="00D15FDB">
        <w:rPr>
          <w:rFonts w:ascii="標楷體" w:eastAsia="標楷體" w:hint="eastAsia"/>
          <w:sz w:val="18"/>
          <w:szCs w:val="24"/>
        </w:rPr>
        <w:t>40</w:t>
      </w:r>
      <w:r w:rsidRPr="00D15FDB">
        <w:rPr>
          <w:rFonts w:ascii="標楷體" w:eastAsia="標楷體" w:hint="eastAsia"/>
          <w:sz w:val="18"/>
          <w:szCs w:val="24"/>
        </w:rPr>
        <w:t>元。</w:t>
      </w:r>
    </w:p>
    <w:p w:rsidR="00514845" w:rsidRPr="00D15FDB" w:rsidRDefault="001747E7" w:rsidP="00142C49">
      <w:pPr>
        <w:overflowPunct w:val="0"/>
        <w:spacing w:line="220" w:lineRule="exact"/>
        <w:ind w:leftChars="150" w:left="540" w:hangingChars="100" w:hanging="180"/>
        <w:jc w:val="both"/>
        <w:rPr>
          <w:rFonts w:ascii="標楷體" w:eastAsia="標楷體" w:hAnsi="標楷體"/>
          <w:sz w:val="18"/>
        </w:rPr>
      </w:pPr>
      <w:r w:rsidRPr="00D15FDB">
        <w:rPr>
          <w:rFonts w:ascii="標楷體" w:eastAsia="標楷體" w:hAnsi="標楷體" w:hint="eastAsia"/>
          <w:sz w:val="18"/>
        </w:rPr>
        <w:t>4.</w:t>
      </w:r>
      <w:r w:rsidR="003F1C37" w:rsidRPr="00D15FDB">
        <w:rPr>
          <w:rFonts w:ascii="標楷體" w:eastAsia="標楷體" w:hAnsi="標楷體" w:hint="eastAsia"/>
          <w:sz w:val="18"/>
        </w:rPr>
        <w:t>其他營業外</w:t>
      </w:r>
      <w:proofErr w:type="gramStart"/>
      <w:r w:rsidR="003F1C37" w:rsidRPr="00D15FDB">
        <w:rPr>
          <w:rFonts w:ascii="標楷體" w:eastAsia="標楷體" w:hAnsi="標楷體" w:hint="eastAsia"/>
          <w:sz w:val="18"/>
        </w:rPr>
        <w:t>費用含認列</w:t>
      </w:r>
      <w:proofErr w:type="gramEnd"/>
      <w:r w:rsidR="003F1C37" w:rsidRPr="00D15FDB">
        <w:rPr>
          <w:rFonts w:ascii="標楷體" w:eastAsia="標楷體" w:hAnsi="標楷體" w:hint="eastAsia"/>
          <w:sz w:val="18"/>
        </w:rPr>
        <w:t>資產減</w:t>
      </w:r>
      <w:proofErr w:type="gramStart"/>
      <w:r w:rsidR="003F1C37" w:rsidRPr="00D15FDB">
        <w:rPr>
          <w:rFonts w:ascii="標楷體" w:eastAsia="標楷體" w:hAnsi="標楷體" w:hint="eastAsia"/>
          <w:sz w:val="18"/>
        </w:rPr>
        <w:t>損</w:t>
      </w:r>
      <w:proofErr w:type="gramEnd"/>
      <w:r w:rsidR="003F1C37" w:rsidRPr="00D15FDB">
        <w:rPr>
          <w:rFonts w:ascii="標楷體" w:eastAsia="標楷體" w:hAnsi="標楷體" w:hint="eastAsia"/>
          <w:sz w:val="18"/>
        </w:rPr>
        <w:t>損失263,298 元。</w:t>
      </w:r>
    </w:p>
    <w:p w:rsidR="00ED12BB" w:rsidRPr="00170A1B" w:rsidRDefault="00ED12BB" w:rsidP="00142C49">
      <w:pPr>
        <w:overflowPunct w:val="0"/>
        <w:spacing w:line="220" w:lineRule="exact"/>
        <w:ind w:leftChars="150" w:left="540" w:hangingChars="100" w:hanging="180"/>
        <w:jc w:val="both"/>
        <w:rPr>
          <w:rFonts w:ascii="標楷體" w:eastAsia="標楷體" w:hAnsi="標楷體"/>
          <w:sz w:val="20"/>
        </w:rPr>
      </w:pPr>
      <w:r w:rsidRPr="00D15FDB">
        <w:rPr>
          <w:rFonts w:ascii="標楷體" w:eastAsia="標楷體" w:hAnsi="標楷體" w:hint="eastAsia"/>
          <w:sz w:val="18"/>
        </w:rPr>
        <w:t>5</w:t>
      </w:r>
      <w:r w:rsidRPr="00D15FDB">
        <w:rPr>
          <w:rFonts w:ascii="標楷體" w:eastAsia="標楷體" w:hAnsi="標楷體"/>
          <w:sz w:val="18"/>
        </w:rPr>
        <w:t>.</w:t>
      </w:r>
      <w:bookmarkStart w:id="2" w:name="_Hlk75414743"/>
      <w:r w:rsidR="003F1C37" w:rsidRPr="00D15FDB">
        <w:rPr>
          <w:rFonts w:ascii="標楷體" w:eastAsia="標楷體" w:hAnsi="標楷體" w:hint="eastAsia"/>
          <w:sz w:val="18"/>
        </w:rPr>
        <w:t>稅前淨損</w:t>
      </w:r>
      <w:r w:rsidR="009076B7" w:rsidRPr="00D15FDB">
        <w:rPr>
          <w:rFonts w:ascii="標楷體" w:eastAsia="標楷體" w:hAnsi="標楷體" w:hint="eastAsia"/>
          <w:sz w:val="18"/>
        </w:rPr>
        <w:t>1,438</w:t>
      </w:r>
      <w:r w:rsidR="003F1C37" w:rsidRPr="00D15FDB">
        <w:rPr>
          <w:rFonts w:ascii="標楷體" w:eastAsia="標楷體" w:hAnsi="標楷體"/>
          <w:sz w:val="18"/>
        </w:rPr>
        <w:t>,</w:t>
      </w:r>
      <w:r w:rsidR="009076B7" w:rsidRPr="00D15FDB">
        <w:rPr>
          <w:rFonts w:ascii="標楷體" w:eastAsia="標楷體" w:hAnsi="標楷體" w:hint="eastAsia"/>
          <w:sz w:val="18"/>
        </w:rPr>
        <w:t>976</w:t>
      </w:r>
      <w:r w:rsidR="003F1C37" w:rsidRPr="00D15FDB">
        <w:rPr>
          <w:rFonts w:ascii="標楷體" w:eastAsia="標楷體" w:hAnsi="標楷體" w:hint="eastAsia"/>
          <w:sz w:val="18"/>
        </w:rPr>
        <w:t>,</w:t>
      </w:r>
      <w:r w:rsidR="009076B7" w:rsidRPr="00D15FDB">
        <w:rPr>
          <w:rFonts w:ascii="標楷體" w:eastAsia="標楷體" w:hAnsi="標楷體" w:hint="eastAsia"/>
          <w:sz w:val="18"/>
        </w:rPr>
        <w:t>457</w:t>
      </w:r>
      <w:r w:rsidR="003F1C37" w:rsidRPr="00D15FDB">
        <w:rPr>
          <w:rFonts w:ascii="標楷體" w:eastAsia="標楷體" w:hAnsi="標楷體" w:hint="eastAsia"/>
          <w:sz w:val="18"/>
        </w:rPr>
        <w:t>元，扣除免稅所得等項目</w:t>
      </w:r>
      <w:r w:rsidR="009076B7" w:rsidRPr="00D15FDB">
        <w:rPr>
          <w:rFonts w:ascii="標楷體" w:eastAsia="標楷體" w:hAnsi="標楷體" w:hint="eastAsia"/>
          <w:sz w:val="18"/>
        </w:rPr>
        <w:t>66</w:t>
      </w:r>
      <w:r w:rsidR="003F1C37" w:rsidRPr="00D15FDB">
        <w:rPr>
          <w:rFonts w:ascii="標楷體" w:eastAsia="標楷體" w:hAnsi="標楷體"/>
          <w:sz w:val="18"/>
        </w:rPr>
        <w:t>,6</w:t>
      </w:r>
      <w:r w:rsidR="009076B7" w:rsidRPr="00D15FDB">
        <w:rPr>
          <w:rFonts w:ascii="標楷體" w:eastAsia="標楷體" w:hAnsi="標楷體" w:hint="eastAsia"/>
          <w:sz w:val="18"/>
        </w:rPr>
        <w:t>08</w:t>
      </w:r>
      <w:r w:rsidR="003F1C37" w:rsidRPr="00D15FDB">
        <w:rPr>
          <w:rFonts w:ascii="標楷體" w:eastAsia="標楷體" w:hAnsi="標楷體"/>
          <w:sz w:val="18"/>
        </w:rPr>
        <w:t>,</w:t>
      </w:r>
      <w:r w:rsidR="009076B7" w:rsidRPr="00D15FDB">
        <w:rPr>
          <w:rFonts w:ascii="標楷體" w:eastAsia="標楷體" w:hAnsi="標楷體" w:hint="eastAsia"/>
          <w:sz w:val="18"/>
        </w:rPr>
        <w:t>360</w:t>
      </w:r>
      <w:r w:rsidR="003F1C37" w:rsidRPr="00D15FDB">
        <w:rPr>
          <w:rFonts w:ascii="標楷體" w:eastAsia="標楷體" w:hAnsi="標楷體" w:hint="eastAsia"/>
          <w:sz w:val="18"/>
        </w:rPr>
        <w:t>元，加計公保養老年金未實現數等項目</w:t>
      </w:r>
      <w:r w:rsidR="009076B7" w:rsidRPr="00D15FDB">
        <w:rPr>
          <w:rFonts w:ascii="標楷體" w:eastAsia="標楷體" w:hAnsi="標楷體" w:hint="eastAsia"/>
          <w:sz w:val="18"/>
        </w:rPr>
        <w:t>27</w:t>
      </w:r>
      <w:r w:rsidR="003F1C37" w:rsidRPr="00D15FDB">
        <w:rPr>
          <w:rFonts w:ascii="標楷體" w:eastAsia="標楷體" w:hAnsi="標楷體"/>
          <w:sz w:val="18"/>
        </w:rPr>
        <w:t>,</w:t>
      </w:r>
      <w:r w:rsidR="009076B7" w:rsidRPr="00D15FDB">
        <w:rPr>
          <w:rFonts w:ascii="標楷體" w:eastAsia="標楷體" w:hAnsi="標楷體" w:hint="eastAsia"/>
          <w:sz w:val="18"/>
        </w:rPr>
        <w:t>302</w:t>
      </w:r>
      <w:r w:rsidR="003F1C37" w:rsidRPr="00D15FDB">
        <w:rPr>
          <w:rFonts w:ascii="標楷體" w:eastAsia="標楷體" w:hAnsi="標楷體"/>
          <w:sz w:val="18"/>
        </w:rPr>
        <w:t>,</w:t>
      </w:r>
      <w:r w:rsidR="009076B7" w:rsidRPr="00D15FDB">
        <w:rPr>
          <w:rFonts w:ascii="標楷體" w:eastAsia="標楷體" w:hAnsi="標楷體" w:hint="eastAsia"/>
          <w:sz w:val="18"/>
        </w:rPr>
        <w:t>354</w:t>
      </w:r>
      <w:r w:rsidR="003F1C37" w:rsidRPr="00D15FDB">
        <w:rPr>
          <w:rFonts w:ascii="標楷體" w:eastAsia="標楷體" w:hAnsi="標楷體" w:hint="eastAsia"/>
          <w:sz w:val="18"/>
        </w:rPr>
        <w:t>元，無課稅所得及應繳納所得稅，經認列遞延所得稅資產（負債）淨變動數等項目</w:t>
      </w:r>
      <w:r w:rsidR="003F1C37" w:rsidRPr="00D15FDB">
        <w:rPr>
          <w:rFonts w:ascii="標楷體" w:eastAsia="標楷體" w:hAnsi="標楷體"/>
          <w:spacing w:val="-5"/>
          <w:sz w:val="18"/>
        </w:rPr>
        <w:t>1</w:t>
      </w:r>
      <w:r w:rsidR="009A3707" w:rsidRPr="00D15FDB">
        <w:rPr>
          <w:rFonts w:ascii="標楷體" w:eastAsia="標楷體" w:hAnsi="標楷體" w:hint="eastAsia"/>
          <w:spacing w:val="-5"/>
          <w:sz w:val="18"/>
        </w:rPr>
        <w:t>97</w:t>
      </w:r>
      <w:r w:rsidR="003F1C37" w:rsidRPr="00D15FDB">
        <w:rPr>
          <w:rFonts w:ascii="標楷體" w:eastAsia="標楷體" w:hAnsi="標楷體"/>
          <w:spacing w:val="-5"/>
          <w:sz w:val="18"/>
        </w:rPr>
        <w:t>,</w:t>
      </w:r>
      <w:r w:rsidR="009A3707" w:rsidRPr="00D15FDB">
        <w:rPr>
          <w:rFonts w:ascii="標楷體" w:eastAsia="標楷體" w:hAnsi="標楷體" w:hint="eastAsia"/>
          <w:spacing w:val="-5"/>
          <w:sz w:val="18"/>
        </w:rPr>
        <w:t>867</w:t>
      </w:r>
      <w:r w:rsidR="003F1C37" w:rsidRPr="00D15FDB">
        <w:rPr>
          <w:rFonts w:ascii="標楷體" w:eastAsia="標楷體" w:hAnsi="標楷體"/>
          <w:spacing w:val="-5"/>
          <w:sz w:val="18"/>
        </w:rPr>
        <w:t>,</w:t>
      </w:r>
      <w:r w:rsidR="009A3707" w:rsidRPr="00D15FDB">
        <w:rPr>
          <w:rFonts w:ascii="標楷體" w:eastAsia="標楷體" w:hAnsi="標楷體" w:hint="eastAsia"/>
          <w:spacing w:val="-5"/>
          <w:sz w:val="18"/>
        </w:rPr>
        <w:t>133</w:t>
      </w:r>
      <w:r w:rsidR="003F1C37" w:rsidRPr="00D15FDB">
        <w:rPr>
          <w:rFonts w:ascii="標楷體" w:eastAsia="標楷體" w:hAnsi="標楷體" w:hint="eastAsia"/>
          <w:spacing w:val="-5"/>
          <w:sz w:val="18"/>
        </w:rPr>
        <w:t>元，另加計繳納土地增值稅後所認列之所得稅利益</w:t>
      </w:r>
      <w:r w:rsidR="003F1C37" w:rsidRPr="00D15FDB">
        <w:rPr>
          <w:rFonts w:ascii="標楷體" w:eastAsia="標楷體" w:hAnsi="標楷體"/>
          <w:spacing w:val="-5"/>
          <w:sz w:val="18"/>
        </w:rPr>
        <w:t>2,</w:t>
      </w:r>
      <w:r w:rsidR="009A3707" w:rsidRPr="00D15FDB">
        <w:rPr>
          <w:rFonts w:ascii="標楷體" w:eastAsia="標楷體" w:hAnsi="標楷體" w:hint="eastAsia"/>
          <w:spacing w:val="-5"/>
          <w:sz w:val="18"/>
        </w:rPr>
        <w:t>260</w:t>
      </w:r>
      <w:r w:rsidR="003F1C37" w:rsidRPr="00D15FDB">
        <w:rPr>
          <w:rFonts w:ascii="標楷體" w:eastAsia="標楷體" w:hAnsi="標楷體" w:hint="eastAsia"/>
          <w:spacing w:val="-5"/>
          <w:sz w:val="18"/>
          <w:lang w:eastAsia="zh-HK"/>
        </w:rPr>
        <w:t>,</w:t>
      </w:r>
      <w:r w:rsidR="009A3707" w:rsidRPr="00D15FDB">
        <w:rPr>
          <w:rFonts w:ascii="標楷體" w:eastAsia="標楷體" w:hAnsi="標楷體" w:hint="eastAsia"/>
          <w:spacing w:val="-5"/>
          <w:sz w:val="18"/>
          <w:lang w:eastAsia="zh-HK"/>
        </w:rPr>
        <w:t>8</w:t>
      </w:r>
      <w:r w:rsidR="003F1C37" w:rsidRPr="00D15FDB">
        <w:rPr>
          <w:rFonts w:ascii="標楷體" w:eastAsia="標楷體" w:hAnsi="標楷體"/>
          <w:spacing w:val="-5"/>
          <w:sz w:val="18"/>
        </w:rPr>
        <w:t>9</w:t>
      </w:r>
      <w:r w:rsidR="002167E9" w:rsidRPr="00D15FDB">
        <w:rPr>
          <w:rFonts w:ascii="標楷體" w:eastAsia="標楷體" w:hAnsi="標楷體" w:hint="eastAsia"/>
          <w:spacing w:val="-5"/>
          <w:sz w:val="18"/>
        </w:rPr>
        <w:t>1</w:t>
      </w:r>
      <w:r w:rsidR="003F1C37" w:rsidRPr="00D15FDB">
        <w:rPr>
          <w:rFonts w:ascii="標楷體" w:eastAsia="標楷體" w:hAnsi="標楷體" w:hint="eastAsia"/>
          <w:spacing w:val="-5"/>
          <w:sz w:val="18"/>
        </w:rPr>
        <w:t>元，所得稅利益為</w:t>
      </w:r>
      <w:r w:rsidR="009A3707" w:rsidRPr="00D15FDB">
        <w:rPr>
          <w:rFonts w:ascii="標楷體" w:eastAsia="標楷體" w:hAnsi="標楷體" w:hint="eastAsia"/>
          <w:spacing w:val="-5"/>
          <w:sz w:val="18"/>
        </w:rPr>
        <w:t>200</w:t>
      </w:r>
      <w:r w:rsidR="003F1C37" w:rsidRPr="00D15FDB">
        <w:rPr>
          <w:rFonts w:ascii="標楷體" w:eastAsia="標楷體" w:hAnsi="標楷體"/>
          <w:spacing w:val="-5"/>
          <w:sz w:val="18"/>
        </w:rPr>
        <w:t>,</w:t>
      </w:r>
      <w:r w:rsidR="009A3707" w:rsidRPr="00D15FDB">
        <w:rPr>
          <w:rFonts w:ascii="標楷體" w:eastAsia="標楷體" w:hAnsi="標楷體" w:hint="eastAsia"/>
          <w:spacing w:val="-5"/>
          <w:sz w:val="18"/>
        </w:rPr>
        <w:t>1</w:t>
      </w:r>
      <w:r w:rsidR="003F1C37" w:rsidRPr="00D15FDB">
        <w:rPr>
          <w:rFonts w:ascii="標楷體" w:eastAsia="標楷體" w:hAnsi="標楷體"/>
          <w:spacing w:val="-5"/>
          <w:sz w:val="18"/>
        </w:rPr>
        <w:t>28,</w:t>
      </w:r>
      <w:r w:rsidR="009A3707" w:rsidRPr="00D15FDB">
        <w:rPr>
          <w:rFonts w:ascii="標楷體" w:eastAsia="標楷體" w:hAnsi="標楷體" w:hint="eastAsia"/>
          <w:spacing w:val="-5"/>
          <w:sz w:val="18"/>
        </w:rPr>
        <w:t>024</w:t>
      </w:r>
      <w:r w:rsidR="003F1C37" w:rsidRPr="00D15FDB">
        <w:rPr>
          <w:rFonts w:ascii="標楷體" w:eastAsia="標楷體" w:hAnsi="標楷體" w:hint="eastAsia"/>
          <w:spacing w:val="-5"/>
          <w:sz w:val="18"/>
        </w:rPr>
        <w:t>元。</w:t>
      </w:r>
      <w:bookmarkEnd w:id="2"/>
    </w:p>
    <w:p w:rsidR="00732755" w:rsidRPr="00170A1B" w:rsidRDefault="002E010C" w:rsidP="002E010C">
      <w:pPr>
        <w:spacing w:line="400" w:lineRule="exact"/>
        <w:jc w:val="center"/>
        <w:rPr>
          <w:rFonts w:ascii="標楷體" w:eastAsia="標楷體" w:hAnsi="標楷體"/>
          <w:spacing w:val="20"/>
          <w:sz w:val="32"/>
          <w:szCs w:val="32"/>
          <w:u w:val="single"/>
        </w:rPr>
      </w:pPr>
      <w:r w:rsidRPr="00170A1B">
        <w:rPr>
          <w:rFonts w:ascii="標楷體" w:eastAsia="標楷體" w:hAnsi="標楷體" w:hint="eastAsia"/>
          <w:sz w:val="32"/>
          <w:szCs w:val="32"/>
          <w:u w:val="single"/>
        </w:rPr>
        <w:lastRenderedPageBreak/>
        <w:t xml:space="preserve"> </w:t>
      </w:r>
      <w:r w:rsidR="00732755" w:rsidRPr="00170A1B">
        <w:rPr>
          <w:rFonts w:ascii="標楷體" w:eastAsia="標楷體" w:hAnsi="標楷體"/>
          <w:spacing w:val="20"/>
          <w:sz w:val="32"/>
          <w:szCs w:val="32"/>
          <w:u w:val="single"/>
        </w:rPr>
        <w:t>台灣自來水股份有限公司</w:t>
      </w:r>
      <w:r w:rsidR="00732755" w:rsidRPr="00170A1B">
        <w:rPr>
          <w:rFonts w:ascii="標楷體" w:eastAsia="標楷體" w:hAnsi="標楷體" w:hint="eastAsia"/>
          <w:spacing w:val="20"/>
          <w:sz w:val="32"/>
          <w:szCs w:val="32"/>
          <w:u w:val="single"/>
        </w:rPr>
        <w:t>盈虧撥補審定表</w:t>
      </w:r>
      <w:r w:rsidRPr="00170A1B">
        <w:rPr>
          <w:rFonts w:ascii="標楷體" w:eastAsia="標楷體" w:hAnsi="標楷體" w:hint="eastAsia"/>
          <w:spacing w:val="20"/>
          <w:sz w:val="32"/>
          <w:szCs w:val="32"/>
          <w:u w:val="single"/>
        </w:rPr>
        <w:t xml:space="preserve"> </w:t>
      </w:r>
    </w:p>
    <w:p w:rsidR="00732755" w:rsidRPr="00C87816" w:rsidRDefault="00732755" w:rsidP="002E010C">
      <w:pPr>
        <w:spacing w:line="400" w:lineRule="exact"/>
        <w:jc w:val="center"/>
        <w:rPr>
          <w:rFonts w:ascii="標楷體" w:eastAsia="標楷體" w:hAnsi="標楷體"/>
          <w:spacing w:val="20"/>
          <w:sz w:val="36"/>
          <w:szCs w:val="32"/>
          <w:u w:val="single"/>
        </w:rPr>
      </w:pPr>
      <w:r w:rsidRPr="00C87816">
        <w:rPr>
          <w:rFonts w:ascii="標楷體" w:eastAsia="標楷體" w:hAnsi="標楷體" w:hint="eastAsia"/>
          <w:spacing w:val="100"/>
          <w:szCs w:val="22"/>
        </w:rPr>
        <w:t>中華民國</w:t>
      </w:r>
      <w:proofErr w:type="gramStart"/>
      <w:r w:rsidRPr="00C87816">
        <w:rPr>
          <w:rFonts w:ascii="標楷體" w:eastAsia="標楷體" w:hAnsi="標楷體" w:hint="eastAsia"/>
          <w:spacing w:val="100"/>
          <w:szCs w:val="22"/>
        </w:rPr>
        <w:t>1</w:t>
      </w:r>
      <w:r w:rsidR="005167EF" w:rsidRPr="00C87816">
        <w:rPr>
          <w:rFonts w:ascii="標楷體" w:eastAsia="標楷體" w:hAnsi="標楷體" w:hint="eastAsia"/>
          <w:spacing w:val="100"/>
          <w:szCs w:val="22"/>
        </w:rPr>
        <w:t>1</w:t>
      </w:r>
      <w:r w:rsidRPr="00C87816">
        <w:rPr>
          <w:rFonts w:ascii="標楷體" w:eastAsia="標楷體" w:hAnsi="標楷體" w:hint="eastAsia"/>
          <w:spacing w:val="100"/>
          <w:szCs w:val="22"/>
        </w:rPr>
        <w:t>0</w:t>
      </w:r>
      <w:proofErr w:type="gramEnd"/>
      <w:r w:rsidRPr="00C87816">
        <w:rPr>
          <w:rFonts w:ascii="標楷體" w:eastAsia="標楷體" w:hAnsi="標楷體" w:hint="eastAsia"/>
          <w:spacing w:val="100"/>
          <w:szCs w:val="22"/>
        </w:rPr>
        <w:t>年度</w:t>
      </w:r>
    </w:p>
    <w:p w:rsidR="00732755" w:rsidRDefault="00732755" w:rsidP="002E010C">
      <w:pPr>
        <w:spacing w:beforeLines="10" w:before="36" w:afterLines="10" w:after="36"/>
        <w:jc w:val="right"/>
        <w:rPr>
          <w:rFonts w:ascii="標楷體" w:eastAsia="標楷體" w:hAnsi="標楷體"/>
          <w:sz w:val="22"/>
          <w:szCs w:val="22"/>
        </w:rPr>
      </w:pPr>
      <w:r w:rsidRPr="00170A1B">
        <w:rPr>
          <w:rFonts w:ascii="標楷體" w:eastAsia="標楷體" w:hAnsi="標楷體" w:hint="eastAsia"/>
          <w:sz w:val="22"/>
          <w:szCs w:val="22"/>
        </w:rPr>
        <w:t>單位：新臺幣元</w:t>
      </w:r>
    </w:p>
    <w:tbl>
      <w:tblPr>
        <w:tblStyle w:val="af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1701"/>
        <w:gridCol w:w="1559"/>
        <w:gridCol w:w="1701"/>
        <w:gridCol w:w="1701"/>
        <w:gridCol w:w="851"/>
      </w:tblGrid>
      <w:tr w:rsidR="004C3A62" w:rsidTr="00C54415">
        <w:tc>
          <w:tcPr>
            <w:tcW w:w="2410" w:type="dxa"/>
            <w:vMerge w:val="restart"/>
            <w:tcBorders>
              <w:top w:val="single" w:sz="4" w:space="0" w:color="auto"/>
              <w:bottom w:val="single" w:sz="4" w:space="0" w:color="auto"/>
              <w:right w:val="single" w:sz="4" w:space="0" w:color="auto"/>
            </w:tcBorders>
            <w:vAlign w:val="center"/>
          </w:tcPr>
          <w:p w:rsidR="004C3A62" w:rsidRPr="00304330" w:rsidRDefault="004C3A62" w:rsidP="00C87816">
            <w:pPr>
              <w:jc w:val="distribute"/>
              <w:rPr>
                <w:rFonts w:ascii="標楷體" w:eastAsia="標楷體" w:hAnsi="標楷體"/>
              </w:rPr>
            </w:pPr>
            <w:r w:rsidRPr="00304330">
              <w:rPr>
                <w:rFonts w:ascii="標楷體" w:eastAsia="標楷體" w:hAnsi="標楷體" w:hint="eastAsia"/>
              </w:rPr>
              <w:t>項目</w:t>
            </w:r>
          </w:p>
        </w:tc>
        <w:tc>
          <w:tcPr>
            <w:tcW w:w="1701" w:type="dxa"/>
            <w:vMerge w:val="restart"/>
            <w:tcBorders>
              <w:top w:val="single" w:sz="4" w:space="0" w:color="auto"/>
              <w:left w:val="single" w:sz="4" w:space="0" w:color="auto"/>
              <w:right w:val="single" w:sz="4" w:space="0" w:color="auto"/>
            </w:tcBorders>
            <w:vAlign w:val="center"/>
          </w:tcPr>
          <w:p w:rsidR="004C3A62" w:rsidRPr="00304330" w:rsidRDefault="004C3A62" w:rsidP="00C87816">
            <w:pPr>
              <w:jc w:val="distribute"/>
              <w:rPr>
                <w:rFonts w:ascii="標楷體" w:eastAsia="標楷體" w:hAnsi="標楷體"/>
              </w:rPr>
            </w:pPr>
            <w:r w:rsidRPr="00304330">
              <w:rPr>
                <w:rFonts w:ascii="標楷體" w:eastAsia="標楷體" w:hAnsi="標楷體" w:hint="eastAsia"/>
              </w:rPr>
              <w:t>預算數</w:t>
            </w:r>
          </w:p>
        </w:tc>
        <w:tc>
          <w:tcPr>
            <w:tcW w:w="1559" w:type="dxa"/>
            <w:vMerge w:val="restart"/>
            <w:tcBorders>
              <w:top w:val="single" w:sz="4" w:space="0" w:color="auto"/>
              <w:left w:val="single" w:sz="4" w:space="0" w:color="auto"/>
              <w:right w:val="single" w:sz="4" w:space="0" w:color="auto"/>
            </w:tcBorders>
            <w:vAlign w:val="center"/>
          </w:tcPr>
          <w:p w:rsidR="004C3A62" w:rsidRPr="00304330" w:rsidRDefault="004C3A62" w:rsidP="00C87816">
            <w:pPr>
              <w:jc w:val="distribute"/>
              <w:rPr>
                <w:rFonts w:ascii="標楷體" w:eastAsia="標楷體" w:hAnsi="標楷體"/>
              </w:rPr>
            </w:pPr>
            <w:r w:rsidRPr="00304330">
              <w:rPr>
                <w:rFonts w:ascii="標楷體" w:eastAsia="標楷體" w:hAnsi="標楷體" w:hint="eastAsia"/>
              </w:rPr>
              <w:t>決算數</w:t>
            </w:r>
          </w:p>
        </w:tc>
        <w:tc>
          <w:tcPr>
            <w:tcW w:w="1701" w:type="dxa"/>
            <w:vMerge w:val="restart"/>
            <w:tcBorders>
              <w:top w:val="single" w:sz="4" w:space="0" w:color="auto"/>
              <w:left w:val="single" w:sz="4" w:space="0" w:color="auto"/>
              <w:right w:val="single" w:sz="4" w:space="0" w:color="auto"/>
            </w:tcBorders>
            <w:vAlign w:val="center"/>
          </w:tcPr>
          <w:p w:rsidR="004C3A62" w:rsidRPr="00304330" w:rsidRDefault="004C3A62" w:rsidP="00C87816">
            <w:pPr>
              <w:jc w:val="distribute"/>
              <w:rPr>
                <w:rFonts w:ascii="標楷體" w:eastAsia="標楷體" w:hAnsi="標楷體"/>
              </w:rPr>
            </w:pPr>
            <w:r w:rsidRPr="00304330">
              <w:rPr>
                <w:rFonts w:ascii="標楷體" w:eastAsia="標楷體" w:hAnsi="標楷體" w:hint="eastAsia"/>
              </w:rPr>
              <w:t>審定數</w:t>
            </w:r>
          </w:p>
        </w:tc>
        <w:tc>
          <w:tcPr>
            <w:tcW w:w="2552" w:type="dxa"/>
            <w:gridSpan w:val="2"/>
            <w:tcBorders>
              <w:top w:val="single" w:sz="4" w:space="0" w:color="auto"/>
              <w:left w:val="single" w:sz="4" w:space="0" w:color="auto"/>
              <w:bottom w:val="single" w:sz="4" w:space="0" w:color="auto"/>
            </w:tcBorders>
          </w:tcPr>
          <w:p w:rsidR="004C3A62" w:rsidRPr="00304330" w:rsidRDefault="004C3A62" w:rsidP="00D565F5">
            <w:pPr>
              <w:pStyle w:val="611P"/>
              <w:overflowPunct w:val="0"/>
              <w:spacing w:line="240" w:lineRule="auto"/>
              <w:ind w:leftChars="0" w:left="0" w:rightChars="0" w:right="0"/>
              <w:rPr>
                <w:rFonts w:hAnsi="標楷體"/>
                <w:szCs w:val="22"/>
              </w:rPr>
            </w:pPr>
            <w:r w:rsidRPr="00C87816">
              <w:rPr>
                <w:rFonts w:hAnsi="標楷體" w:hint="eastAsia"/>
                <w:spacing w:val="-20"/>
                <w:sz w:val="24"/>
              </w:rPr>
              <w:t>審定數與預算數比較增減</w:t>
            </w:r>
          </w:p>
        </w:tc>
      </w:tr>
      <w:tr w:rsidR="004C3A62" w:rsidTr="00C54415">
        <w:tc>
          <w:tcPr>
            <w:tcW w:w="2410" w:type="dxa"/>
            <w:vMerge/>
            <w:tcBorders>
              <w:bottom w:val="single" w:sz="4" w:space="0" w:color="auto"/>
              <w:right w:val="single" w:sz="4" w:space="0" w:color="auto"/>
            </w:tcBorders>
          </w:tcPr>
          <w:p w:rsidR="004C3A62" w:rsidRPr="00304330" w:rsidRDefault="004C3A62" w:rsidP="00C87816">
            <w:pPr>
              <w:spacing w:beforeLines="10" w:before="36" w:afterLines="10" w:after="36"/>
              <w:jc w:val="distribute"/>
              <w:rPr>
                <w:rFonts w:ascii="標楷體" w:eastAsia="標楷體" w:hAnsi="標楷體"/>
                <w:sz w:val="22"/>
                <w:szCs w:val="22"/>
              </w:rPr>
            </w:pPr>
          </w:p>
        </w:tc>
        <w:tc>
          <w:tcPr>
            <w:tcW w:w="1701" w:type="dxa"/>
            <w:vMerge/>
            <w:tcBorders>
              <w:left w:val="single" w:sz="4" w:space="0" w:color="auto"/>
              <w:bottom w:val="single" w:sz="4" w:space="0" w:color="auto"/>
              <w:right w:val="single" w:sz="4" w:space="0" w:color="auto"/>
            </w:tcBorders>
          </w:tcPr>
          <w:p w:rsidR="004C3A62" w:rsidRPr="00304330" w:rsidRDefault="004C3A62" w:rsidP="00C87816">
            <w:pPr>
              <w:spacing w:beforeLines="10" w:before="36" w:afterLines="10" w:after="36"/>
              <w:jc w:val="distribute"/>
              <w:rPr>
                <w:rFonts w:ascii="標楷體" w:eastAsia="標楷體" w:hAnsi="標楷體"/>
                <w:sz w:val="22"/>
                <w:szCs w:val="22"/>
              </w:rPr>
            </w:pPr>
          </w:p>
        </w:tc>
        <w:tc>
          <w:tcPr>
            <w:tcW w:w="1559" w:type="dxa"/>
            <w:vMerge/>
            <w:tcBorders>
              <w:left w:val="single" w:sz="4" w:space="0" w:color="auto"/>
              <w:bottom w:val="single" w:sz="4" w:space="0" w:color="auto"/>
              <w:right w:val="single" w:sz="4" w:space="0" w:color="auto"/>
            </w:tcBorders>
          </w:tcPr>
          <w:p w:rsidR="004C3A62" w:rsidRPr="00304330" w:rsidRDefault="004C3A62" w:rsidP="00C87816">
            <w:pPr>
              <w:spacing w:beforeLines="10" w:before="36" w:afterLines="10" w:after="36"/>
              <w:jc w:val="distribute"/>
              <w:rPr>
                <w:rFonts w:ascii="標楷體" w:eastAsia="標楷體" w:hAnsi="標楷體"/>
                <w:sz w:val="22"/>
                <w:szCs w:val="22"/>
              </w:rPr>
            </w:pPr>
          </w:p>
        </w:tc>
        <w:tc>
          <w:tcPr>
            <w:tcW w:w="1701" w:type="dxa"/>
            <w:vMerge/>
            <w:tcBorders>
              <w:left w:val="single" w:sz="4" w:space="0" w:color="auto"/>
              <w:bottom w:val="single" w:sz="4" w:space="0" w:color="auto"/>
              <w:right w:val="single" w:sz="4" w:space="0" w:color="auto"/>
            </w:tcBorders>
          </w:tcPr>
          <w:p w:rsidR="004C3A62" w:rsidRPr="00304330" w:rsidRDefault="004C3A62" w:rsidP="00C87816">
            <w:pPr>
              <w:spacing w:beforeLines="10" w:before="36" w:afterLines="10" w:after="36"/>
              <w:jc w:val="distribute"/>
              <w:rPr>
                <w:rFonts w:ascii="標楷體" w:eastAsia="標楷體" w:hAnsi="標楷體"/>
                <w:sz w:val="22"/>
                <w:szCs w:val="22"/>
              </w:rPr>
            </w:pPr>
          </w:p>
        </w:tc>
        <w:tc>
          <w:tcPr>
            <w:tcW w:w="1701" w:type="dxa"/>
            <w:tcBorders>
              <w:top w:val="single" w:sz="4" w:space="0" w:color="auto"/>
              <w:left w:val="single" w:sz="4" w:space="0" w:color="auto"/>
              <w:bottom w:val="single" w:sz="4" w:space="0" w:color="auto"/>
              <w:right w:val="single" w:sz="4" w:space="0" w:color="auto"/>
            </w:tcBorders>
          </w:tcPr>
          <w:p w:rsidR="004C3A62" w:rsidRPr="00304330" w:rsidRDefault="004C3A62" w:rsidP="00C87816">
            <w:pPr>
              <w:jc w:val="distribute"/>
              <w:rPr>
                <w:rFonts w:ascii="標楷體" w:eastAsia="標楷體" w:hAnsi="標楷體"/>
              </w:rPr>
            </w:pPr>
            <w:r w:rsidRPr="00304330">
              <w:rPr>
                <w:rFonts w:ascii="標楷體" w:eastAsia="標楷體" w:hAnsi="標楷體" w:hint="eastAsia"/>
              </w:rPr>
              <w:t>金額</w:t>
            </w:r>
          </w:p>
        </w:tc>
        <w:tc>
          <w:tcPr>
            <w:tcW w:w="851" w:type="dxa"/>
            <w:tcBorders>
              <w:top w:val="single" w:sz="4" w:space="0" w:color="auto"/>
              <w:left w:val="single" w:sz="4" w:space="0" w:color="auto"/>
              <w:bottom w:val="single" w:sz="4" w:space="0" w:color="auto"/>
            </w:tcBorders>
          </w:tcPr>
          <w:p w:rsidR="004C3A62" w:rsidRPr="00304330" w:rsidRDefault="004C3A62" w:rsidP="00C87816">
            <w:pPr>
              <w:jc w:val="distribute"/>
              <w:rPr>
                <w:rFonts w:ascii="標楷體" w:eastAsia="標楷體" w:hAnsi="標楷體"/>
              </w:rPr>
            </w:pPr>
            <w:r w:rsidRPr="00304330">
              <w:rPr>
                <w:rFonts w:ascii="標楷體" w:eastAsia="標楷體" w:hAnsi="標楷體" w:hint="eastAsia"/>
              </w:rPr>
              <w:t>％</w:t>
            </w:r>
          </w:p>
        </w:tc>
      </w:tr>
      <w:tr w:rsidR="004C3A62" w:rsidRPr="00170A1B" w:rsidTr="00C54415">
        <w:trPr>
          <w:trHeight w:val="851"/>
        </w:trPr>
        <w:tc>
          <w:tcPr>
            <w:tcW w:w="2410" w:type="dxa"/>
            <w:tcBorders>
              <w:top w:val="single" w:sz="4" w:space="0" w:color="auto"/>
              <w:right w:val="single" w:sz="4" w:space="0" w:color="auto"/>
            </w:tcBorders>
            <w:vAlign w:val="center"/>
          </w:tcPr>
          <w:p w:rsidR="004C3A62" w:rsidRPr="00170A1B" w:rsidRDefault="004C3A62" w:rsidP="00C54415">
            <w:pPr>
              <w:adjustRightInd w:val="0"/>
              <w:spacing w:before="100" w:beforeAutospacing="1" w:line="440" w:lineRule="exact"/>
              <w:ind w:leftChars="5" w:left="12" w:firstLineChars="3" w:firstLine="7"/>
              <w:contextualSpacing/>
              <w:jc w:val="distribute"/>
              <w:rPr>
                <w:rFonts w:ascii="標楷體" w:eastAsia="標楷體" w:hAnsi="Calibri"/>
                <w:b/>
                <w:kern w:val="0"/>
                <w:szCs w:val="24"/>
              </w:rPr>
            </w:pPr>
            <w:r w:rsidRPr="00170A1B">
              <w:rPr>
                <w:rFonts w:ascii="標楷體" w:eastAsia="標楷體" w:hint="eastAsia"/>
                <w:b/>
                <w:noProof/>
                <w:kern w:val="0"/>
                <w:szCs w:val="24"/>
              </w:rPr>
              <w:t>盈餘之部</w:t>
            </w:r>
          </w:p>
        </w:tc>
        <w:tc>
          <w:tcPr>
            <w:tcW w:w="1701" w:type="dxa"/>
            <w:tcBorders>
              <w:top w:val="single" w:sz="4" w:space="0" w:color="auto"/>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b/>
                <w:noProof/>
                <w:kern w:val="0"/>
                <w:sz w:val="18"/>
              </w:rPr>
              <w:t>181,175,000</w:t>
            </w:r>
          </w:p>
        </w:tc>
        <w:tc>
          <w:tcPr>
            <w:tcW w:w="1559" w:type="dxa"/>
            <w:tcBorders>
              <w:top w:val="single" w:sz="4" w:space="0" w:color="auto"/>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b/>
                <w:noProof/>
                <w:kern w:val="0"/>
                <w:sz w:val="18"/>
              </w:rPr>
              <w:t>6,257,920</w:t>
            </w:r>
          </w:p>
        </w:tc>
        <w:tc>
          <w:tcPr>
            <w:tcW w:w="1701" w:type="dxa"/>
            <w:tcBorders>
              <w:top w:val="single" w:sz="4" w:space="0" w:color="auto"/>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b/>
                <w:noProof/>
                <w:kern w:val="0"/>
                <w:sz w:val="18"/>
              </w:rPr>
              <w:t>6,257,920</w:t>
            </w:r>
          </w:p>
        </w:tc>
        <w:tc>
          <w:tcPr>
            <w:tcW w:w="1701" w:type="dxa"/>
            <w:tcBorders>
              <w:top w:val="single" w:sz="4" w:space="0" w:color="auto"/>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b/>
                <w:noProof/>
                <w:kern w:val="0"/>
                <w:sz w:val="18"/>
              </w:rPr>
              <w:t>- 174,917,080</w:t>
            </w:r>
          </w:p>
        </w:tc>
        <w:tc>
          <w:tcPr>
            <w:tcW w:w="851" w:type="dxa"/>
            <w:tcBorders>
              <w:top w:val="single" w:sz="4" w:space="0" w:color="auto"/>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b/>
                <w:noProof/>
                <w:kern w:val="0"/>
                <w:sz w:val="18"/>
              </w:rPr>
              <w:t>- 96.55</w:t>
            </w:r>
          </w:p>
        </w:tc>
      </w:tr>
      <w:tr w:rsidR="004C3A62" w:rsidRPr="00170A1B" w:rsidTr="00C54415">
        <w:trPr>
          <w:trHeight w:val="851"/>
        </w:trPr>
        <w:tc>
          <w:tcPr>
            <w:tcW w:w="2410" w:type="dxa"/>
            <w:tcBorders>
              <w:right w:val="single" w:sz="4" w:space="0" w:color="auto"/>
            </w:tcBorders>
            <w:vAlign w:val="center"/>
          </w:tcPr>
          <w:p w:rsidR="004C3A62" w:rsidRPr="00304330" w:rsidRDefault="004C3A62" w:rsidP="00C54415">
            <w:pPr>
              <w:pStyle w:val="1-31"/>
              <w:adjustRightInd w:val="0"/>
              <w:spacing w:before="100" w:beforeAutospacing="1" w:line="440" w:lineRule="exact"/>
              <w:ind w:firstLine="220"/>
              <w:contextualSpacing/>
              <w:rPr>
                <w:rFonts w:ascii="標楷體" w:hAnsi="標楷體"/>
                <w:sz w:val="22"/>
              </w:rPr>
            </w:pPr>
            <w:r w:rsidRPr="00304330">
              <w:rPr>
                <w:rFonts w:ascii="標楷體" w:hint="eastAsia"/>
                <w:noProof/>
                <w:kern w:val="0"/>
                <w:sz w:val="22"/>
              </w:rPr>
              <w:t>累積盈餘</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51,654,000</w:t>
            </w:r>
          </w:p>
        </w:tc>
        <w:tc>
          <w:tcPr>
            <w:tcW w:w="1559"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hint="eastAsia"/>
                <w:noProof/>
                <w:kern w:val="0"/>
                <w:sz w:val="18"/>
              </w:rPr>
              <w:t>－</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hint="eastAsia"/>
                <w:noProof/>
                <w:kern w:val="0"/>
                <w:sz w:val="18"/>
              </w:rPr>
              <w:t>－</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- 51,654,000</w:t>
            </w:r>
          </w:p>
        </w:tc>
        <w:tc>
          <w:tcPr>
            <w:tcW w:w="851" w:type="dxa"/>
            <w:tcBorders>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- 100.00</w:t>
            </w:r>
          </w:p>
        </w:tc>
      </w:tr>
      <w:tr w:rsidR="004C3A62" w:rsidRPr="00170A1B" w:rsidTr="00C54415">
        <w:trPr>
          <w:trHeight w:val="851"/>
        </w:trPr>
        <w:tc>
          <w:tcPr>
            <w:tcW w:w="2410" w:type="dxa"/>
            <w:tcBorders>
              <w:right w:val="single" w:sz="4" w:space="0" w:color="auto"/>
            </w:tcBorders>
            <w:vAlign w:val="center"/>
          </w:tcPr>
          <w:p w:rsidR="004C3A62" w:rsidRPr="00304330" w:rsidRDefault="004C3A62" w:rsidP="00C54415">
            <w:pPr>
              <w:autoSpaceDE w:val="0"/>
              <w:autoSpaceDN w:val="0"/>
              <w:adjustRightInd w:val="0"/>
              <w:spacing w:before="100" w:beforeAutospacing="1" w:line="240" w:lineRule="exact"/>
              <w:ind w:left="227" w:right="57"/>
              <w:contextualSpacing/>
              <w:jc w:val="distribute"/>
              <w:rPr>
                <w:rFonts w:ascii="標楷體" w:hAnsi="標楷體"/>
                <w:spacing w:val="-10"/>
                <w:sz w:val="22"/>
              </w:rPr>
            </w:pPr>
            <w:r w:rsidRPr="00304330">
              <w:rPr>
                <w:rFonts w:ascii="標楷體" w:eastAsia="標楷體" w:hint="eastAsia"/>
                <w:noProof/>
                <w:spacing w:val="-10"/>
                <w:kern w:val="0"/>
                <w:sz w:val="22"/>
              </w:rPr>
              <w:t>首次採用國際財務報導準則調整數轉列數</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129,521,000</w:t>
            </w:r>
          </w:p>
        </w:tc>
        <w:tc>
          <w:tcPr>
            <w:tcW w:w="1559"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6,257,920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6,257,920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- 123,263,080</w:t>
            </w:r>
          </w:p>
        </w:tc>
        <w:tc>
          <w:tcPr>
            <w:tcW w:w="851" w:type="dxa"/>
            <w:tcBorders>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- 95.17</w:t>
            </w:r>
          </w:p>
        </w:tc>
      </w:tr>
      <w:tr w:rsidR="004C3A62" w:rsidRPr="00170A1B" w:rsidTr="00C54415">
        <w:trPr>
          <w:trHeight w:val="851"/>
        </w:trPr>
        <w:tc>
          <w:tcPr>
            <w:tcW w:w="2410" w:type="dxa"/>
            <w:tcBorders>
              <w:right w:val="single" w:sz="4" w:space="0" w:color="auto"/>
            </w:tcBorders>
            <w:vAlign w:val="center"/>
          </w:tcPr>
          <w:p w:rsidR="004C3A62" w:rsidRPr="00304330" w:rsidRDefault="004C3A62" w:rsidP="00C54415">
            <w:pPr>
              <w:pStyle w:val="1-31"/>
              <w:adjustRightInd w:val="0"/>
              <w:spacing w:before="100" w:beforeAutospacing="1" w:line="440" w:lineRule="exact"/>
              <w:ind w:leftChars="9" w:left="200" w:hangingChars="74" w:hanging="178"/>
              <w:contextualSpacing/>
              <w:rPr>
                <w:rFonts w:ascii="標楷體" w:hAnsi="Calibri"/>
                <w:kern w:val="0"/>
                <w:sz w:val="24"/>
                <w:szCs w:val="24"/>
              </w:rPr>
            </w:pPr>
            <w:r w:rsidRPr="00304330">
              <w:rPr>
                <w:rFonts w:ascii="標楷體" w:hint="eastAsia"/>
                <w:b/>
                <w:noProof/>
                <w:kern w:val="0"/>
                <w:sz w:val="24"/>
                <w:szCs w:val="24"/>
              </w:rPr>
              <w:t>分配之部</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181,175,000</w:t>
            </w:r>
          </w:p>
        </w:tc>
        <w:tc>
          <w:tcPr>
            <w:tcW w:w="1559"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6,257,920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6,257,920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- 174,917,080</w:t>
            </w:r>
          </w:p>
        </w:tc>
        <w:tc>
          <w:tcPr>
            <w:tcW w:w="851" w:type="dxa"/>
            <w:tcBorders>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- 96.55</w:t>
            </w:r>
          </w:p>
        </w:tc>
      </w:tr>
      <w:tr w:rsidR="004C3A62" w:rsidRPr="00170A1B" w:rsidTr="00C54415">
        <w:trPr>
          <w:trHeight w:val="851"/>
        </w:trPr>
        <w:tc>
          <w:tcPr>
            <w:tcW w:w="2410" w:type="dxa"/>
            <w:tcBorders>
              <w:right w:val="single" w:sz="4" w:space="0" w:color="auto"/>
            </w:tcBorders>
            <w:vAlign w:val="center"/>
          </w:tcPr>
          <w:p w:rsidR="004C3A62" w:rsidRPr="00304330" w:rsidRDefault="004C3A62" w:rsidP="00C54415">
            <w:pPr>
              <w:tabs>
                <w:tab w:val="left" w:pos="2288"/>
              </w:tabs>
              <w:overflowPunct w:val="0"/>
              <w:adjustRightInd w:val="0"/>
              <w:spacing w:before="100" w:beforeAutospacing="1" w:line="440" w:lineRule="exact"/>
              <w:ind w:leftChars="10" w:left="24" w:firstLineChars="100" w:firstLine="220"/>
              <w:contextualSpacing/>
              <w:jc w:val="distribute"/>
              <w:rPr>
                <w:rFonts w:ascii="標楷體" w:eastAsia="標楷體" w:hAnsi="Calibri"/>
                <w:b/>
                <w:kern w:val="0"/>
                <w:szCs w:val="24"/>
              </w:rPr>
            </w:pPr>
            <w:r w:rsidRPr="00304330">
              <w:rPr>
                <w:rFonts w:ascii="標楷體" w:eastAsia="標楷體" w:hint="eastAsia"/>
                <w:noProof/>
                <w:kern w:val="0"/>
                <w:sz w:val="22"/>
              </w:rPr>
              <w:t>留存事業機關者</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181,175,000</w:t>
            </w:r>
          </w:p>
        </w:tc>
        <w:tc>
          <w:tcPr>
            <w:tcW w:w="1559"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6,257,920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6,257,920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- 174,917,080</w:t>
            </w:r>
          </w:p>
        </w:tc>
        <w:tc>
          <w:tcPr>
            <w:tcW w:w="851" w:type="dxa"/>
            <w:tcBorders>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- 96.55</w:t>
            </w:r>
          </w:p>
        </w:tc>
      </w:tr>
      <w:tr w:rsidR="004C3A62" w:rsidRPr="00170A1B" w:rsidTr="00C54415">
        <w:trPr>
          <w:trHeight w:val="851"/>
        </w:trPr>
        <w:tc>
          <w:tcPr>
            <w:tcW w:w="2410" w:type="dxa"/>
            <w:tcBorders>
              <w:right w:val="single" w:sz="4" w:space="0" w:color="auto"/>
            </w:tcBorders>
            <w:vAlign w:val="center"/>
          </w:tcPr>
          <w:p w:rsidR="004C3A62" w:rsidRPr="00304330" w:rsidRDefault="004C3A62" w:rsidP="00C54415">
            <w:pPr>
              <w:pStyle w:val="1-31"/>
              <w:adjustRightInd w:val="0"/>
              <w:spacing w:before="100" w:beforeAutospacing="1" w:line="440" w:lineRule="exact"/>
              <w:ind w:firstLineChars="202" w:firstLine="444"/>
              <w:contextualSpacing/>
              <w:rPr>
                <w:rFonts w:ascii="標楷體" w:hAnsi="標楷體"/>
                <w:sz w:val="22"/>
              </w:rPr>
            </w:pPr>
            <w:r w:rsidRPr="00304330">
              <w:rPr>
                <w:rFonts w:ascii="標楷體" w:hint="eastAsia"/>
                <w:noProof/>
                <w:kern w:val="0"/>
                <w:sz w:val="22"/>
              </w:rPr>
              <w:t>填補虧損</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181,175,000</w:t>
            </w:r>
          </w:p>
        </w:tc>
        <w:tc>
          <w:tcPr>
            <w:tcW w:w="1559"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6,257,920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6,257,920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- 174,917,080</w:t>
            </w:r>
          </w:p>
        </w:tc>
        <w:tc>
          <w:tcPr>
            <w:tcW w:w="851" w:type="dxa"/>
            <w:tcBorders>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- 96.55</w:t>
            </w:r>
          </w:p>
        </w:tc>
      </w:tr>
      <w:tr w:rsidR="004C3A62" w:rsidRPr="00170A1B" w:rsidTr="00C54415">
        <w:trPr>
          <w:trHeight w:val="851"/>
        </w:trPr>
        <w:tc>
          <w:tcPr>
            <w:tcW w:w="2410" w:type="dxa"/>
            <w:tcBorders>
              <w:right w:val="single" w:sz="4" w:space="0" w:color="auto"/>
            </w:tcBorders>
            <w:vAlign w:val="center"/>
          </w:tcPr>
          <w:p w:rsidR="004C3A62" w:rsidRPr="00304330" w:rsidRDefault="004C3A62" w:rsidP="00C54415">
            <w:pPr>
              <w:pStyle w:val="1-31"/>
              <w:adjustRightInd w:val="0"/>
              <w:spacing w:before="100" w:beforeAutospacing="1" w:line="440" w:lineRule="exact"/>
              <w:ind w:firstLineChars="15" w:firstLine="36"/>
              <w:contextualSpacing/>
              <w:rPr>
                <w:rFonts w:ascii="標楷體" w:hAnsi="標楷體"/>
                <w:sz w:val="24"/>
                <w:szCs w:val="24"/>
              </w:rPr>
            </w:pPr>
            <w:r w:rsidRPr="00304330">
              <w:rPr>
                <w:rFonts w:ascii="標楷體" w:hint="eastAsia"/>
                <w:b/>
                <w:noProof/>
                <w:kern w:val="0"/>
                <w:sz w:val="24"/>
                <w:szCs w:val="24"/>
              </w:rPr>
              <w:t>虧損之部</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427,787,000</w:t>
            </w:r>
          </w:p>
        </w:tc>
        <w:tc>
          <w:tcPr>
            <w:tcW w:w="1559"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1,802,142,900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1,802,142,900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1,374,355,900</w:t>
            </w:r>
          </w:p>
        </w:tc>
        <w:tc>
          <w:tcPr>
            <w:tcW w:w="851" w:type="dxa"/>
            <w:tcBorders>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321.27</w:t>
            </w:r>
          </w:p>
        </w:tc>
      </w:tr>
      <w:tr w:rsidR="004C3A62" w:rsidRPr="00170A1B" w:rsidTr="00C54415">
        <w:trPr>
          <w:trHeight w:val="851"/>
        </w:trPr>
        <w:tc>
          <w:tcPr>
            <w:tcW w:w="2410" w:type="dxa"/>
            <w:tcBorders>
              <w:right w:val="single" w:sz="4" w:space="0" w:color="auto"/>
            </w:tcBorders>
            <w:vAlign w:val="center"/>
          </w:tcPr>
          <w:p w:rsidR="004C3A62" w:rsidRPr="00304330" w:rsidRDefault="004C3A62" w:rsidP="00C54415">
            <w:pPr>
              <w:tabs>
                <w:tab w:val="left" w:pos="2250"/>
              </w:tabs>
              <w:overflowPunct w:val="0"/>
              <w:adjustRightInd w:val="0"/>
              <w:spacing w:before="100" w:beforeAutospacing="1" w:line="440" w:lineRule="exact"/>
              <w:ind w:leftChars="17" w:left="41" w:firstLineChars="100" w:firstLine="220"/>
              <w:contextualSpacing/>
              <w:jc w:val="distribute"/>
              <w:rPr>
                <w:rFonts w:ascii="標楷體" w:eastAsia="標楷體" w:hAnsi="Calibri"/>
                <w:b/>
                <w:kern w:val="0"/>
                <w:szCs w:val="24"/>
              </w:rPr>
            </w:pPr>
            <w:r w:rsidRPr="00304330">
              <w:rPr>
                <w:rFonts w:ascii="標楷體" w:eastAsia="標楷體" w:hint="eastAsia"/>
                <w:noProof/>
                <w:kern w:val="0"/>
                <w:sz w:val="22"/>
              </w:rPr>
              <w:t>本期淨損</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427,787,000</w:t>
            </w:r>
          </w:p>
        </w:tc>
        <w:tc>
          <w:tcPr>
            <w:tcW w:w="1559"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1,238,848,433</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1,238,848,433</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811,061,433</w:t>
            </w:r>
          </w:p>
        </w:tc>
        <w:tc>
          <w:tcPr>
            <w:tcW w:w="851" w:type="dxa"/>
            <w:tcBorders>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189.59</w:t>
            </w:r>
          </w:p>
        </w:tc>
      </w:tr>
      <w:tr w:rsidR="004C3A62" w:rsidRPr="00170A1B" w:rsidTr="00C54415">
        <w:trPr>
          <w:trHeight w:val="851"/>
        </w:trPr>
        <w:tc>
          <w:tcPr>
            <w:tcW w:w="2410" w:type="dxa"/>
            <w:tcBorders>
              <w:right w:val="single" w:sz="4" w:space="0" w:color="auto"/>
            </w:tcBorders>
            <w:vAlign w:val="center"/>
          </w:tcPr>
          <w:p w:rsidR="004C3A62" w:rsidRPr="00304330" w:rsidRDefault="004C3A62" w:rsidP="00C54415">
            <w:pPr>
              <w:pStyle w:val="1-31"/>
              <w:adjustRightInd w:val="0"/>
              <w:spacing w:before="100" w:beforeAutospacing="1" w:line="440" w:lineRule="exact"/>
              <w:ind w:leftChars="-10" w:left="-24" w:firstLineChars="120" w:firstLine="264"/>
              <w:contextualSpacing/>
              <w:rPr>
                <w:rFonts w:ascii="標楷體" w:hAnsi="標楷體"/>
                <w:sz w:val="22"/>
              </w:rPr>
            </w:pPr>
            <w:r w:rsidRPr="00304330">
              <w:rPr>
                <w:rFonts w:ascii="標楷體" w:hint="eastAsia"/>
                <w:noProof/>
                <w:kern w:val="0"/>
                <w:sz w:val="22"/>
              </w:rPr>
              <w:t>累積虧損</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hint="eastAsia"/>
                <w:noProof/>
                <w:kern w:val="0"/>
                <w:sz w:val="18"/>
              </w:rPr>
              <w:t>－</w:t>
            </w:r>
          </w:p>
        </w:tc>
        <w:tc>
          <w:tcPr>
            <w:tcW w:w="1559"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224,443,752</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224,443,752</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224,443,752</w:t>
            </w:r>
          </w:p>
        </w:tc>
        <w:tc>
          <w:tcPr>
            <w:tcW w:w="851" w:type="dxa"/>
            <w:tcBorders>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w:t>
            </w:r>
          </w:p>
        </w:tc>
      </w:tr>
      <w:tr w:rsidR="004C3A62" w:rsidRPr="00170A1B" w:rsidTr="00C54415">
        <w:trPr>
          <w:trHeight w:val="851"/>
        </w:trPr>
        <w:tc>
          <w:tcPr>
            <w:tcW w:w="2410" w:type="dxa"/>
            <w:tcBorders>
              <w:right w:val="single" w:sz="4" w:space="0" w:color="auto"/>
            </w:tcBorders>
            <w:vAlign w:val="center"/>
          </w:tcPr>
          <w:p w:rsidR="004C3A62" w:rsidRPr="00304330" w:rsidRDefault="004C3A62" w:rsidP="00C54415">
            <w:pPr>
              <w:overflowPunct w:val="0"/>
              <w:adjustRightInd w:val="0"/>
              <w:spacing w:before="100" w:beforeAutospacing="1" w:line="440" w:lineRule="exact"/>
              <w:ind w:leftChars="17" w:left="41" w:right="-181" w:firstLineChars="110" w:firstLine="233"/>
              <w:contextualSpacing/>
              <w:rPr>
                <w:rFonts w:ascii="標楷體" w:eastAsia="標楷體" w:hAnsi="Calibri"/>
                <w:b/>
                <w:spacing w:val="-4"/>
                <w:kern w:val="0"/>
                <w:szCs w:val="24"/>
              </w:rPr>
            </w:pPr>
            <w:r w:rsidRPr="00304330">
              <w:rPr>
                <w:rFonts w:ascii="標楷體" w:eastAsia="標楷體" w:hint="eastAsia"/>
                <w:noProof/>
                <w:spacing w:val="-4"/>
                <w:kern w:val="0"/>
                <w:sz w:val="22"/>
              </w:rPr>
              <w:t>其他綜合損益轉入數</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hint="eastAsia"/>
                <w:noProof/>
                <w:kern w:val="0"/>
                <w:sz w:val="18"/>
              </w:rPr>
              <w:t>－</w:t>
            </w:r>
          </w:p>
        </w:tc>
        <w:tc>
          <w:tcPr>
            <w:tcW w:w="1559"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338,850,715</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338,850,715</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338,850,715</w:t>
            </w:r>
          </w:p>
        </w:tc>
        <w:tc>
          <w:tcPr>
            <w:tcW w:w="851" w:type="dxa"/>
            <w:tcBorders>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b/>
                <w:kern w:val="0"/>
                <w:sz w:val="18"/>
                <w:szCs w:val="18"/>
              </w:rPr>
            </w:pPr>
            <w:r w:rsidRPr="00170A1B">
              <w:rPr>
                <w:rFonts w:ascii="新細明體" w:hAnsi="新細明體"/>
                <w:noProof/>
                <w:kern w:val="0"/>
                <w:sz w:val="18"/>
              </w:rPr>
              <w:t>--</w:t>
            </w:r>
          </w:p>
        </w:tc>
      </w:tr>
      <w:tr w:rsidR="004C3A62" w:rsidRPr="00170A1B" w:rsidTr="00C54415">
        <w:trPr>
          <w:trHeight w:val="851"/>
        </w:trPr>
        <w:tc>
          <w:tcPr>
            <w:tcW w:w="2410" w:type="dxa"/>
            <w:tcBorders>
              <w:right w:val="single" w:sz="4" w:space="0" w:color="auto"/>
            </w:tcBorders>
            <w:vAlign w:val="center"/>
          </w:tcPr>
          <w:p w:rsidR="004C3A62" w:rsidRPr="00304330" w:rsidRDefault="004C3A62" w:rsidP="00C54415">
            <w:pPr>
              <w:pStyle w:val="1-31"/>
              <w:adjustRightInd w:val="0"/>
              <w:spacing w:before="100" w:beforeAutospacing="1" w:line="440" w:lineRule="exact"/>
              <w:ind w:firstLineChars="10" w:firstLine="24"/>
              <w:contextualSpacing/>
              <w:rPr>
                <w:rFonts w:ascii="標楷體" w:hAnsi="標楷體"/>
                <w:sz w:val="24"/>
                <w:szCs w:val="24"/>
              </w:rPr>
            </w:pPr>
            <w:r w:rsidRPr="00304330">
              <w:rPr>
                <w:rFonts w:ascii="標楷體" w:hint="eastAsia"/>
                <w:b/>
                <w:noProof/>
                <w:kern w:val="0"/>
                <w:sz w:val="24"/>
                <w:szCs w:val="24"/>
              </w:rPr>
              <w:t>填補之部</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427,787,000</w:t>
            </w:r>
          </w:p>
        </w:tc>
        <w:tc>
          <w:tcPr>
            <w:tcW w:w="1559"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1,802,142,900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1,802,142,900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1,374,355,900</w:t>
            </w:r>
          </w:p>
        </w:tc>
        <w:tc>
          <w:tcPr>
            <w:tcW w:w="851" w:type="dxa"/>
            <w:tcBorders>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b/>
                <w:noProof/>
                <w:kern w:val="0"/>
                <w:sz w:val="18"/>
              </w:rPr>
              <w:t>321.27</w:t>
            </w:r>
          </w:p>
        </w:tc>
      </w:tr>
      <w:tr w:rsidR="004C3A62" w:rsidRPr="00170A1B" w:rsidTr="00C54415">
        <w:trPr>
          <w:trHeight w:val="851"/>
        </w:trPr>
        <w:tc>
          <w:tcPr>
            <w:tcW w:w="2410" w:type="dxa"/>
            <w:tcBorders>
              <w:right w:val="single" w:sz="4" w:space="0" w:color="auto"/>
            </w:tcBorders>
            <w:vAlign w:val="center"/>
          </w:tcPr>
          <w:p w:rsidR="004C3A62" w:rsidRPr="00304330" w:rsidRDefault="004C3A62" w:rsidP="00C54415">
            <w:pPr>
              <w:pStyle w:val="1-31"/>
              <w:adjustRightInd w:val="0"/>
              <w:spacing w:before="100" w:beforeAutospacing="1" w:line="440" w:lineRule="exact"/>
              <w:ind w:leftChars="-30" w:left="-72" w:firstLineChars="150" w:firstLine="330"/>
              <w:contextualSpacing/>
              <w:rPr>
                <w:rFonts w:ascii="標楷體" w:hAnsi="標楷體"/>
                <w:sz w:val="22"/>
              </w:rPr>
            </w:pPr>
            <w:r w:rsidRPr="00304330">
              <w:rPr>
                <w:rFonts w:ascii="標楷體" w:hint="eastAsia"/>
                <w:noProof/>
                <w:kern w:val="0"/>
                <w:sz w:val="22"/>
              </w:rPr>
              <w:t>事業機關負擔者</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427,787,000</w:t>
            </w:r>
          </w:p>
        </w:tc>
        <w:tc>
          <w:tcPr>
            <w:tcW w:w="1559"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1,802,142,900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1,802,142,900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1,374,355,900</w:t>
            </w:r>
          </w:p>
        </w:tc>
        <w:tc>
          <w:tcPr>
            <w:tcW w:w="851" w:type="dxa"/>
            <w:tcBorders>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321.27</w:t>
            </w:r>
          </w:p>
        </w:tc>
      </w:tr>
      <w:tr w:rsidR="004C3A62" w:rsidRPr="00170A1B" w:rsidTr="00C54415">
        <w:trPr>
          <w:trHeight w:val="851"/>
        </w:trPr>
        <w:tc>
          <w:tcPr>
            <w:tcW w:w="2410" w:type="dxa"/>
            <w:tcBorders>
              <w:right w:val="single" w:sz="4" w:space="0" w:color="auto"/>
            </w:tcBorders>
            <w:vAlign w:val="center"/>
          </w:tcPr>
          <w:p w:rsidR="004C3A62" w:rsidRPr="00304330" w:rsidRDefault="004C3A62" w:rsidP="00C54415">
            <w:pPr>
              <w:pStyle w:val="1-31"/>
              <w:adjustRightInd w:val="0"/>
              <w:spacing w:before="100" w:beforeAutospacing="1" w:line="440" w:lineRule="exact"/>
              <w:ind w:leftChars="20" w:left="48" w:firstLineChars="180" w:firstLine="396"/>
              <w:contextualSpacing/>
              <w:rPr>
                <w:rFonts w:ascii="標楷體" w:hAnsi="標楷體"/>
                <w:sz w:val="22"/>
              </w:rPr>
            </w:pPr>
            <w:r w:rsidRPr="00304330">
              <w:rPr>
                <w:rFonts w:ascii="標楷體" w:hint="eastAsia"/>
                <w:noProof/>
                <w:kern w:val="0"/>
                <w:sz w:val="22"/>
              </w:rPr>
              <w:t>撥用盈餘</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181,175,000</w:t>
            </w:r>
          </w:p>
        </w:tc>
        <w:tc>
          <w:tcPr>
            <w:tcW w:w="1559"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6,257,920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6,257,920</w:t>
            </w:r>
          </w:p>
        </w:tc>
        <w:tc>
          <w:tcPr>
            <w:tcW w:w="1701" w:type="dxa"/>
            <w:tcBorders>
              <w:left w:val="single" w:sz="4" w:space="0" w:color="auto"/>
              <w:righ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- 174,917,080</w:t>
            </w:r>
          </w:p>
        </w:tc>
        <w:tc>
          <w:tcPr>
            <w:tcW w:w="851" w:type="dxa"/>
            <w:tcBorders>
              <w:left w:val="single" w:sz="4" w:space="0" w:color="auto"/>
            </w:tcBorders>
            <w:vAlign w:val="center"/>
          </w:tcPr>
          <w:p w:rsidR="004C3A62" w:rsidRPr="00170A1B" w:rsidRDefault="004C3A62" w:rsidP="00C54415">
            <w:pPr>
              <w:overflowPunct w:val="0"/>
              <w:adjustRightInd w:val="0"/>
              <w:spacing w:before="100" w:beforeAutospacing="1" w:line="440" w:lineRule="exact"/>
              <w:ind w:left="196" w:right="-66" w:hangingChars="109" w:hanging="196"/>
              <w:contextualSpacing/>
              <w:jc w:val="right"/>
              <w:rPr>
                <w:rFonts w:ascii="新細明體" w:hAnsi="新細明體"/>
                <w:kern w:val="0"/>
                <w:sz w:val="18"/>
                <w:szCs w:val="18"/>
              </w:rPr>
            </w:pPr>
            <w:r w:rsidRPr="00170A1B">
              <w:rPr>
                <w:rFonts w:ascii="新細明體" w:hAnsi="新細明體"/>
                <w:noProof/>
                <w:kern w:val="0"/>
                <w:sz w:val="18"/>
              </w:rPr>
              <w:t>- 96.55</w:t>
            </w:r>
          </w:p>
        </w:tc>
      </w:tr>
      <w:tr w:rsidR="004C3A62" w:rsidRPr="00170A1B" w:rsidTr="00C54415">
        <w:trPr>
          <w:trHeight w:val="851"/>
        </w:trPr>
        <w:tc>
          <w:tcPr>
            <w:tcW w:w="2410" w:type="dxa"/>
            <w:tcBorders>
              <w:bottom w:val="single" w:sz="4" w:space="0" w:color="auto"/>
              <w:right w:val="single" w:sz="4" w:space="0" w:color="auto"/>
            </w:tcBorders>
            <w:vAlign w:val="center"/>
          </w:tcPr>
          <w:p w:rsidR="004C3A62" w:rsidRPr="00304330" w:rsidRDefault="004C3A62" w:rsidP="00C54415">
            <w:pPr>
              <w:autoSpaceDE w:val="0"/>
              <w:autoSpaceDN w:val="0"/>
              <w:adjustRightInd w:val="0"/>
              <w:spacing w:before="100" w:beforeAutospacing="1" w:line="440" w:lineRule="exact"/>
              <w:ind w:leftChars="186" w:left="466" w:hangingChars="9" w:hanging="20"/>
              <w:contextualSpacing/>
              <w:jc w:val="distribute"/>
              <w:rPr>
                <w:rFonts w:ascii="標楷體" w:eastAsia="標楷體"/>
                <w:kern w:val="0"/>
                <w:sz w:val="22"/>
                <w:szCs w:val="22"/>
              </w:rPr>
            </w:pPr>
            <w:r w:rsidRPr="00304330">
              <w:rPr>
                <w:rFonts w:ascii="標楷體" w:eastAsia="標楷體" w:hint="eastAsia"/>
                <w:noProof/>
                <w:kern w:val="0"/>
                <w:sz w:val="22"/>
                <w:szCs w:val="22"/>
              </w:rPr>
              <w:t>待填補之虧損</w:t>
            </w:r>
          </w:p>
        </w:tc>
        <w:tc>
          <w:tcPr>
            <w:tcW w:w="1701" w:type="dxa"/>
            <w:tcBorders>
              <w:left w:val="single" w:sz="4" w:space="0" w:color="auto"/>
              <w:bottom w:val="single" w:sz="4" w:space="0" w:color="auto"/>
              <w:right w:val="single" w:sz="4" w:space="0" w:color="auto"/>
            </w:tcBorders>
            <w:vAlign w:val="center"/>
          </w:tcPr>
          <w:p w:rsidR="004C3A62" w:rsidRPr="00170A1B" w:rsidRDefault="004C3A62" w:rsidP="00C54415">
            <w:pPr>
              <w:autoSpaceDE w:val="0"/>
              <w:autoSpaceDN w:val="0"/>
              <w:adjustRightInd w:val="0"/>
              <w:spacing w:before="100" w:beforeAutospacing="1" w:line="440" w:lineRule="exact"/>
              <w:ind w:left="57" w:rightChars="-13" w:right="-31"/>
              <w:contextualSpacing/>
              <w:jc w:val="right"/>
              <w:rPr>
                <w:rFonts w:ascii="新細明體" w:hAnsi="新細明體"/>
                <w:kern w:val="0"/>
                <w:sz w:val="18"/>
                <w:szCs w:val="18"/>
              </w:rPr>
            </w:pPr>
            <w:r w:rsidRPr="00170A1B">
              <w:rPr>
                <w:rFonts w:ascii="新細明體" w:hAnsi="新細明體" w:hint="eastAsia"/>
                <w:noProof/>
                <w:kern w:val="0"/>
                <w:sz w:val="18"/>
                <w:szCs w:val="18"/>
              </w:rPr>
              <w:t xml:space="preserve">    </w:t>
            </w:r>
            <w:r w:rsidRPr="00170A1B">
              <w:rPr>
                <w:rFonts w:ascii="新細明體" w:hAnsi="新細明體"/>
                <w:noProof/>
                <w:kern w:val="0"/>
                <w:sz w:val="18"/>
                <w:szCs w:val="18"/>
              </w:rPr>
              <w:t>246,612,000</w:t>
            </w:r>
          </w:p>
        </w:tc>
        <w:tc>
          <w:tcPr>
            <w:tcW w:w="1559" w:type="dxa"/>
            <w:tcBorders>
              <w:left w:val="single" w:sz="4" w:space="0" w:color="auto"/>
              <w:bottom w:val="single" w:sz="4" w:space="0" w:color="auto"/>
              <w:right w:val="single" w:sz="4" w:space="0" w:color="auto"/>
            </w:tcBorders>
            <w:vAlign w:val="center"/>
          </w:tcPr>
          <w:p w:rsidR="004C3A62" w:rsidRPr="00170A1B" w:rsidRDefault="004C3A62" w:rsidP="00C54415">
            <w:pPr>
              <w:autoSpaceDE w:val="0"/>
              <w:autoSpaceDN w:val="0"/>
              <w:adjustRightInd w:val="0"/>
              <w:spacing w:before="100" w:beforeAutospacing="1" w:line="440" w:lineRule="exact"/>
              <w:ind w:left="57" w:right="-74"/>
              <w:contextualSpacing/>
              <w:jc w:val="right"/>
              <w:rPr>
                <w:rFonts w:ascii="新細明體" w:hAnsi="新細明體"/>
                <w:kern w:val="0"/>
                <w:sz w:val="18"/>
                <w:szCs w:val="18"/>
              </w:rPr>
            </w:pPr>
            <w:r w:rsidRPr="00170A1B">
              <w:rPr>
                <w:rFonts w:ascii="新細明體" w:hAnsi="新細明體"/>
                <w:noProof/>
                <w:kern w:val="0"/>
                <w:sz w:val="18"/>
                <w:szCs w:val="18"/>
              </w:rPr>
              <w:t>1,795,884,980</w:t>
            </w:r>
          </w:p>
        </w:tc>
        <w:tc>
          <w:tcPr>
            <w:tcW w:w="1701" w:type="dxa"/>
            <w:tcBorders>
              <w:left w:val="single" w:sz="4" w:space="0" w:color="auto"/>
              <w:bottom w:val="single" w:sz="4" w:space="0" w:color="auto"/>
              <w:right w:val="single" w:sz="4" w:space="0" w:color="auto"/>
            </w:tcBorders>
            <w:vAlign w:val="center"/>
          </w:tcPr>
          <w:p w:rsidR="004C3A62" w:rsidRPr="00170A1B" w:rsidRDefault="004C3A62" w:rsidP="00C54415">
            <w:pPr>
              <w:autoSpaceDE w:val="0"/>
              <w:autoSpaceDN w:val="0"/>
              <w:adjustRightInd w:val="0"/>
              <w:spacing w:before="100" w:beforeAutospacing="1" w:line="440" w:lineRule="exact"/>
              <w:ind w:left="57" w:right="-74"/>
              <w:contextualSpacing/>
              <w:jc w:val="right"/>
              <w:rPr>
                <w:rFonts w:ascii="新細明體" w:hAnsi="新細明體"/>
                <w:kern w:val="0"/>
                <w:sz w:val="18"/>
                <w:szCs w:val="18"/>
              </w:rPr>
            </w:pPr>
            <w:r w:rsidRPr="00170A1B">
              <w:rPr>
                <w:rFonts w:ascii="新細明體" w:hAnsi="新細明體"/>
                <w:noProof/>
                <w:kern w:val="0"/>
                <w:sz w:val="18"/>
                <w:szCs w:val="18"/>
              </w:rPr>
              <w:t>1,795,884,980</w:t>
            </w:r>
          </w:p>
        </w:tc>
        <w:tc>
          <w:tcPr>
            <w:tcW w:w="1701" w:type="dxa"/>
            <w:tcBorders>
              <w:left w:val="single" w:sz="4" w:space="0" w:color="auto"/>
              <w:bottom w:val="single" w:sz="4" w:space="0" w:color="auto"/>
              <w:right w:val="single" w:sz="4" w:space="0" w:color="auto"/>
            </w:tcBorders>
            <w:vAlign w:val="center"/>
          </w:tcPr>
          <w:p w:rsidR="004C3A62" w:rsidRPr="00170A1B" w:rsidRDefault="004C3A62" w:rsidP="00C54415">
            <w:pPr>
              <w:autoSpaceDE w:val="0"/>
              <w:autoSpaceDN w:val="0"/>
              <w:adjustRightInd w:val="0"/>
              <w:spacing w:before="100" w:beforeAutospacing="1" w:line="440" w:lineRule="exact"/>
              <w:ind w:right="-74"/>
              <w:contextualSpacing/>
              <w:jc w:val="right"/>
              <w:rPr>
                <w:rFonts w:ascii="新細明體" w:hAnsi="新細明體"/>
                <w:kern w:val="0"/>
                <w:sz w:val="18"/>
                <w:szCs w:val="18"/>
              </w:rPr>
            </w:pPr>
            <w:r w:rsidRPr="00170A1B">
              <w:rPr>
                <w:rFonts w:ascii="新細明體" w:hAnsi="新細明體"/>
                <w:noProof/>
                <w:kern w:val="0"/>
                <w:sz w:val="18"/>
                <w:szCs w:val="18"/>
              </w:rPr>
              <w:t>1,549,272,980</w:t>
            </w:r>
          </w:p>
        </w:tc>
        <w:tc>
          <w:tcPr>
            <w:tcW w:w="851" w:type="dxa"/>
            <w:tcBorders>
              <w:left w:val="single" w:sz="4" w:space="0" w:color="auto"/>
              <w:bottom w:val="single" w:sz="4" w:space="0" w:color="auto"/>
            </w:tcBorders>
            <w:vAlign w:val="center"/>
          </w:tcPr>
          <w:p w:rsidR="004C3A62" w:rsidRPr="00170A1B" w:rsidRDefault="004C3A62" w:rsidP="00C54415">
            <w:pPr>
              <w:tabs>
                <w:tab w:val="left" w:pos="755"/>
              </w:tabs>
              <w:autoSpaceDE w:val="0"/>
              <w:autoSpaceDN w:val="0"/>
              <w:adjustRightInd w:val="0"/>
              <w:spacing w:before="100" w:beforeAutospacing="1" w:line="440" w:lineRule="exact"/>
              <w:ind w:left="57" w:right="-74"/>
              <w:contextualSpacing/>
              <w:jc w:val="right"/>
              <w:rPr>
                <w:rFonts w:ascii="新細明體" w:hAnsi="新細明體"/>
                <w:kern w:val="0"/>
                <w:sz w:val="18"/>
                <w:szCs w:val="18"/>
              </w:rPr>
            </w:pPr>
            <w:r w:rsidRPr="00170A1B">
              <w:rPr>
                <w:rFonts w:ascii="新細明體" w:hAnsi="新細明體"/>
                <w:noProof/>
                <w:kern w:val="0"/>
                <w:sz w:val="18"/>
                <w:szCs w:val="18"/>
              </w:rPr>
              <w:t>628.22</w:t>
            </w:r>
          </w:p>
        </w:tc>
      </w:tr>
    </w:tbl>
    <w:p w:rsidR="00732755" w:rsidRPr="00170A1B" w:rsidRDefault="002E010C" w:rsidP="00836509">
      <w:pPr>
        <w:spacing w:line="400" w:lineRule="exact"/>
        <w:jc w:val="center"/>
      </w:pPr>
      <w:r w:rsidRPr="00170A1B">
        <w:rPr>
          <w:rFonts w:ascii="標楷體" w:eastAsia="標楷體" w:hint="eastAsia"/>
          <w:sz w:val="32"/>
          <w:u w:val="single"/>
        </w:rPr>
        <w:lastRenderedPageBreak/>
        <w:t xml:space="preserve"> </w:t>
      </w:r>
      <w:r w:rsidR="00732755" w:rsidRPr="00170A1B">
        <w:rPr>
          <w:rFonts w:ascii="標楷體" w:eastAsia="標楷體"/>
          <w:sz w:val="32"/>
          <w:u w:val="single"/>
        </w:rPr>
        <w:t>台灣自來水股份有限公司</w:t>
      </w:r>
      <w:r w:rsidR="00732755" w:rsidRPr="00170A1B">
        <w:rPr>
          <w:rFonts w:ascii="標楷體" w:eastAsia="標楷體" w:hint="eastAsia"/>
          <w:sz w:val="32"/>
          <w:u w:val="single"/>
        </w:rPr>
        <w:t>盈虧審定後現金流量表</w:t>
      </w:r>
      <w:r w:rsidRPr="00170A1B">
        <w:rPr>
          <w:rFonts w:ascii="標楷體" w:eastAsia="標楷體" w:hint="eastAsia"/>
          <w:sz w:val="32"/>
          <w:u w:val="single"/>
        </w:rPr>
        <w:t xml:space="preserve"> </w:t>
      </w:r>
    </w:p>
    <w:p w:rsidR="00732755" w:rsidRPr="00C87816" w:rsidRDefault="00732755" w:rsidP="00836509">
      <w:pPr>
        <w:spacing w:line="400" w:lineRule="exact"/>
        <w:jc w:val="center"/>
        <w:rPr>
          <w:sz w:val="28"/>
        </w:rPr>
      </w:pPr>
      <w:r w:rsidRPr="00C87816">
        <w:rPr>
          <w:rFonts w:ascii="標楷體" w:eastAsia="標楷體" w:hint="eastAsia"/>
          <w:spacing w:val="100"/>
        </w:rPr>
        <w:t>中華民國</w:t>
      </w:r>
      <w:proofErr w:type="gramStart"/>
      <w:r w:rsidRPr="00C87816">
        <w:rPr>
          <w:rFonts w:ascii="標楷體" w:eastAsia="標楷體" w:hint="eastAsia"/>
          <w:spacing w:val="100"/>
        </w:rPr>
        <w:t>1</w:t>
      </w:r>
      <w:r w:rsidR="007E54EC" w:rsidRPr="00C87816">
        <w:rPr>
          <w:rFonts w:ascii="標楷體" w:eastAsia="標楷體" w:hint="eastAsia"/>
          <w:spacing w:val="100"/>
        </w:rPr>
        <w:t>1</w:t>
      </w:r>
      <w:r w:rsidRPr="00C87816">
        <w:rPr>
          <w:rFonts w:ascii="標楷體" w:eastAsia="標楷體" w:hint="eastAsia"/>
          <w:spacing w:val="100"/>
        </w:rPr>
        <w:t>0</w:t>
      </w:r>
      <w:proofErr w:type="gramEnd"/>
      <w:r w:rsidRPr="00C87816">
        <w:rPr>
          <w:rFonts w:ascii="標楷體" w:eastAsia="標楷體" w:hint="eastAsia"/>
          <w:spacing w:val="100"/>
        </w:rPr>
        <w:t>年度</w:t>
      </w:r>
    </w:p>
    <w:p w:rsidR="00732755" w:rsidRPr="00170A1B" w:rsidRDefault="00732755" w:rsidP="00836509">
      <w:pPr>
        <w:spacing w:beforeLines="10" w:before="36" w:afterLines="10" w:after="36"/>
        <w:jc w:val="right"/>
      </w:pPr>
      <w:r w:rsidRPr="00170A1B">
        <w:rPr>
          <w:rFonts w:ascii="標楷體" w:eastAsia="標楷體" w:hint="eastAsia"/>
          <w:sz w:val="22"/>
        </w:rPr>
        <w:t>單</w:t>
      </w:r>
      <w:r w:rsidRPr="00170A1B">
        <w:rPr>
          <w:rFonts w:ascii="標楷體" w:eastAsia="標楷體" w:hAnsi="標楷體" w:hint="eastAsia"/>
          <w:sz w:val="22"/>
          <w:szCs w:val="22"/>
        </w:rPr>
        <w:t>位：新臺幣元</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536"/>
        <w:gridCol w:w="1914"/>
        <w:gridCol w:w="2036"/>
        <w:gridCol w:w="1475"/>
        <w:gridCol w:w="962"/>
      </w:tblGrid>
      <w:tr w:rsidR="00170A1B" w:rsidRPr="00170A1B" w:rsidTr="00BD13D3">
        <w:trPr>
          <w:cantSplit/>
          <w:trHeight w:val="369"/>
          <w:tblHeader/>
        </w:trPr>
        <w:tc>
          <w:tcPr>
            <w:tcW w:w="3536" w:type="dxa"/>
            <w:vMerge w:val="restart"/>
            <w:tcBorders>
              <w:top w:val="single" w:sz="8" w:space="0" w:color="auto"/>
              <w:left w:val="nil"/>
              <w:bottom w:val="single" w:sz="8" w:space="0" w:color="auto"/>
            </w:tcBorders>
            <w:vAlign w:val="center"/>
          </w:tcPr>
          <w:p w:rsidR="007D1B82" w:rsidRPr="00B61D69" w:rsidRDefault="007D1B82" w:rsidP="00C87816">
            <w:pPr>
              <w:overflowPunct w:val="0"/>
              <w:jc w:val="distribute"/>
              <w:rPr>
                <w:rFonts w:ascii="標楷體" w:eastAsia="標楷體"/>
              </w:rPr>
            </w:pPr>
            <w:r w:rsidRPr="00B61D69">
              <w:rPr>
                <w:rFonts w:ascii="標楷體" w:eastAsia="標楷體" w:hint="eastAsia"/>
              </w:rPr>
              <w:t>項目</w:t>
            </w:r>
          </w:p>
        </w:tc>
        <w:tc>
          <w:tcPr>
            <w:tcW w:w="1914" w:type="dxa"/>
            <w:vMerge w:val="restart"/>
            <w:tcBorders>
              <w:top w:val="single" w:sz="8" w:space="0" w:color="auto"/>
              <w:bottom w:val="single" w:sz="8" w:space="0" w:color="auto"/>
            </w:tcBorders>
            <w:vAlign w:val="center"/>
          </w:tcPr>
          <w:p w:rsidR="007D1B82" w:rsidRPr="00B61D69" w:rsidRDefault="007D1B82" w:rsidP="00C87816">
            <w:pPr>
              <w:overflowPunct w:val="0"/>
              <w:jc w:val="distribute"/>
              <w:rPr>
                <w:rFonts w:ascii="標楷體" w:eastAsia="標楷體"/>
              </w:rPr>
            </w:pPr>
            <w:r w:rsidRPr="00B61D69">
              <w:rPr>
                <w:rFonts w:ascii="標楷體" w:eastAsia="標楷體" w:hint="eastAsia"/>
              </w:rPr>
              <w:t>預算數</w:t>
            </w:r>
          </w:p>
        </w:tc>
        <w:tc>
          <w:tcPr>
            <w:tcW w:w="2036" w:type="dxa"/>
            <w:vMerge w:val="restart"/>
            <w:tcBorders>
              <w:top w:val="single" w:sz="8" w:space="0" w:color="auto"/>
              <w:bottom w:val="single" w:sz="8" w:space="0" w:color="auto"/>
            </w:tcBorders>
            <w:vAlign w:val="center"/>
          </w:tcPr>
          <w:p w:rsidR="007D1B82" w:rsidRPr="00B61D69" w:rsidRDefault="007D1B82" w:rsidP="00C87816">
            <w:pPr>
              <w:overflowPunct w:val="0"/>
              <w:jc w:val="distribute"/>
              <w:rPr>
                <w:rFonts w:ascii="標楷體" w:eastAsia="標楷體"/>
              </w:rPr>
            </w:pPr>
            <w:r w:rsidRPr="00B61D69">
              <w:rPr>
                <w:rFonts w:ascii="標楷體" w:eastAsia="標楷體" w:hint="eastAsia"/>
              </w:rPr>
              <w:t>決算數</w:t>
            </w:r>
          </w:p>
        </w:tc>
        <w:tc>
          <w:tcPr>
            <w:tcW w:w="2437" w:type="dxa"/>
            <w:gridSpan w:val="2"/>
            <w:tcBorders>
              <w:top w:val="single" w:sz="8" w:space="0" w:color="auto"/>
              <w:bottom w:val="single" w:sz="4" w:space="0" w:color="auto"/>
              <w:right w:val="nil"/>
            </w:tcBorders>
            <w:vAlign w:val="center"/>
          </w:tcPr>
          <w:p w:rsidR="007D1B82" w:rsidRPr="00B61D69" w:rsidRDefault="007D1B82" w:rsidP="00C87816">
            <w:pPr>
              <w:overflowPunct w:val="0"/>
              <w:jc w:val="distribute"/>
              <w:rPr>
                <w:rFonts w:ascii="標楷體" w:eastAsia="標楷體"/>
                <w:spacing w:val="20"/>
              </w:rPr>
            </w:pPr>
            <w:r w:rsidRPr="00B61D69">
              <w:rPr>
                <w:rFonts w:ascii="標楷體" w:eastAsia="標楷體" w:hint="eastAsia"/>
                <w:spacing w:val="200"/>
              </w:rPr>
              <w:t>比較增</w:t>
            </w:r>
            <w:r w:rsidRPr="00B61D69">
              <w:rPr>
                <w:rFonts w:ascii="標楷體" w:eastAsia="標楷體" w:hint="eastAsia"/>
                <w:spacing w:val="20"/>
              </w:rPr>
              <w:t>減</w:t>
            </w:r>
          </w:p>
        </w:tc>
      </w:tr>
      <w:tr w:rsidR="00170A1B" w:rsidRPr="00170A1B" w:rsidTr="00BD13D3">
        <w:trPr>
          <w:cantSplit/>
          <w:trHeight w:val="369"/>
          <w:tblHeader/>
        </w:trPr>
        <w:tc>
          <w:tcPr>
            <w:tcW w:w="3536" w:type="dxa"/>
            <w:vMerge/>
            <w:tcBorders>
              <w:left w:val="nil"/>
              <w:bottom w:val="single" w:sz="8" w:space="0" w:color="auto"/>
            </w:tcBorders>
          </w:tcPr>
          <w:p w:rsidR="007D1B82" w:rsidRPr="00B61D69" w:rsidRDefault="007D1B82" w:rsidP="00C87816">
            <w:pPr>
              <w:overflowPunct w:val="0"/>
              <w:jc w:val="distribute"/>
              <w:rPr>
                <w:rFonts w:ascii="標楷體" w:eastAsia="標楷體"/>
              </w:rPr>
            </w:pPr>
          </w:p>
        </w:tc>
        <w:tc>
          <w:tcPr>
            <w:tcW w:w="1914" w:type="dxa"/>
            <w:vMerge/>
            <w:tcBorders>
              <w:bottom w:val="single" w:sz="8" w:space="0" w:color="auto"/>
            </w:tcBorders>
          </w:tcPr>
          <w:p w:rsidR="007D1B82" w:rsidRPr="00B61D69" w:rsidRDefault="007D1B82" w:rsidP="00C87816">
            <w:pPr>
              <w:overflowPunct w:val="0"/>
              <w:jc w:val="distribute"/>
              <w:rPr>
                <w:rFonts w:ascii="標楷體" w:eastAsia="標楷體"/>
              </w:rPr>
            </w:pPr>
          </w:p>
        </w:tc>
        <w:tc>
          <w:tcPr>
            <w:tcW w:w="2036" w:type="dxa"/>
            <w:vMerge/>
            <w:tcBorders>
              <w:bottom w:val="single" w:sz="8" w:space="0" w:color="auto"/>
            </w:tcBorders>
          </w:tcPr>
          <w:p w:rsidR="007D1B82" w:rsidRPr="00B61D69" w:rsidRDefault="007D1B82" w:rsidP="00C87816">
            <w:pPr>
              <w:overflowPunct w:val="0"/>
              <w:jc w:val="distribute"/>
              <w:rPr>
                <w:rFonts w:ascii="標楷體" w:eastAsia="標楷體"/>
              </w:rPr>
            </w:pPr>
          </w:p>
        </w:tc>
        <w:tc>
          <w:tcPr>
            <w:tcW w:w="1475" w:type="dxa"/>
            <w:tcBorders>
              <w:bottom w:val="single" w:sz="8" w:space="0" w:color="auto"/>
            </w:tcBorders>
            <w:vAlign w:val="center"/>
          </w:tcPr>
          <w:p w:rsidR="007D1B82" w:rsidRPr="00B61D69" w:rsidRDefault="007D1B82" w:rsidP="00C87816">
            <w:pPr>
              <w:overflowPunct w:val="0"/>
              <w:jc w:val="distribute"/>
              <w:rPr>
                <w:rFonts w:ascii="標楷體" w:eastAsia="標楷體"/>
              </w:rPr>
            </w:pPr>
            <w:r w:rsidRPr="00B61D69">
              <w:rPr>
                <w:rFonts w:ascii="標楷體" w:eastAsia="標楷體" w:hint="eastAsia"/>
                <w:spacing w:val="200"/>
              </w:rPr>
              <w:t>金</w:t>
            </w:r>
            <w:r w:rsidRPr="00B61D69">
              <w:rPr>
                <w:rFonts w:ascii="標楷體" w:eastAsia="標楷體" w:hint="eastAsia"/>
              </w:rPr>
              <w:t>額</w:t>
            </w:r>
          </w:p>
        </w:tc>
        <w:tc>
          <w:tcPr>
            <w:tcW w:w="962" w:type="dxa"/>
            <w:tcBorders>
              <w:bottom w:val="single" w:sz="8" w:space="0" w:color="auto"/>
              <w:right w:val="nil"/>
            </w:tcBorders>
            <w:vAlign w:val="center"/>
          </w:tcPr>
          <w:p w:rsidR="007D1B82" w:rsidRPr="00B61D69" w:rsidRDefault="007D1B82" w:rsidP="00C87816">
            <w:pPr>
              <w:overflowPunct w:val="0"/>
              <w:jc w:val="distribute"/>
              <w:rPr>
                <w:rFonts w:ascii="標楷體" w:eastAsia="標楷體"/>
              </w:rPr>
            </w:pPr>
            <w:r w:rsidRPr="00B61D69">
              <w:rPr>
                <w:rFonts w:ascii="標楷體" w:eastAsia="標楷體" w:hint="eastAsia"/>
              </w:rPr>
              <w:t>％</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jc w:val="distribute"/>
              <w:rPr>
                <w:rFonts w:ascii="標楷體" w:eastAsia="標楷體"/>
                <w:b/>
                <w:szCs w:val="24"/>
              </w:rPr>
            </w:pPr>
            <w:r w:rsidRPr="00170A1B">
              <w:rPr>
                <w:rFonts w:ascii="標楷體" w:eastAsia="標楷體" w:hint="eastAsia"/>
                <w:b/>
                <w:noProof/>
                <w:szCs w:val="24"/>
              </w:rPr>
              <w:t>營業活動之現金流量</w:t>
            </w:r>
          </w:p>
        </w:tc>
        <w:tc>
          <w:tcPr>
            <w:tcW w:w="1914" w:type="dxa"/>
            <w:shd w:val="clear" w:color="auto" w:fill="auto"/>
            <w:vAlign w:val="center"/>
          </w:tcPr>
          <w:p w:rsidR="007E54EC" w:rsidRPr="00170A1B" w:rsidRDefault="007E54EC" w:rsidP="004F241A">
            <w:pPr>
              <w:overflowPunct w:val="0"/>
              <w:jc w:val="right"/>
              <w:rPr>
                <w:rFonts w:ascii="新細明體" w:hAnsi="新細明體"/>
                <w:b/>
                <w:sz w:val="18"/>
                <w:szCs w:val="18"/>
              </w:rPr>
            </w:pPr>
          </w:p>
        </w:tc>
        <w:tc>
          <w:tcPr>
            <w:tcW w:w="2036" w:type="dxa"/>
            <w:shd w:val="clear" w:color="auto" w:fill="auto"/>
            <w:vAlign w:val="center"/>
          </w:tcPr>
          <w:p w:rsidR="007E54EC" w:rsidRPr="00170A1B" w:rsidRDefault="007E54EC" w:rsidP="004F241A">
            <w:pPr>
              <w:overflowPunct w:val="0"/>
              <w:jc w:val="right"/>
              <w:rPr>
                <w:rFonts w:ascii="新細明體" w:hAnsi="新細明體"/>
                <w:b/>
                <w:sz w:val="18"/>
                <w:szCs w:val="18"/>
              </w:rPr>
            </w:pPr>
          </w:p>
        </w:tc>
        <w:tc>
          <w:tcPr>
            <w:tcW w:w="1475" w:type="dxa"/>
            <w:shd w:val="clear" w:color="auto" w:fill="auto"/>
            <w:vAlign w:val="center"/>
          </w:tcPr>
          <w:p w:rsidR="007E54EC" w:rsidRPr="00170A1B" w:rsidRDefault="007E54EC" w:rsidP="004F241A">
            <w:pPr>
              <w:overflowPunct w:val="0"/>
              <w:jc w:val="right"/>
              <w:rPr>
                <w:rFonts w:ascii="新細明體" w:hAnsi="新細明體"/>
                <w:b/>
                <w:sz w:val="18"/>
                <w:szCs w:val="18"/>
              </w:rPr>
            </w:pPr>
          </w:p>
        </w:tc>
        <w:tc>
          <w:tcPr>
            <w:tcW w:w="962" w:type="dxa"/>
            <w:shd w:val="clear" w:color="auto" w:fill="auto"/>
            <w:vAlign w:val="center"/>
          </w:tcPr>
          <w:p w:rsidR="007E54EC" w:rsidRPr="00170A1B" w:rsidRDefault="007E54EC" w:rsidP="004F241A">
            <w:pPr>
              <w:overflowPunct w:val="0"/>
              <w:jc w:val="right"/>
              <w:rPr>
                <w:rFonts w:ascii="新細明體" w:hAnsi="新細明體"/>
                <w:b/>
                <w:sz w:val="18"/>
                <w:szCs w:val="18"/>
              </w:rPr>
            </w:pP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rPr>
            </w:pPr>
            <w:r w:rsidRPr="00170A1B">
              <w:rPr>
                <w:rFonts w:ascii="標楷體" w:eastAsia="標楷體" w:hint="eastAsia"/>
                <w:noProof/>
                <w:sz w:val="22"/>
                <w:szCs w:val="22"/>
              </w:rPr>
              <w:t>稅前淨利（淨損）</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- 427,787,000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- 1,438,976,457</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- 1,011,189,457</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236.38</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rPr>
            </w:pPr>
            <w:r w:rsidRPr="00170A1B">
              <w:rPr>
                <w:rFonts w:ascii="標楷體" w:eastAsia="標楷體" w:hint="eastAsia"/>
                <w:noProof/>
                <w:sz w:val="22"/>
                <w:szCs w:val="22"/>
              </w:rPr>
              <w:t>利息股利之調整</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651,815,000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506,566,114</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- 145,248,886</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- 22.28</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pacing w:val="-12"/>
                <w:sz w:val="22"/>
              </w:rPr>
            </w:pPr>
            <w:r w:rsidRPr="00170A1B">
              <w:rPr>
                <w:rFonts w:ascii="標楷體" w:eastAsia="標楷體" w:hint="eastAsia"/>
                <w:noProof/>
                <w:spacing w:val="-12"/>
                <w:sz w:val="22"/>
                <w:szCs w:val="22"/>
              </w:rPr>
              <w:t>未計利息股利之稅前淨利（淨損）</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224,028,000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- 932,410,343</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- 1,156,438,343</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rPr>
            </w:pPr>
            <w:r w:rsidRPr="00170A1B">
              <w:rPr>
                <w:rFonts w:ascii="標楷體" w:eastAsia="標楷體" w:hint="eastAsia"/>
                <w:noProof/>
                <w:sz w:val="22"/>
                <w:szCs w:val="22"/>
              </w:rPr>
              <w:t>調整項目</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9,902,368,000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9,998,898,542</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96,530,542</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0.97</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pacing w:val="-12"/>
                <w:sz w:val="22"/>
              </w:rPr>
            </w:pPr>
            <w:r w:rsidRPr="00170A1B">
              <w:rPr>
                <w:rFonts w:ascii="標楷體" w:eastAsia="標楷體" w:hint="eastAsia"/>
                <w:noProof/>
                <w:spacing w:val="-12"/>
                <w:sz w:val="22"/>
                <w:szCs w:val="22"/>
              </w:rPr>
              <w:t>未計利息股利之現金流入（流出）</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10,126,396,000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9,066,488,199</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- 1,059,907,801</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- 10.47</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rPr>
            </w:pPr>
            <w:r w:rsidRPr="00170A1B">
              <w:rPr>
                <w:rFonts w:ascii="標楷體" w:eastAsia="標楷體" w:hint="eastAsia"/>
                <w:noProof/>
                <w:sz w:val="22"/>
                <w:szCs w:val="22"/>
              </w:rPr>
              <w:t>收取利息</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1,102,000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532,218</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- 569,782</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- 51.70</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rPr>
            </w:pPr>
            <w:r w:rsidRPr="00170A1B">
              <w:rPr>
                <w:rFonts w:ascii="標楷體" w:eastAsia="標楷體" w:hint="eastAsia"/>
                <w:noProof/>
                <w:sz w:val="22"/>
                <w:szCs w:val="22"/>
              </w:rPr>
              <w:t>支付利息</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- 617,687,000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- 475,222,786</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142,464,214</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- 23.06</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rPr>
            </w:pPr>
            <w:r w:rsidRPr="00170A1B">
              <w:rPr>
                <w:rFonts w:ascii="標楷體" w:eastAsia="標楷體" w:hint="eastAsia"/>
                <w:noProof/>
                <w:sz w:val="22"/>
                <w:szCs w:val="22"/>
              </w:rPr>
              <w:t>退還（支付）所得稅</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- 216,238,000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- 1,737,620</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214,500,380</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- 99.20</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98" w:left="475"/>
              <w:jc w:val="distribute"/>
              <w:rPr>
                <w:rFonts w:ascii="標楷體" w:eastAsia="標楷體"/>
                <w:b/>
                <w:spacing w:val="-6"/>
                <w:szCs w:val="24"/>
              </w:rPr>
            </w:pPr>
            <w:r w:rsidRPr="00170A1B">
              <w:rPr>
                <w:rFonts w:ascii="標楷體" w:eastAsia="標楷體" w:hint="eastAsia"/>
                <w:b/>
                <w:noProof/>
                <w:spacing w:val="-20"/>
                <w:szCs w:val="24"/>
              </w:rPr>
              <w:t>營業活動之淨現金流入（流出）</w:t>
            </w:r>
          </w:p>
        </w:tc>
        <w:tc>
          <w:tcPr>
            <w:tcW w:w="1914"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9,293,573,000</w:t>
            </w:r>
          </w:p>
        </w:tc>
        <w:tc>
          <w:tcPr>
            <w:tcW w:w="2036"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8,590,060,011</w:t>
            </w:r>
          </w:p>
        </w:tc>
        <w:tc>
          <w:tcPr>
            <w:tcW w:w="1475"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- 703,512,989</w:t>
            </w:r>
          </w:p>
        </w:tc>
        <w:tc>
          <w:tcPr>
            <w:tcW w:w="962"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- 7.57</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jc w:val="distribute"/>
              <w:rPr>
                <w:rFonts w:ascii="標楷體" w:eastAsia="標楷體"/>
                <w:b/>
                <w:szCs w:val="24"/>
              </w:rPr>
            </w:pPr>
            <w:r w:rsidRPr="00170A1B">
              <w:rPr>
                <w:rFonts w:ascii="標楷體" w:eastAsia="標楷體" w:hint="eastAsia"/>
                <w:b/>
                <w:noProof/>
                <w:szCs w:val="24"/>
              </w:rPr>
              <w:t>投資活動之現金流量</w:t>
            </w:r>
          </w:p>
        </w:tc>
        <w:tc>
          <w:tcPr>
            <w:tcW w:w="1914" w:type="dxa"/>
            <w:shd w:val="clear" w:color="auto" w:fill="auto"/>
            <w:vAlign w:val="center"/>
          </w:tcPr>
          <w:p w:rsidR="007E54EC" w:rsidRPr="00170A1B" w:rsidRDefault="007E54EC" w:rsidP="004F241A">
            <w:pPr>
              <w:overflowPunct w:val="0"/>
              <w:jc w:val="right"/>
              <w:rPr>
                <w:rFonts w:ascii="新細明體" w:hAnsi="新細明體"/>
                <w:b/>
                <w:sz w:val="18"/>
                <w:szCs w:val="18"/>
              </w:rPr>
            </w:pPr>
          </w:p>
        </w:tc>
        <w:tc>
          <w:tcPr>
            <w:tcW w:w="2036" w:type="dxa"/>
            <w:shd w:val="clear" w:color="auto" w:fill="auto"/>
            <w:vAlign w:val="center"/>
          </w:tcPr>
          <w:p w:rsidR="007E54EC" w:rsidRPr="00170A1B" w:rsidRDefault="007E54EC" w:rsidP="004F241A">
            <w:pPr>
              <w:overflowPunct w:val="0"/>
              <w:jc w:val="right"/>
              <w:rPr>
                <w:rFonts w:ascii="新細明體" w:hAnsi="新細明體"/>
                <w:b/>
                <w:sz w:val="18"/>
                <w:szCs w:val="18"/>
              </w:rPr>
            </w:pPr>
          </w:p>
        </w:tc>
        <w:tc>
          <w:tcPr>
            <w:tcW w:w="1475" w:type="dxa"/>
            <w:shd w:val="clear" w:color="auto" w:fill="auto"/>
            <w:vAlign w:val="center"/>
          </w:tcPr>
          <w:p w:rsidR="007E54EC" w:rsidRPr="00170A1B" w:rsidRDefault="007E54EC" w:rsidP="004F241A">
            <w:pPr>
              <w:overflowPunct w:val="0"/>
              <w:jc w:val="right"/>
              <w:rPr>
                <w:rFonts w:ascii="新細明體" w:hAnsi="新細明體"/>
                <w:b/>
                <w:sz w:val="18"/>
                <w:szCs w:val="18"/>
              </w:rPr>
            </w:pPr>
          </w:p>
        </w:tc>
        <w:tc>
          <w:tcPr>
            <w:tcW w:w="962" w:type="dxa"/>
            <w:shd w:val="clear" w:color="auto" w:fill="auto"/>
            <w:vAlign w:val="center"/>
          </w:tcPr>
          <w:p w:rsidR="007E54EC" w:rsidRPr="00170A1B" w:rsidRDefault="007E54EC" w:rsidP="004F241A">
            <w:pPr>
              <w:overflowPunct w:val="0"/>
              <w:jc w:val="right"/>
              <w:rPr>
                <w:rFonts w:ascii="新細明體" w:hAnsi="新細明體"/>
                <w:b/>
                <w:sz w:val="18"/>
                <w:szCs w:val="18"/>
              </w:rPr>
            </w:pP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szCs w:val="22"/>
              </w:rPr>
            </w:pPr>
            <w:r w:rsidRPr="00170A1B">
              <w:rPr>
                <w:rFonts w:ascii="標楷體" w:eastAsia="標楷體" w:hint="eastAsia"/>
                <w:noProof/>
                <w:sz w:val="22"/>
                <w:szCs w:val="22"/>
              </w:rPr>
              <w:t>減少不動產、廠房及設備</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418,197,000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27,736,814</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- 390,460,186</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- 93.37</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szCs w:val="22"/>
              </w:rPr>
            </w:pPr>
            <w:r w:rsidRPr="00170A1B">
              <w:rPr>
                <w:rFonts w:ascii="標楷體" w:eastAsia="標楷體" w:hint="eastAsia"/>
                <w:noProof/>
                <w:sz w:val="22"/>
                <w:szCs w:val="22"/>
              </w:rPr>
              <w:t>減少投資性不動產</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32,049,000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17,723,066</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- 14,325,934</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- 44.70</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pacing w:val="-12"/>
                <w:sz w:val="22"/>
                <w:szCs w:val="22"/>
              </w:rPr>
            </w:pPr>
            <w:r w:rsidRPr="00170A1B">
              <w:rPr>
                <w:rFonts w:ascii="標楷體" w:eastAsia="標楷體" w:hint="eastAsia"/>
                <w:noProof/>
                <w:spacing w:val="-12"/>
                <w:sz w:val="22"/>
                <w:szCs w:val="22"/>
              </w:rPr>
              <w:t>無形資產及其他資產淨減（淨增）</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- 39,695,000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- 48,691,581</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- 8,996,581</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22.66</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szCs w:val="22"/>
              </w:rPr>
            </w:pPr>
            <w:r w:rsidRPr="00170A1B">
              <w:rPr>
                <w:rFonts w:ascii="標楷體" w:eastAsia="標楷體" w:hint="eastAsia"/>
                <w:noProof/>
                <w:sz w:val="22"/>
                <w:szCs w:val="22"/>
              </w:rPr>
              <w:t>增加不動產、廠房及設備</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- 17,445,607,000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- 18,145,523,626</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- 699,916,626</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4.01</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98" w:left="475"/>
              <w:jc w:val="distribute"/>
              <w:rPr>
                <w:rFonts w:ascii="標楷體" w:eastAsia="標楷體"/>
                <w:b/>
                <w:noProof/>
                <w:spacing w:val="-6"/>
                <w:szCs w:val="24"/>
              </w:rPr>
            </w:pPr>
            <w:r w:rsidRPr="00170A1B">
              <w:rPr>
                <w:rFonts w:ascii="標楷體" w:eastAsia="標楷體" w:hint="eastAsia"/>
                <w:b/>
                <w:noProof/>
                <w:spacing w:val="-20"/>
                <w:szCs w:val="24"/>
              </w:rPr>
              <w:t>投資活動之淨現金流入（流出）</w:t>
            </w:r>
          </w:p>
        </w:tc>
        <w:tc>
          <w:tcPr>
            <w:tcW w:w="1914"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- 17,035,056,000</w:t>
            </w:r>
          </w:p>
        </w:tc>
        <w:tc>
          <w:tcPr>
            <w:tcW w:w="2036"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- 18,148,755,327</w:t>
            </w:r>
          </w:p>
        </w:tc>
        <w:tc>
          <w:tcPr>
            <w:tcW w:w="1475"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- 1,113,699,327</w:t>
            </w:r>
          </w:p>
        </w:tc>
        <w:tc>
          <w:tcPr>
            <w:tcW w:w="962"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6.54</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jc w:val="distribute"/>
              <w:rPr>
                <w:rFonts w:ascii="標楷體" w:eastAsia="標楷體"/>
                <w:b/>
                <w:szCs w:val="24"/>
              </w:rPr>
            </w:pPr>
            <w:r w:rsidRPr="00170A1B">
              <w:rPr>
                <w:rFonts w:ascii="標楷體" w:eastAsia="標楷體" w:hint="eastAsia"/>
                <w:b/>
                <w:noProof/>
                <w:szCs w:val="24"/>
              </w:rPr>
              <w:t>籌資活動之現金流量</w:t>
            </w:r>
          </w:p>
        </w:tc>
        <w:tc>
          <w:tcPr>
            <w:tcW w:w="1914" w:type="dxa"/>
            <w:shd w:val="clear" w:color="auto" w:fill="auto"/>
            <w:vAlign w:val="center"/>
          </w:tcPr>
          <w:p w:rsidR="007E54EC" w:rsidRPr="00170A1B" w:rsidRDefault="007E54EC" w:rsidP="004F241A">
            <w:pPr>
              <w:overflowPunct w:val="0"/>
              <w:jc w:val="right"/>
              <w:rPr>
                <w:rFonts w:ascii="新細明體" w:hAnsi="新細明體"/>
                <w:b/>
                <w:sz w:val="18"/>
                <w:szCs w:val="18"/>
              </w:rPr>
            </w:pPr>
          </w:p>
        </w:tc>
        <w:tc>
          <w:tcPr>
            <w:tcW w:w="2036" w:type="dxa"/>
            <w:shd w:val="clear" w:color="auto" w:fill="auto"/>
            <w:vAlign w:val="center"/>
          </w:tcPr>
          <w:p w:rsidR="007E54EC" w:rsidRPr="00170A1B" w:rsidRDefault="007E54EC" w:rsidP="004F241A">
            <w:pPr>
              <w:overflowPunct w:val="0"/>
              <w:jc w:val="right"/>
              <w:rPr>
                <w:rFonts w:ascii="新細明體" w:hAnsi="新細明體"/>
                <w:b/>
                <w:sz w:val="18"/>
                <w:szCs w:val="18"/>
              </w:rPr>
            </w:pPr>
          </w:p>
        </w:tc>
        <w:tc>
          <w:tcPr>
            <w:tcW w:w="1475" w:type="dxa"/>
            <w:shd w:val="clear" w:color="auto" w:fill="auto"/>
            <w:vAlign w:val="center"/>
          </w:tcPr>
          <w:p w:rsidR="007E54EC" w:rsidRPr="00170A1B" w:rsidRDefault="007E54EC" w:rsidP="004F241A">
            <w:pPr>
              <w:overflowPunct w:val="0"/>
              <w:jc w:val="right"/>
              <w:rPr>
                <w:rFonts w:ascii="新細明體" w:hAnsi="新細明體"/>
                <w:b/>
                <w:sz w:val="18"/>
                <w:szCs w:val="18"/>
              </w:rPr>
            </w:pPr>
          </w:p>
        </w:tc>
        <w:tc>
          <w:tcPr>
            <w:tcW w:w="962" w:type="dxa"/>
            <w:shd w:val="clear" w:color="auto" w:fill="auto"/>
            <w:vAlign w:val="center"/>
          </w:tcPr>
          <w:p w:rsidR="007E54EC" w:rsidRPr="00170A1B" w:rsidRDefault="007E54EC" w:rsidP="004F241A">
            <w:pPr>
              <w:overflowPunct w:val="0"/>
              <w:jc w:val="right"/>
              <w:rPr>
                <w:rFonts w:ascii="新細明體" w:hAnsi="新細明體"/>
                <w:b/>
                <w:sz w:val="18"/>
                <w:szCs w:val="18"/>
              </w:rPr>
            </w:pP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szCs w:val="22"/>
              </w:rPr>
            </w:pPr>
            <w:r w:rsidRPr="00170A1B">
              <w:rPr>
                <w:rFonts w:ascii="標楷體" w:eastAsia="標楷體" w:hint="eastAsia"/>
                <w:noProof/>
                <w:sz w:val="22"/>
                <w:szCs w:val="22"/>
              </w:rPr>
              <w:t>增加長期債務</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34,250,000,000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35,597,078,176</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1,347,078,176</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3.93</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szCs w:val="22"/>
              </w:rPr>
            </w:pPr>
            <w:r w:rsidRPr="00170A1B">
              <w:rPr>
                <w:rFonts w:ascii="標楷體" w:eastAsia="標楷體" w:hint="eastAsia"/>
                <w:noProof/>
                <w:sz w:val="22"/>
                <w:szCs w:val="22"/>
              </w:rPr>
              <w:t>其他負債淨增（淨減）</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464,200,000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1,924,398,511</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1,460,198,511</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314.56</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szCs w:val="22"/>
              </w:rPr>
            </w:pPr>
            <w:r w:rsidRPr="00170A1B">
              <w:rPr>
                <w:rFonts w:ascii="標楷體" w:eastAsia="標楷體" w:hint="eastAsia"/>
                <w:noProof/>
                <w:sz w:val="22"/>
                <w:szCs w:val="22"/>
              </w:rPr>
              <w:t>增加資本、公積及填補虧損</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3,983,800,000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4,289,612,254</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305,812,254</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7.68</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szCs w:val="22"/>
              </w:rPr>
            </w:pPr>
            <w:r w:rsidRPr="00170A1B">
              <w:rPr>
                <w:rFonts w:ascii="標楷體" w:eastAsia="標楷體" w:hint="eastAsia"/>
                <w:noProof/>
                <w:sz w:val="22"/>
                <w:szCs w:val="22"/>
              </w:rPr>
              <w:t>減少長期債務</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- 30,656,340,000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- 30,794,315,571</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- 137,975,571</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0.45</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00" w:left="240"/>
              <w:jc w:val="distribute"/>
              <w:rPr>
                <w:rFonts w:ascii="標楷體" w:eastAsia="標楷體"/>
                <w:sz w:val="22"/>
                <w:szCs w:val="22"/>
              </w:rPr>
            </w:pPr>
            <w:r w:rsidRPr="00170A1B">
              <w:rPr>
                <w:rFonts w:ascii="標楷體" w:eastAsia="標楷體" w:hint="eastAsia"/>
                <w:noProof/>
                <w:sz w:val="22"/>
                <w:szCs w:val="22"/>
              </w:rPr>
              <w:t>其他籌資活動之現金流出</w:t>
            </w:r>
          </w:p>
        </w:tc>
        <w:tc>
          <w:tcPr>
            <w:tcW w:w="1914"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- 255,454,000</w:t>
            </w:r>
          </w:p>
        </w:tc>
        <w:tc>
          <w:tcPr>
            <w:tcW w:w="2036"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- 214,128,223</w:t>
            </w:r>
          </w:p>
        </w:tc>
        <w:tc>
          <w:tcPr>
            <w:tcW w:w="1475"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41,325,777</w:t>
            </w:r>
          </w:p>
        </w:tc>
        <w:tc>
          <w:tcPr>
            <w:tcW w:w="962" w:type="dxa"/>
            <w:shd w:val="clear" w:color="auto" w:fill="auto"/>
            <w:vAlign w:val="center"/>
          </w:tcPr>
          <w:p w:rsidR="007E54EC" w:rsidRPr="00170A1B" w:rsidRDefault="007E54EC" w:rsidP="004F241A">
            <w:pPr>
              <w:overflowPunct w:val="0"/>
              <w:jc w:val="right"/>
              <w:rPr>
                <w:rFonts w:ascii="新細明體" w:hAnsi="新細明體"/>
                <w:sz w:val="18"/>
                <w:szCs w:val="18"/>
              </w:rPr>
            </w:pPr>
            <w:r w:rsidRPr="00170A1B">
              <w:rPr>
                <w:rFonts w:ascii="新細明體" w:hAnsi="新細明體"/>
                <w:noProof/>
                <w:sz w:val="18"/>
                <w:szCs w:val="18"/>
              </w:rPr>
              <w:t>- 16.18</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ind w:leftChars="198" w:left="475"/>
              <w:jc w:val="distribute"/>
              <w:rPr>
                <w:rFonts w:ascii="標楷體" w:eastAsia="標楷體"/>
                <w:b/>
                <w:noProof/>
                <w:spacing w:val="-16"/>
                <w:szCs w:val="24"/>
              </w:rPr>
            </w:pPr>
            <w:r w:rsidRPr="00170A1B">
              <w:rPr>
                <w:rFonts w:ascii="標楷體" w:eastAsia="標楷體" w:hint="eastAsia"/>
                <w:b/>
                <w:noProof/>
                <w:spacing w:val="-20"/>
                <w:szCs w:val="24"/>
              </w:rPr>
              <w:t>籌資活動之淨現金流入（流出）</w:t>
            </w:r>
          </w:p>
        </w:tc>
        <w:tc>
          <w:tcPr>
            <w:tcW w:w="1914"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7,786,206,000</w:t>
            </w:r>
          </w:p>
        </w:tc>
        <w:tc>
          <w:tcPr>
            <w:tcW w:w="2036"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10,802,645,147</w:t>
            </w:r>
          </w:p>
        </w:tc>
        <w:tc>
          <w:tcPr>
            <w:tcW w:w="1475"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3,016,439,147</w:t>
            </w:r>
          </w:p>
        </w:tc>
        <w:tc>
          <w:tcPr>
            <w:tcW w:w="962"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38.74</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jc w:val="distribute"/>
              <w:rPr>
                <w:rFonts w:ascii="標楷體" w:eastAsia="標楷體"/>
                <w:b/>
                <w:szCs w:val="24"/>
              </w:rPr>
            </w:pPr>
            <w:r w:rsidRPr="00170A1B">
              <w:rPr>
                <w:rFonts w:ascii="標楷體" w:eastAsia="標楷體" w:hint="eastAsia"/>
                <w:b/>
                <w:noProof/>
                <w:szCs w:val="24"/>
              </w:rPr>
              <w:t>現金及約當現金之淨增（淨減）</w:t>
            </w:r>
          </w:p>
        </w:tc>
        <w:tc>
          <w:tcPr>
            <w:tcW w:w="1914"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44,723,000</w:t>
            </w:r>
          </w:p>
        </w:tc>
        <w:tc>
          <w:tcPr>
            <w:tcW w:w="2036"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1,243,949,831</w:t>
            </w:r>
          </w:p>
        </w:tc>
        <w:tc>
          <w:tcPr>
            <w:tcW w:w="1475"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1,199,226,831</w:t>
            </w:r>
          </w:p>
        </w:tc>
        <w:tc>
          <w:tcPr>
            <w:tcW w:w="962"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2,681.45</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jc w:val="distribute"/>
              <w:rPr>
                <w:rFonts w:ascii="標楷體" w:eastAsia="標楷體"/>
                <w:b/>
                <w:szCs w:val="24"/>
              </w:rPr>
            </w:pPr>
            <w:r w:rsidRPr="00170A1B">
              <w:rPr>
                <w:rFonts w:ascii="標楷體" w:eastAsia="標楷體" w:hint="eastAsia"/>
                <w:b/>
                <w:noProof/>
                <w:szCs w:val="24"/>
              </w:rPr>
              <w:t>期初現金及約當現金</w:t>
            </w:r>
          </w:p>
        </w:tc>
        <w:tc>
          <w:tcPr>
            <w:tcW w:w="1914"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204,266,000</w:t>
            </w:r>
          </w:p>
        </w:tc>
        <w:tc>
          <w:tcPr>
            <w:tcW w:w="2036"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854,641,098</w:t>
            </w:r>
          </w:p>
        </w:tc>
        <w:tc>
          <w:tcPr>
            <w:tcW w:w="1475"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650,375,098</w:t>
            </w:r>
          </w:p>
        </w:tc>
        <w:tc>
          <w:tcPr>
            <w:tcW w:w="962"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318.40</w:t>
            </w:r>
          </w:p>
        </w:tc>
      </w:tr>
      <w:tr w:rsidR="00170A1B" w:rsidRPr="00170A1B" w:rsidTr="00C87816">
        <w:tblPrEx>
          <w:tblBorders>
            <w:top w:val="single" w:sz="8" w:space="0" w:color="auto"/>
            <w:left w:val="none" w:sz="0" w:space="0" w:color="auto"/>
            <w:bottom w:val="single" w:sz="8" w:space="0" w:color="auto"/>
            <w:right w:val="none" w:sz="0" w:space="0" w:color="auto"/>
            <w:insideH w:val="none" w:sz="0" w:space="0" w:color="auto"/>
          </w:tblBorders>
        </w:tblPrEx>
        <w:trPr>
          <w:cantSplit/>
          <w:trHeight w:val="414"/>
        </w:trPr>
        <w:tc>
          <w:tcPr>
            <w:tcW w:w="3536" w:type="dxa"/>
            <w:shd w:val="clear" w:color="auto" w:fill="auto"/>
            <w:vAlign w:val="center"/>
          </w:tcPr>
          <w:p w:rsidR="007E54EC" w:rsidRPr="00170A1B" w:rsidRDefault="007E54EC" w:rsidP="004F241A">
            <w:pPr>
              <w:overflowPunct w:val="0"/>
              <w:jc w:val="distribute"/>
              <w:rPr>
                <w:rFonts w:ascii="標楷體" w:eastAsia="標楷體"/>
                <w:b/>
                <w:szCs w:val="24"/>
              </w:rPr>
            </w:pPr>
            <w:r w:rsidRPr="00170A1B">
              <w:rPr>
                <w:rFonts w:ascii="標楷體" w:eastAsia="標楷體" w:hint="eastAsia"/>
                <w:b/>
                <w:noProof/>
                <w:szCs w:val="24"/>
              </w:rPr>
              <w:t>期末現金及約當現金</w:t>
            </w:r>
          </w:p>
        </w:tc>
        <w:tc>
          <w:tcPr>
            <w:tcW w:w="1914"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248,989,000</w:t>
            </w:r>
          </w:p>
        </w:tc>
        <w:tc>
          <w:tcPr>
            <w:tcW w:w="2036"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2,098,590,929</w:t>
            </w:r>
          </w:p>
        </w:tc>
        <w:tc>
          <w:tcPr>
            <w:tcW w:w="1475"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1,849,601,929</w:t>
            </w:r>
          </w:p>
        </w:tc>
        <w:tc>
          <w:tcPr>
            <w:tcW w:w="962" w:type="dxa"/>
            <w:shd w:val="clear" w:color="auto" w:fill="auto"/>
            <w:vAlign w:val="center"/>
          </w:tcPr>
          <w:p w:rsidR="007E54EC" w:rsidRPr="00170A1B" w:rsidRDefault="007E54EC" w:rsidP="004F241A">
            <w:pPr>
              <w:overflowPunct w:val="0"/>
              <w:jc w:val="right"/>
              <w:rPr>
                <w:rFonts w:ascii="新細明體" w:hAnsi="新細明體"/>
                <w:b/>
                <w:sz w:val="18"/>
                <w:szCs w:val="18"/>
              </w:rPr>
            </w:pPr>
            <w:r w:rsidRPr="00170A1B">
              <w:rPr>
                <w:rFonts w:ascii="新細明體" w:hAnsi="新細明體"/>
                <w:b/>
                <w:noProof/>
                <w:sz w:val="18"/>
                <w:szCs w:val="18"/>
              </w:rPr>
              <w:t>742.84</w:t>
            </w:r>
          </w:p>
        </w:tc>
      </w:tr>
    </w:tbl>
    <w:p w:rsidR="009C7434" w:rsidRPr="00D15FDB" w:rsidRDefault="009C7434" w:rsidP="00D15FDB">
      <w:pPr>
        <w:overflowPunct w:val="0"/>
        <w:spacing w:line="220" w:lineRule="exact"/>
        <w:ind w:leftChars="6" w:left="511" w:hangingChars="276" w:hanging="497"/>
        <w:jc w:val="both"/>
        <w:rPr>
          <w:rFonts w:ascii="標楷體" w:eastAsia="標楷體"/>
          <w:sz w:val="18"/>
          <w:szCs w:val="24"/>
        </w:rPr>
      </w:pPr>
      <w:proofErr w:type="gramStart"/>
      <w:r w:rsidRPr="00D15FDB">
        <w:rPr>
          <w:rFonts w:ascii="標楷體" w:eastAsia="標楷體"/>
          <w:sz w:val="18"/>
          <w:szCs w:val="24"/>
        </w:rPr>
        <w:t>註</w:t>
      </w:r>
      <w:proofErr w:type="gramEnd"/>
      <w:r w:rsidRPr="00D15FDB">
        <w:rPr>
          <w:rFonts w:ascii="標楷體" w:eastAsia="標楷體"/>
          <w:sz w:val="18"/>
          <w:szCs w:val="24"/>
        </w:rPr>
        <w:t>：</w:t>
      </w:r>
      <w:r w:rsidRPr="00D15FDB">
        <w:rPr>
          <w:rFonts w:ascii="標楷體" w:eastAsia="標楷體" w:hint="eastAsia"/>
          <w:sz w:val="18"/>
          <w:szCs w:val="24"/>
        </w:rPr>
        <w:t>1</w:t>
      </w:r>
      <w:r w:rsidRPr="00D15FDB">
        <w:rPr>
          <w:rFonts w:ascii="標楷體" w:eastAsia="標楷體"/>
          <w:sz w:val="18"/>
          <w:szCs w:val="24"/>
        </w:rPr>
        <w:t>.</w:t>
      </w:r>
      <w:r w:rsidRPr="00D15FDB">
        <w:rPr>
          <w:rFonts w:ascii="標楷體" w:eastAsia="標楷體" w:hint="eastAsia"/>
          <w:sz w:val="18"/>
          <w:szCs w:val="24"/>
        </w:rPr>
        <w:t>本表係</w:t>
      </w:r>
      <w:proofErr w:type="gramStart"/>
      <w:r w:rsidRPr="00D15FDB">
        <w:rPr>
          <w:rFonts w:ascii="標楷體" w:eastAsia="標楷體" w:hint="eastAsia"/>
          <w:sz w:val="18"/>
          <w:szCs w:val="24"/>
        </w:rPr>
        <w:t>採</w:t>
      </w:r>
      <w:proofErr w:type="gramEnd"/>
      <w:r w:rsidRPr="00D15FDB">
        <w:rPr>
          <w:rFonts w:ascii="標楷體" w:eastAsia="標楷體" w:hint="eastAsia"/>
          <w:sz w:val="18"/>
          <w:szCs w:val="24"/>
        </w:rPr>
        <w:t>現金及約當現金基礎，包括現金及自投資日起</w:t>
      </w:r>
      <w:r w:rsidRPr="00D15FDB">
        <w:rPr>
          <w:rFonts w:ascii="標楷體" w:eastAsia="標楷體"/>
          <w:sz w:val="18"/>
          <w:szCs w:val="24"/>
        </w:rPr>
        <w:t>3</w:t>
      </w:r>
      <w:r w:rsidRPr="00D15FDB">
        <w:rPr>
          <w:rFonts w:ascii="標楷體" w:eastAsia="標楷體" w:hint="eastAsia"/>
          <w:sz w:val="18"/>
          <w:szCs w:val="24"/>
        </w:rPr>
        <w:t>個月內到期或清償之債權證券。</w:t>
      </w:r>
    </w:p>
    <w:p w:rsidR="009C7434" w:rsidRPr="00D15FDB" w:rsidRDefault="009C7434" w:rsidP="00300667">
      <w:pPr>
        <w:tabs>
          <w:tab w:val="left" w:pos="10065"/>
        </w:tabs>
        <w:overflowPunct w:val="0"/>
        <w:spacing w:line="220" w:lineRule="exact"/>
        <w:ind w:leftChars="155" w:left="552" w:hangingChars="100" w:hanging="180"/>
        <w:jc w:val="both"/>
        <w:rPr>
          <w:rFonts w:ascii="標楷體" w:eastAsia="標楷體"/>
          <w:sz w:val="18"/>
          <w:szCs w:val="24"/>
        </w:rPr>
      </w:pPr>
      <w:r w:rsidRPr="00D15FDB">
        <w:rPr>
          <w:rFonts w:ascii="標楷體" w:eastAsia="標楷體" w:hint="eastAsia"/>
          <w:sz w:val="18"/>
          <w:szCs w:val="24"/>
        </w:rPr>
        <w:t>2</w:t>
      </w:r>
      <w:r w:rsidRPr="00D15FDB">
        <w:rPr>
          <w:rFonts w:ascii="標楷體" w:eastAsia="標楷體"/>
          <w:sz w:val="18"/>
          <w:szCs w:val="24"/>
        </w:rPr>
        <w:t>.</w:t>
      </w:r>
      <w:r w:rsidRPr="00D15FDB">
        <w:rPr>
          <w:rFonts w:ascii="標楷體" w:eastAsia="標楷體" w:hint="eastAsia"/>
          <w:sz w:val="18"/>
          <w:szCs w:val="24"/>
        </w:rPr>
        <w:t>本表「調整項目」欄所列，包括</w:t>
      </w:r>
      <w:r w:rsidRPr="00D15FDB">
        <w:rPr>
          <w:rFonts w:ascii="標楷體" w:eastAsia="標楷體" w:hint="eastAsia"/>
          <w:sz w:val="18"/>
          <w:szCs w:val="24"/>
          <w:lang w:eastAsia="zh-HK"/>
        </w:rPr>
        <w:t>提列</w:t>
      </w:r>
      <w:r w:rsidRPr="00D15FDB">
        <w:rPr>
          <w:rFonts w:ascii="標楷體" w:eastAsia="標楷體" w:hint="eastAsia"/>
          <w:sz w:val="18"/>
          <w:szCs w:val="24"/>
        </w:rPr>
        <w:t>預期信用損益及評價損益、提存各項準備、折舊及減損、攤銷、沖轉遞延負債、外幣兌換損失（利益）、處理資產損失（利益）、債務整理損失（利益）、其他、流動金融</w:t>
      </w:r>
      <w:proofErr w:type="gramStart"/>
      <w:r w:rsidRPr="00D15FDB">
        <w:rPr>
          <w:rFonts w:ascii="標楷體" w:eastAsia="標楷體" w:hint="eastAsia"/>
          <w:sz w:val="18"/>
          <w:szCs w:val="24"/>
        </w:rPr>
        <w:t>資產淨減</w:t>
      </w:r>
      <w:proofErr w:type="gramEnd"/>
      <w:r w:rsidRPr="00D15FDB">
        <w:rPr>
          <w:rFonts w:ascii="標楷體" w:eastAsia="標楷體" w:hint="eastAsia"/>
          <w:sz w:val="18"/>
          <w:szCs w:val="24"/>
        </w:rPr>
        <w:t>（淨增）、</w:t>
      </w:r>
      <w:proofErr w:type="gramStart"/>
      <w:r w:rsidRPr="00D15FDB">
        <w:rPr>
          <w:rFonts w:ascii="標楷體" w:eastAsia="標楷體" w:hint="eastAsia"/>
          <w:sz w:val="18"/>
          <w:szCs w:val="24"/>
        </w:rPr>
        <w:t>流動資產淨減</w:t>
      </w:r>
      <w:proofErr w:type="gramEnd"/>
      <w:r w:rsidRPr="00D15FDB">
        <w:rPr>
          <w:rFonts w:ascii="標楷體" w:eastAsia="標楷體" w:hint="eastAsia"/>
          <w:sz w:val="18"/>
          <w:szCs w:val="24"/>
        </w:rPr>
        <w:t>（淨增）、流動金融負債淨增（淨減）及流動負債淨增（淨減）。</w:t>
      </w:r>
    </w:p>
    <w:p w:rsidR="00C04FFB" w:rsidRPr="00170A1B" w:rsidRDefault="009C7434" w:rsidP="00300667">
      <w:pPr>
        <w:tabs>
          <w:tab w:val="left" w:pos="10065"/>
        </w:tabs>
        <w:overflowPunct w:val="0"/>
        <w:spacing w:line="220" w:lineRule="exact"/>
        <w:ind w:leftChars="155" w:left="586" w:hangingChars="119" w:hanging="214"/>
        <w:jc w:val="both"/>
        <w:rPr>
          <w:rFonts w:ascii="標楷體" w:eastAsia="標楷體"/>
          <w:sz w:val="20"/>
          <w:szCs w:val="24"/>
        </w:rPr>
      </w:pPr>
      <w:r w:rsidRPr="00D15FDB">
        <w:rPr>
          <w:rFonts w:ascii="標楷體" w:eastAsia="標楷體" w:hint="eastAsia"/>
          <w:sz w:val="18"/>
          <w:szCs w:val="24"/>
        </w:rPr>
        <w:t>3</w:t>
      </w:r>
      <w:r w:rsidRPr="00D15FDB">
        <w:rPr>
          <w:rFonts w:ascii="標楷體" w:eastAsia="標楷體" w:hint="eastAsia"/>
          <w:color w:val="FF0000"/>
          <w:sz w:val="18"/>
          <w:szCs w:val="24"/>
        </w:rPr>
        <w:t>.</w:t>
      </w:r>
      <w:r w:rsidR="009529BA" w:rsidRPr="00D15FDB">
        <w:rPr>
          <w:rFonts w:ascii="標楷體" w:eastAsia="標楷體" w:hint="eastAsia"/>
          <w:sz w:val="18"/>
          <w:szCs w:val="24"/>
        </w:rPr>
        <w:t>本表「支付所得稅」項目</w:t>
      </w:r>
      <w:proofErr w:type="gramStart"/>
      <w:r w:rsidR="009529BA" w:rsidRPr="00D15FDB">
        <w:rPr>
          <w:rFonts w:ascii="標楷體" w:eastAsia="標楷體" w:hint="eastAsia"/>
          <w:sz w:val="18"/>
          <w:szCs w:val="24"/>
        </w:rPr>
        <w:t>決算數係繳納1</w:t>
      </w:r>
      <w:r w:rsidR="008D03A6" w:rsidRPr="00D15FDB">
        <w:rPr>
          <w:rFonts w:ascii="標楷體" w:eastAsia="標楷體" w:hint="eastAsia"/>
          <w:sz w:val="18"/>
          <w:szCs w:val="24"/>
        </w:rPr>
        <w:t>10</w:t>
      </w:r>
      <w:proofErr w:type="gramEnd"/>
      <w:r w:rsidR="009529BA" w:rsidRPr="00D15FDB">
        <w:rPr>
          <w:rFonts w:ascii="標楷體" w:eastAsia="標楷體" w:hint="eastAsia"/>
          <w:sz w:val="18"/>
          <w:szCs w:val="24"/>
        </w:rPr>
        <w:t>年度土地增值稅</w:t>
      </w:r>
      <w:r w:rsidR="009529BA" w:rsidRPr="00D15FDB">
        <w:rPr>
          <w:rFonts w:ascii="標楷體" w:eastAsia="標楷體"/>
          <w:sz w:val="18"/>
          <w:szCs w:val="24"/>
        </w:rPr>
        <w:t>1,</w:t>
      </w:r>
      <w:r w:rsidR="008D03A6" w:rsidRPr="00D15FDB">
        <w:rPr>
          <w:rFonts w:ascii="標楷體" w:eastAsia="標楷體" w:hint="eastAsia"/>
          <w:sz w:val="18"/>
          <w:szCs w:val="24"/>
        </w:rPr>
        <w:t>737</w:t>
      </w:r>
      <w:r w:rsidR="009529BA" w:rsidRPr="00D15FDB">
        <w:rPr>
          <w:rFonts w:ascii="標楷體" w:eastAsia="標楷體"/>
          <w:sz w:val="18"/>
          <w:szCs w:val="24"/>
        </w:rPr>
        <w:t>,</w:t>
      </w:r>
      <w:r w:rsidR="008D03A6" w:rsidRPr="00D15FDB">
        <w:rPr>
          <w:rFonts w:ascii="標楷體" w:eastAsia="標楷體" w:hint="eastAsia"/>
          <w:sz w:val="18"/>
          <w:szCs w:val="24"/>
        </w:rPr>
        <w:t>620</w:t>
      </w:r>
      <w:r w:rsidR="009529BA" w:rsidRPr="00D15FDB">
        <w:rPr>
          <w:rFonts w:ascii="標楷體" w:eastAsia="標楷體" w:hint="eastAsia"/>
          <w:sz w:val="18"/>
          <w:szCs w:val="24"/>
        </w:rPr>
        <w:t>元。</w:t>
      </w:r>
      <w:r w:rsidR="00C04FFB" w:rsidRPr="00170A1B">
        <w:rPr>
          <w:rFonts w:ascii="標楷體" w:eastAsia="標楷體"/>
          <w:sz w:val="20"/>
          <w:szCs w:val="24"/>
        </w:rPr>
        <w:br w:type="page"/>
      </w:r>
    </w:p>
    <w:p w:rsidR="009C7434" w:rsidRPr="00170A1B" w:rsidRDefault="009C7434" w:rsidP="00A50478">
      <w:pPr>
        <w:tabs>
          <w:tab w:val="left" w:pos="10065"/>
        </w:tabs>
        <w:overflowPunct w:val="0"/>
        <w:spacing w:line="20" w:lineRule="exact"/>
        <w:ind w:leftChars="177" w:left="683" w:hangingChars="129" w:hanging="258"/>
        <w:jc w:val="both"/>
        <w:rPr>
          <w:rFonts w:ascii="標楷體" w:eastAsia="標楷體"/>
          <w:sz w:val="20"/>
          <w:szCs w:val="24"/>
        </w:rPr>
      </w:pPr>
    </w:p>
    <w:p w:rsidR="00732755" w:rsidRPr="00170A1B" w:rsidRDefault="002E010C" w:rsidP="00836509">
      <w:pPr>
        <w:spacing w:line="400" w:lineRule="exact"/>
        <w:jc w:val="center"/>
      </w:pPr>
      <w:r w:rsidRPr="00170A1B">
        <w:rPr>
          <w:rFonts w:ascii="標楷體" w:eastAsia="標楷體" w:hint="eastAsia"/>
          <w:sz w:val="32"/>
          <w:u w:val="single"/>
        </w:rPr>
        <w:t xml:space="preserve"> </w:t>
      </w:r>
      <w:r w:rsidR="00732755" w:rsidRPr="00170A1B">
        <w:rPr>
          <w:rFonts w:ascii="標楷體" w:eastAsia="標楷體"/>
          <w:sz w:val="32"/>
          <w:u w:val="single"/>
        </w:rPr>
        <w:t>台灣自來水股份有限公司</w:t>
      </w:r>
      <w:r w:rsidR="00732755" w:rsidRPr="00170A1B">
        <w:rPr>
          <w:rFonts w:ascii="標楷體" w:eastAsia="標楷體" w:hint="eastAsia"/>
          <w:sz w:val="32"/>
          <w:u w:val="single"/>
        </w:rPr>
        <w:t>盈虧審定後資產負債表</w:t>
      </w:r>
      <w:r w:rsidRPr="00170A1B">
        <w:rPr>
          <w:rFonts w:ascii="標楷體" w:eastAsia="標楷體" w:hint="eastAsia"/>
          <w:sz w:val="32"/>
          <w:u w:val="single"/>
        </w:rPr>
        <w:t xml:space="preserve"> </w:t>
      </w:r>
    </w:p>
    <w:p w:rsidR="00732755" w:rsidRPr="00170A1B" w:rsidRDefault="00732755" w:rsidP="00836509">
      <w:pPr>
        <w:spacing w:line="400" w:lineRule="exact"/>
        <w:jc w:val="center"/>
      </w:pPr>
      <w:r w:rsidRPr="00C87816">
        <w:rPr>
          <w:rFonts w:ascii="標楷體" w:eastAsia="標楷體" w:hint="eastAsia"/>
          <w:spacing w:val="40"/>
        </w:rPr>
        <w:t>中華民國1</w:t>
      </w:r>
      <w:r w:rsidR="00F84573" w:rsidRPr="00C87816">
        <w:rPr>
          <w:rFonts w:ascii="標楷體" w:eastAsia="標楷體" w:hint="eastAsia"/>
          <w:spacing w:val="40"/>
        </w:rPr>
        <w:t>1</w:t>
      </w:r>
      <w:r w:rsidRPr="00C87816">
        <w:rPr>
          <w:rFonts w:ascii="標楷體" w:eastAsia="標楷體" w:hint="eastAsia"/>
          <w:spacing w:val="40"/>
        </w:rPr>
        <w:t>0年12月31日</w:t>
      </w:r>
    </w:p>
    <w:p w:rsidR="00732755" w:rsidRPr="00170A1B" w:rsidRDefault="00732755" w:rsidP="00836509">
      <w:pPr>
        <w:spacing w:beforeLines="10" w:before="36" w:afterLines="10" w:after="36"/>
        <w:jc w:val="right"/>
      </w:pPr>
      <w:r w:rsidRPr="00170A1B">
        <w:rPr>
          <w:rFonts w:ascii="標楷體" w:eastAsia="標楷體" w:hint="eastAsia"/>
          <w:sz w:val="22"/>
        </w:rPr>
        <w:t>單位：新臺幣元</w:t>
      </w:r>
    </w:p>
    <w:tbl>
      <w:tblPr>
        <w:tblW w:w="992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2"/>
        <w:gridCol w:w="1741"/>
        <w:gridCol w:w="783"/>
        <w:gridCol w:w="1745"/>
        <w:gridCol w:w="783"/>
        <w:gridCol w:w="1746"/>
        <w:gridCol w:w="745"/>
      </w:tblGrid>
      <w:tr w:rsidR="00170A1B" w:rsidRPr="00170A1B" w:rsidTr="002A6733">
        <w:trPr>
          <w:cantSplit/>
          <w:trHeight w:val="344"/>
          <w:tblHeader/>
        </w:trPr>
        <w:tc>
          <w:tcPr>
            <w:tcW w:w="2382" w:type="dxa"/>
            <w:vMerge w:val="restart"/>
            <w:tcBorders>
              <w:top w:val="single" w:sz="8" w:space="0" w:color="auto"/>
              <w:left w:val="nil"/>
              <w:bottom w:val="single" w:sz="8" w:space="0" w:color="auto"/>
              <w:right w:val="nil"/>
            </w:tcBorders>
            <w:vAlign w:val="center"/>
          </w:tcPr>
          <w:p w:rsidR="00DE3203" w:rsidRPr="00170A1B" w:rsidRDefault="00DE3203" w:rsidP="00C87816">
            <w:pPr>
              <w:overflowPunct w:val="0"/>
              <w:jc w:val="distribute"/>
              <w:rPr>
                <w:rFonts w:ascii="標楷體" w:eastAsia="標楷體"/>
                <w:szCs w:val="24"/>
              </w:rPr>
            </w:pPr>
            <w:r w:rsidRPr="00170A1B">
              <w:rPr>
                <w:rFonts w:ascii="標楷體" w:eastAsia="標楷體" w:hint="eastAsia"/>
                <w:szCs w:val="24"/>
              </w:rPr>
              <w:t>科目</w:t>
            </w:r>
          </w:p>
        </w:tc>
        <w:tc>
          <w:tcPr>
            <w:tcW w:w="2524" w:type="dxa"/>
            <w:gridSpan w:val="2"/>
            <w:tcBorders>
              <w:top w:val="single" w:sz="8" w:space="0" w:color="auto"/>
              <w:left w:val="single" w:sz="4" w:space="0" w:color="auto"/>
              <w:bottom w:val="single" w:sz="4" w:space="0" w:color="auto"/>
              <w:right w:val="single" w:sz="4" w:space="0" w:color="auto"/>
            </w:tcBorders>
            <w:vAlign w:val="center"/>
          </w:tcPr>
          <w:p w:rsidR="00DE3203" w:rsidRPr="00170A1B" w:rsidRDefault="00DE3203" w:rsidP="00C87816">
            <w:pPr>
              <w:tabs>
                <w:tab w:val="left" w:pos="2468"/>
              </w:tabs>
              <w:overflowPunct w:val="0"/>
              <w:ind w:firstLineChars="12" w:firstLine="29"/>
              <w:jc w:val="distribute"/>
              <w:rPr>
                <w:rFonts w:ascii="標楷體" w:eastAsia="標楷體" w:hAnsi="標楷體"/>
                <w:szCs w:val="24"/>
              </w:rPr>
            </w:pPr>
            <w:r w:rsidRPr="00170A1B">
              <w:rPr>
                <w:rFonts w:ascii="標楷體" w:eastAsia="標楷體" w:hAnsi="標楷體" w:hint="eastAsia"/>
                <w:szCs w:val="24"/>
              </w:rPr>
              <w:t>110年12月31日</w:t>
            </w:r>
          </w:p>
        </w:tc>
        <w:tc>
          <w:tcPr>
            <w:tcW w:w="2528" w:type="dxa"/>
            <w:gridSpan w:val="2"/>
            <w:tcBorders>
              <w:top w:val="single" w:sz="8" w:space="0" w:color="auto"/>
              <w:left w:val="single" w:sz="4" w:space="0" w:color="auto"/>
              <w:bottom w:val="single" w:sz="4" w:space="0" w:color="auto"/>
              <w:right w:val="single" w:sz="4" w:space="0" w:color="auto"/>
            </w:tcBorders>
            <w:vAlign w:val="center"/>
          </w:tcPr>
          <w:p w:rsidR="00DE3203" w:rsidRPr="00170A1B" w:rsidRDefault="00DE3203" w:rsidP="00C87816">
            <w:pPr>
              <w:overflowPunct w:val="0"/>
              <w:jc w:val="distribute"/>
              <w:rPr>
                <w:rFonts w:ascii="標楷體" w:eastAsia="標楷體" w:hAnsi="標楷體"/>
                <w:szCs w:val="24"/>
              </w:rPr>
            </w:pPr>
            <w:r w:rsidRPr="00170A1B">
              <w:rPr>
                <w:rFonts w:ascii="標楷體" w:eastAsia="標楷體" w:hAnsi="標楷體"/>
                <w:szCs w:val="24"/>
              </w:rPr>
              <w:t>10</w:t>
            </w:r>
            <w:r w:rsidRPr="00170A1B">
              <w:rPr>
                <w:rFonts w:ascii="標楷體" w:eastAsia="標楷體" w:hAnsi="標楷體" w:hint="eastAsia"/>
                <w:szCs w:val="24"/>
              </w:rPr>
              <w:t>9年12月31日</w:t>
            </w:r>
          </w:p>
        </w:tc>
        <w:tc>
          <w:tcPr>
            <w:tcW w:w="2491" w:type="dxa"/>
            <w:gridSpan w:val="2"/>
            <w:tcBorders>
              <w:top w:val="single" w:sz="8" w:space="0" w:color="auto"/>
              <w:left w:val="nil"/>
              <w:bottom w:val="single" w:sz="4" w:space="0" w:color="auto"/>
              <w:right w:val="nil"/>
            </w:tcBorders>
            <w:vAlign w:val="center"/>
          </w:tcPr>
          <w:p w:rsidR="00DE3203" w:rsidRPr="00170A1B" w:rsidRDefault="00DE3203" w:rsidP="00C87816">
            <w:pPr>
              <w:overflowPunct w:val="0"/>
              <w:jc w:val="distribute"/>
              <w:rPr>
                <w:rFonts w:ascii="標楷體" w:eastAsia="標楷體" w:hAnsi="標楷體"/>
                <w:szCs w:val="24"/>
              </w:rPr>
            </w:pPr>
            <w:r w:rsidRPr="00170A1B">
              <w:rPr>
                <w:rFonts w:ascii="標楷體" w:eastAsia="標楷體" w:hAnsi="標楷體" w:hint="eastAsia"/>
                <w:spacing w:val="200"/>
                <w:szCs w:val="24"/>
              </w:rPr>
              <w:t>比較增</w:t>
            </w:r>
            <w:r w:rsidRPr="00170A1B">
              <w:rPr>
                <w:rFonts w:ascii="標楷體" w:eastAsia="標楷體" w:hAnsi="標楷體" w:hint="eastAsia"/>
                <w:szCs w:val="24"/>
              </w:rPr>
              <w:t>減</w:t>
            </w:r>
          </w:p>
        </w:tc>
      </w:tr>
      <w:tr w:rsidR="00170A1B" w:rsidRPr="00170A1B" w:rsidTr="002A6733">
        <w:trPr>
          <w:cantSplit/>
          <w:trHeight w:val="344"/>
          <w:tblHeader/>
        </w:trPr>
        <w:tc>
          <w:tcPr>
            <w:tcW w:w="2382" w:type="dxa"/>
            <w:vMerge/>
            <w:tcBorders>
              <w:top w:val="single" w:sz="12" w:space="0" w:color="auto"/>
              <w:left w:val="nil"/>
              <w:bottom w:val="single" w:sz="8" w:space="0" w:color="auto"/>
              <w:right w:val="nil"/>
            </w:tcBorders>
            <w:vAlign w:val="center"/>
          </w:tcPr>
          <w:p w:rsidR="00DE3203" w:rsidRPr="00170A1B" w:rsidRDefault="00DE3203" w:rsidP="00C87816">
            <w:pPr>
              <w:overflowPunct w:val="0"/>
              <w:jc w:val="distribute"/>
              <w:rPr>
                <w:rFonts w:ascii="標楷體" w:eastAsia="標楷體"/>
                <w:szCs w:val="24"/>
              </w:rPr>
            </w:pPr>
          </w:p>
        </w:tc>
        <w:tc>
          <w:tcPr>
            <w:tcW w:w="1741" w:type="dxa"/>
            <w:tcBorders>
              <w:left w:val="single" w:sz="4" w:space="0" w:color="auto"/>
              <w:bottom w:val="single" w:sz="8" w:space="0" w:color="auto"/>
              <w:right w:val="single" w:sz="4" w:space="0" w:color="auto"/>
            </w:tcBorders>
            <w:vAlign w:val="center"/>
          </w:tcPr>
          <w:p w:rsidR="00DE3203" w:rsidRPr="00170A1B" w:rsidRDefault="00DE3203" w:rsidP="00C87816">
            <w:pPr>
              <w:overflowPunct w:val="0"/>
              <w:jc w:val="distribute"/>
              <w:rPr>
                <w:rFonts w:ascii="標楷體" w:eastAsia="標楷體"/>
                <w:szCs w:val="24"/>
              </w:rPr>
            </w:pPr>
            <w:r w:rsidRPr="00170A1B">
              <w:rPr>
                <w:rFonts w:ascii="標楷體" w:eastAsia="標楷體" w:hint="eastAsia"/>
                <w:spacing w:val="400"/>
                <w:szCs w:val="24"/>
              </w:rPr>
              <w:t>金</w:t>
            </w:r>
            <w:r w:rsidRPr="00170A1B">
              <w:rPr>
                <w:rFonts w:ascii="標楷體" w:eastAsia="標楷體" w:hint="eastAsia"/>
                <w:szCs w:val="24"/>
              </w:rPr>
              <w:t>額</w:t>
            </w:r>
          </w:p>
        </w:tc>
        <w:tc>
          <w:tcPr>
            <w:tcW w:w="783" w:type="dxa"/>
            <w:tcBorders>
              <w:left w:val="single" w:sz="4" w:space="0" w:color="auto"/>
              <w:bottom w:val="single" w:sz="8" w:space="0" w:color="auto"/>
              <w:right w:val="single" w:sz="4" w:space="0" w:color="auto"/>
            </w:tcBorders>
            <w:vAlign w:val="center"/>
          </w:tcPr>
          <w:p w:rsidR="00DE3203" w:rsidRPr="00170A1B" w:rsidRDefault="00DE3203" w:rsidP="00C87816">
            <w:pPr>
              <w:overflowPunct w:val="0"/>
              <w:jc w:val="distribute"/>
              <w:rPr>
                <w:rFonts w:ascii="標楷體" w:eastAsia="標楷體"/>
                <w:szCs w:val="24"/>
              </w:rPr>
            </w:pPr>
            <w:r w:rsidRPr="00170A1B">
              <w:rPr>
                <w:rFonts w:ascii="標楷體" w:eastAsia="標楷體" w:hint="eastAsia"/>
                <w:szCs w:val="24"/>
              </w:rPr>
              <w:t>％</w:t>
            </w:r>
          </w:p>
        </w:tc>
        <w:tc>
          <w:tcPr>
            <w:tcW w:w="1745" w:type="dxa"/>
            <w:tcBorders>
              <w:left w:val="single" w:sz="4" w:space="0" w:color="auto"/>
              <w:bottom w:val="single" w:sz="8" w:space="0" w:color="auto"/>
              <w:right w:val="single" w:sz="4" w:space="0" w:color="auto"/>
            </w:tcBorders>
            <w:vAlign w:val="center"/>
          </w:tcPr>
          <w:p w:rsidR="00DE3203" w:rsidRPr="00170A1B" w:rsidRDefault="00DE3203" w:rsidP="00C87816">
            <w:pPr>
              <w:overflowPunct w:val="0"/>
              <w:jc w:val="distribute"/>
              <w:rPr>
                <w:rFonts w:ascii="標楷體" w:eastAsia="標楷體"/>
                <w:szCs w:val="24"/>
              </w:rPr>
            </w:pPr>
            <w:r w:rsidRPr="00170A1B">
              <w:rPr>
                <w:rFonts w:ascii="標楷體" w:eastAsia="標楷體" w:hint="eastAsia"/>
                <w:spacing w:val="400"/>
                <w:szCs w:val="24"/>
              </w:rPr>
              <w:t>金</w:t>
            </w:r>
            <w:r w:rsidRPr="00170A1B">
              <w:rPr>
                <w:rFonts w:ascii="標楷體" w:eastAsia="標楷體" w:hint="eastAsia"/>
                <w:szCs w:val="24"/>
              </w:rPr>
              <w:t>額</w:t>
            </w:r>
          </w:p>
        </w:tc>
        <w:tc>
          <w:tcPr>
            <w:tcW w:w="783" w:type="dxa"/>
            <w:tcBorders>
              <w:left w:val="single" w:sz="4" w:space="0" w:color="auto"/>
              <w:bottom w:val="single" w:sz="8" w:space="0" w:color="auto"/>
              <w:right w:val="single" w:sz="4" w:space="0" w:color="auto"/>
            </w:tcBorders>
            <w:vAlign w:val="center"/>
          </w:tcPr>
          <w:p w:rsidR="00DE3203" w:rsidRPr="00170A1B" w:rsidRDefault="00DE3203" w:rsidP="00C87816">
            <w:pPr>
              <w:overflowPunct w:val="0"/>
              <w:jc w:val="distribute"/>
              <w:rPr>
                <w:rFonts w:ascii="標楷體" w:eastAsia="標楷體"/>
                <w:szCs w:val="24"/>
              </w:rPr>
            </w:pPr>
            <w:r w:rsidRPr="00170A1B">
              <w:rPr>
                <w:rFonts w:ascii="標楷體" w:eastAsia="標楷體" w:hint="eastAsia"/>
                <w:szCs w:val="24"/>
              </w:rPr>
              <w:t>％</w:t>
            </w:r>
          </w:p>
        </w:tc>
        <w:tc>
          <w:tcPr>
            <w:tcW w:w="1746" w:type="dxa"/>
            <w:tcBorders>
              <w:left w:val="nil"/>
              <w:bottom w:val="single" w:sz="8" w:space="0" w:color="auto"/>
              <w:right w:val="single" w:sz="4" w:space="0" w:color="auto"/>
            </w:tcBorders>
            <w:vAlign w:val="center"/>
          </w:tcPr>
          <w:p w:rsidR="00DE3203" w:rsidRPr="00170A1B" w:rsidRDefault="00DE3203" w:rsidP="00C87816">
            <w:pPr>
              <w:overflowPunct w:val="0"/>
              <w:jc w:val="distribute"/>
              <w:rPr>
                <w:rFonts w:ascii="標楷體" w:eastAsia="標楷體"/>
                <w:szCs w:val="24"/>
              </w:rPr>
            </w:pPr>
            <w:r w:rsidRPr="00170A1B">
              <w:rPr>
                <w:rFonts w:ascii="標楷體" w:eastAsia="標楷體" w:hint="eastAsia"/>
                <w:spacing w:val="400"/>
                <w:szCs w:val="24"/>
              </w:rPr>
              <w:t>金</w:t>
            </w:r>
            <w:r w:rsidRPr="00170A1B">
              <w:rPr>
                <w:rFonts w:ascii="標楷體" w:eastAsia="標楷體" w:hint="eastAsia"/>
                <w:szCs w:val="24"/>
              </w:rPr>
              <w:t>額</w:t>
            </w:r>
          </w:p>
        </w:tc>
        <w:tc>
          <w:tcPr>
            <w:tcW w:w="745" w:type="dxa"/>
            <w:tcBorders>
              <w:left w:val="nil"/>
              <w:bottom w:val="single" w:sz="8" w:space="0" w:color="auto"/>
              <w:right w:val="nil"/>
            </w:tcBorders>
            <w:vAlign w:val="center"/>
          </w:tcPr>
          <w:p w:rsidR="00DE3203" w:rsidRPr="00170A1B" w:rsidRDefault="00DE3203" w:rsidP="00C87816">
            <w:pPr>
              <w:overflowPunct w:val="0"/>
              <w:jc w:val="distribute"/>
              <w:rPr>
                <w:rFonts w:ascii="標楷體" w:eastAsia="標楷體"/>
                <w:szCs w:val="24"/>
              </w:rPr>
            </w:pPr>
            <w:r w:rsidRPr="00170A1B">
              <w:rPr>
                <w:rFonts w:ascii="標楷體" w:eastAsia="標楷體" w:hint="eastAsia"/>
                <w:szCs w:val="24"/>
              </w:rPr>
              <w:t>％</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adjustRightInd w:val="0"/>
              <w:snapToGrid w:val="0"/>
              <w:jc w:val="distribute"/>
              <w:rPr>
                <w:rFonts w:ascii="標楷體" w:eastAsia="標楷體"/>
                <w:b/>
                <w:szCs w:val="24"/>
              </w:rPr>
            </w:pPr>
            <w:r w:rsidRPr="00170A1B">
              <w:rPr>
                <w:rFonts w:ascii="標楷體" w:eastAsia="標楷體" w:hint="eastAsia"/>
                <w:b/>
                <w:noProof/>
                <w:szCs w:val="24"/>
              </w:rPr>
              <w:t>資產</w:t>
            </w:r>
          </w:p>
        </w:tc>
        <w:tc>
          <w:tcPr>
            <w:tcW w:w="1741"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b/>
                <w:noProof/>
                <w:sz w:val="18"/>
                <w:szCs w:val="18"/>
              </w:rPr>
              <w:t>343,117,881,805</w:t>
            </w:r>
          </w:p>
        </w:tc>
        <w:tc>
          <w:tcPr>
            <w:tcW w:w="783"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b/>
                <w:noProof/>
                <w:sz w:val="18"/>
                <w:szCs w:val="18"/>
              </w:rPr>
              <w:t>100.00</w:t>
            </w:r>
          </w:p>
        </w:tc>
        <w:tc>
          <w:tcPr>
            <w:tcW w:w="1745"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b/>
                <w:noProof/>
                <w:sz w:val="18"/>
                <w:szCs w:val="18"/>
              </w:rPr>
              <w:t>332,428,570,250</w:t>
            </w:r>
          </w:p>
        </w:tc>
        <w:tc>
          <w:tcPr>
            <w:tcW w:w="783"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b/>
                <w:noProof/>
                <w:sz w:val="18"/>
                <w:szCs w:val="18"/>
              </w:rPr>
              <w:t>100.00</w:t>
            </w:r>
          </w:p>
        </w:tc>
        <w:tc>
          <w:tcPr>
            <w:tcW w:w="1746"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b/>
                <w:noProof/>
                <w:sz w:val="18"/>
                <w:szCs w:val="18"/>
              </w:rPr>
              <w:t>10,689,311,555</w:t>
            </w:r>
          </w:p>
        </w:tc>
        <w:tc>
          <w:tcPr>
            <w:tcW w:w="745"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b/>
                <w:noProof/>
                <w:sz w:val="18"/>
                <w:szCs w:val="18"/>
              </w:rPr>
              <w:t>3.22</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794566">
            <w:pPr>
              <w:pStyle w:val="1-31"/>
              <w:adjustRightInd w:val="0"/>
              <w:snapToGrid w:val="0"/>
              <w:ind w:leftChars="50" w:left="120" w:firstLineChars="0" w:firstLine="0"/>
              <w:rPr>
                <w:rFonts w:ascii="標楷體"/>
                <w:sz w:val="22"/>
                <w:szCs w:val="22"/>
              </w:rPr>
            </w:pPr>
            <w:r w:rsidRPr="00170A1B">
              <w:rPr>
                <w:rFonts w:ascii="標楷體" w:hint="eastAsia"/>
                <w:noProof/>
                <w:sz w:val="22"/>
                <w:szCs w:val="22"/>
              </w:rPr>
              <w:t>流動資產</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3,748,134,494</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1.09</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2,571,966,088</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0.77</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1,176,168,406</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45.73</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現金</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2,098,590,929</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0.61</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854,641,098</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0.26</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1,243,949,831</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145.55</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應收款項</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931,961,244</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0.27</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1,076,016,968</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0.32</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- 144,055,724</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- 13.39</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本期所得稅資產</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46,713</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0.00</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56,427</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0.00</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- 9,714</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- 17.22</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存貨</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554,024,685</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0.16</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526,557,719</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0.16</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27,466,966</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5.22</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預付款項</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149,846,717</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0.04</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108,621,676</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0.03</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41,225,041</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37.95</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短期墊款</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13,664,206</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0.00</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6,072,200</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0.00</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7,592,006</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125.03</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794566">
            <w:pPr>
              <w:pStyle w:val="1-31"/>
              <w:adjustRightInd w:val="0"/>
              <w:snapToGrid w:val="0"/>
              <w:ind w:leftChars="50" w:left="120" w:firstLineChars="0" w:firstLine="0"/>
              <w:rPr>
                <w:rFonts w:ascii="標楷體" w:hAnsi="標楷體"/>
                <w:sz w:val="22"/>
              </w:rPr>
            </w:pPr>
            <w:r w:rsidRPr="00170A1B">
              <w:rPr>
                <w:rFonts w:ascii="標楷體" w:hint="eastAsia"/>
                <w:noProof/>
                <w:sz w:val="22"/>
                <w:szCs w:val="22"/>
              </w:rPr>
              <w:t>不動產、廠房及設備</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329,502,050,687</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96.03</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320,513,339,079</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96.42</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8,988,711,608</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2.80</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土地</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85,214,569,318</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24.84</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85,179,731,739</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25.62</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34,837,579</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0.04</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土地改良物</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2,138,751,518</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0.62</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1,974,637,950</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0.59</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164,113,568</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8.31</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房屋及建築</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4,566,679,705</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1.33</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4,482,599,766</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1.35</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84,079,939</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1.88</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機械及設備</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208,980,303,213</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60.91</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201,669,867,962</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60.67</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7,310,435,251</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3.62</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交通及運輸設備</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207,228,982</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0.06</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227,320,334</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0.07</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- 20,091,352</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- 8.84</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什項設備</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197,802,620</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0.06</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192,124,738</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0.06</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5,677,882</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2.96</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租賃權益改良</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222,430</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0.00</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hint="eastAsia"/>
                <w:noProof/>
                <w:sz w:val="18"/>
                <w:szCs w:val="18"/>
              </w:rPr>
              <w:t>－</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hint="eastAsia"/>
                <w:noProof/>
                <w:sz w:val="18"/>
                <w:szCs w:val="18"/>
              </w:rPr>
              <w:t>－</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222,430</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pStyle w:val="1-31"/>
              <w:adjustRightInd w:val="0"/>
              <w:snapToGrid w:val="0"/>
              <w:ind w:firstLineChars="116" w:firstLine="255"/>
              <w:rPr>
                <w:rFonts w:ascii="標楷體" w:hAnsi="標楷體"/>
                <w:sz w:val="22"/>
              </w:rPr>
            </w:pPr>
            <w:r w:rsidRPr="00170A1B">
              <w:rPr>
                <w:rFonts w:ascii="標楷體" w:hint="eastAsia"/>
                <w:noProof/>
                <w:sz w:val="22"/>
                <w:szCs w:val="22"/>
              </w:rPr>
              <w:t>購建中固定資產</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28,196,492,901</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8.22</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26,787,056,590</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8.06</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1,409,436,311</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5.26</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794566">
            <w:pPr>
              <w:ind w:leftChars="50" w:left="120"/>
              <w:jc w:val="distribute"/>
              <w:rPr>
                <w:rFonts w:ascii="標楷體" w:eastAsia="標楷體"/>
                <w:noProof/>
                <w:sz w:val="22"/>
              </w:rPr>
            </w:pPr>
            <w:r w:rsidRPr="00170A1B">
              <w:rPr>
                <w:rFonts w:ascii="標楷體" w:eastAsia="標楷體" w:hint="eastAsia"/>
                <w:noProof/>
                <w:sz w:val="22"/>
                <w:szCs w:val="22"/>
              </w:rPr>
              <w:t>使用權資產</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3,540,292,282</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1.03</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3,667,425,964</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1.10</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- 127,133,682</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- 3.47</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pStyle w:val="1-31"/>
              <w:adjustRightInd w:val="0"/>
              <w:snapToGrid w:val="0"/>
              <w:ind w:firstLineChars="116" w:firstLine="255"/>
              <w:rPr>
                <w:rFonts w:ascii="標楷體" w:hAnsi="標楷體"/>
                <w:sz w:val="22"/>
              </w:rPr>
            </w:pPr>
            <w:r w:rsidRPr="00170A1B">
              <w:rPr>
                <w:rFonts w:ascii="標楷體" w:hint="eastAsia"/>
                <w:noProof/>
                <w:sz w:val="22"/>
                <w:szCs w:val="22"/>
              </w:rPr>
              <w:t>使用權資產</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3,540,292,282</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1.03</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3,667,425,964</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1.10</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- 127,133,682</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- 3.47</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794566">
            <w:pPr>
              <w:ind w:leftChars="50" w:left="120"/>
              <w:jc w:val="distribute"/>
              <w:rPr>
                <w:rFonts w:ascii="標楷體" w:eastAsia="標楷體"/>
                <w:noProof/>
                <w:spacing w:val="-6"/>
                <w:sz w:val="22"/>
              </w:rPr>
            </w:pPr>
            <w:r w:rsidRPr="00170A1B">
              <w:rPr>
                <w:rFonts w:ascii="標楷體" w:eastAsia="標楷體" w:hint="eastAsia"/>
                <w:noProof/>
                <w:sz w:val="22"/>
                <w:szCs w:val="22"/>
              </w:rPr>
              <w:t>投資性不動產</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1,664,307,505</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0.49</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1,024,509,094</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0.31</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639,798,411</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62.45</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rightChars="-30" w:right="-72" w:firstLineChars="10" w:firstLine="22"/>
              <w:jc w:val="both"/>
              <w:rPr>
                <w:rFonts w:ascii="標楷體" w:eastAsia="標楷體"/>
                <w:noProof/>
                <w:spacing w:val="2"/>
                <w:sz w:val="22"/>
              </w:rPr>
            </w:pPr>
            <w:r w:rsidRPr="00170A1B">
              <w:rPr>
                <w:rFonts w:ascii="標楷體" w:eastAsia="標楷體" w:hint="eastAsia"/>
                <w:noProof/>
                <w:spacing w:val="2"/>
                <w:kern w:val="0"/>
                <w:sz w:val="22"/>
                <w:szCs w:val="22"/>
              </w:rPr>
              <w:t>投資性不動產－土地</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1,641,665,120</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0.48</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1,001,995,520</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0.30</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639,669,600</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63.84</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pStyle w:val="1-31"/>
              <w:adjustRightInd w:val="0"/>
              <w:snapToGrid w:val="0"/>
              <w:ind w:firstLineChars="160" w:firstLine="262"/>
              <w:jc w:val="both"/>
              <w:rPr>
                <w:rFonts w:ascii="標楷體"/>
                <w:noProof/>
                <w:spacing w:val="-28"/>
                <w:sz w:val="22"/>
                <w:szCs w:val="20"/>
              </w:rPr>
            </w:pPr>
            <w:r w:rsidRPr="00170A1B">
              <w:rPr>
                <w:rFonts w:ascii="標楷體" w:hint="eastAsia"/>
                <w:noProof/>
                <w:spacing w:val="-28"/>
                <w:sz w:val="22"/>
                <w:szCs w:val="22"/>
              </w:rPr>
              <w:t>投資性不動產－房屋及建築</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22,642,385</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0.01</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22,513,574</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0.01</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128,811</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0.57</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794566">
            <w:pPr>
              <w:ind w:leftChars="50" w:left="120"/>
              <w:jc w:val="distribute"/>
              <w:rPr>
                <w:rFonts w:ascii="標楷體" w:eastAsia="標楷體"/>
                <w:noProof/>
                <w:sz w:val="22"/>
              </w:rPr>
            </w:pPr>
            <w:r w:rsidRPr="00170A1B">
              <w:rPr>
                <w:rFonts w:ascii="標楷體" w:eastAsia="標楷體" w:hint="eastAsia"/>
                <w:noProof/>
                <w:sz w:val="22"/>
                <w:szCs w:val="22"/>
              </w:rPr>
              <w:t>無形資產</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87,430,538</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0.03</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85,698,999</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0.03</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1,731,539</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2.02</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EA5B26">
            <w:pPr>
              <w:pStyle w:val="1-31"/>
              <w:adjustRightInd w:val="0"/>
              <w:snapToGrid w:val="0"/>
              <w:ind w:rightChars="20" w:right="48" w:firstLineChars="142" w:firstLine="256"/>
              <w:rPr>
                <w:rFonts w:ascii="標楷體" w:hAnsi="標楷體"/>
                <w:sz w:val="22"/>
              </w:rPr>
            </w:pPr>
            <w:r w:rsidRPr="00304330">
              <w:rPr>
                <w:rFonts w:ascii="標楷體" w:hint="eastAsia"/>
                <w:noProof/>
                <w:spacing w:val="-20"/>
                <w:sz w:val="22"/>
                <w:szCs w:val="22"/>
              </w:rPr>
              <w:t>無形資產</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87,430,538</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0.03</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85,698,999</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0.03</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1,731,539</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2.02</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794566">
            <w:pPr>
              <w:ind w:leftChars="50" w:left="120"/>
              <w:jc w:val="distribute"/>
              <w:rPr>
                <w:rFonts w:ascii="標楷體" w:eastAsia="標楷體"/>
                <w:noProof/>
                <w:sz w:val="22"/>
              </w:rPr>
            </w:pPr>
            <w:r w:rsidRPr="00170A1B">
              <w:rPr>
                <w:rFonts w:ascii="標楷體" w:eastAsia="標楷體" w:hint="eastAsia"/>
                <w:noProof/>
                <w:sz w:val="22"/>
                <w:szCs w:val="22"/>
              </w:rPr>
              <w:t>其他資產</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4,575,666,299</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1.33</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4,565,631,026</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1.37</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10,035,273</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0.22</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遞延資產</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3,065,066,992</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0.89</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3,264,779,478</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0.98</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- 199,712,486</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- 6.12</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遞延所得稅資產</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1,392,374,409</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0.41</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1,194,908,881</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0.36</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197,465,528</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16.53</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ind w:leftChars="100" w:left="240"/>
              <w:jc w:val="distribute"/>
              <w:rPr>
                <w:rFonts w:ascii="標楷體" w:eastAsia="標楷體"/>
                <w:noProof/>
                <w:sz w:val="22"/>
              </w:rPr>
            </w:pPr>
            <w:r w:rsidRPr="00170A1B">
              <w:rPr>
                <w:rFonts w:ascii="標楷體" w:eastAsia="標楷體" w:hint="eastAsia"/>
                <w:noProof/>
                <w:sz w:val="22"/>
                <w:szCs w:val="22"/>
              </w:rPr>
              <w:t>待整理資產</w:t>
            </w:r>
          </w:p>
        </w:tc>
        <w:tc>
          <w:tcPr>
            <w:tcW w:w="1741"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2,865,921</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0.00</w:t>
            </w:r>
          </w:p>
        </w:tc>
        <w:tc>
          <w:tcPr>
            <w:tcW w:w="1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3,464,448</w:t>
            </w:r>
          </w:p>
        </w:tc>
        <w:tc>
          <w:tcPr>
            <w:tcW w:w="783"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0.00</w:t>
            </w:r>
          </w:p>
        </w:tc>
        <w:tc>
          <w:tcPr>
            <w:tcW w:w="1746"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- 598,527</w:t>
            </w:r>
          </w:p>
        </w:tc>
        <w:tc>
          <w:tcPr>
            <w:tcW w:w="745" w:type="dxa"/>
            <w:shd w:val="clear" w:color="auto" w:fill="auto"/>
            <w:vAlign w:val="center"/>
          </w:tcPr>
          <w:p w:rsidR="00DE3203" w:rsidRPr="00170A1B" w:rsidRDefault="00DE3203" w:rsidP="002A6733">
            <w:pPr>
              <w:overflowPunct w:val="0"/>
              <w:jc w:val="right"/>
              <w:rPr>
                <w:rFonts w:ascii="新細明體" w:hAnsi="新細明體"/>
                <w:sz w:val="18"/>
                <w:szCs w:val="18"/>
              </w:rPr>
            </w:pPr>
            <w:r w:rsidRPr="00170A1B">
              <w:rPr>
                <w:rFonts w:ascii="新細明體" w:hAnsi="新細明體"/>
                <w:noProof/>
                <w:sz w:val="18"/>
                <w:szCs w:val="18"/>
              </w:rPr>
              <w:t>- 17.28</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adjustRightInd w:val="0"/>
              <w:snapToGrid w:val="0"/>
              <w:ind w:firstLineChars="116" w:firstLine="255"/>
              <w:jc w:val="distribute"/>
              <w:rPr>
                <w:rFonts w:ascii="標楷體" w:eastAsia="標楷體"/>
                <w:b/>
                <w:szCs w:val="24"/>
              </w:rPr>
            </w:pPr>
            <w:r w:rsidRPr="00170A1B">
              <w:rPr>
                <w:rFonts w:ascii="標楷體" w:eastAsia="標楷體" w:hint="eastAsia"/>
                <w:noProof/>
                <w:sz w:val="22"/>
                <w:szCs w:val="22"/>
              </w:rPr>
              <w:t>什項資產</w:t>
            </w:r>
          </w:p>
        </w:tc>
        <w:tc>
          <w:tcPr>
            <w:tcW w:w="1741"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noProof/>
                <w:sz w:val="18"/>
                <w:szCs w:val="18"/>
              </w:rPr>
              <w:t>115,358,977</w:t>
            </w:r>
          </w:p>
        </w:tc>
        <w:tc>
          <w:tcPr>
            <w:tcW w:w="783"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noProof/>
                <w:sz w:val="18"/>
                <w:szCs w:val="18"/>
              </w:rPr>
              <w:t>0.03</w:t>
            </w:r>
          </w:p>
        </w:tc>
        <w:tc>
          <w:tcPr>
            <w:tcW w:w="1745"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noProof/>
                <w:sz w:val="18"/>
                <w:szCs w:val="18"/>
              </w:rPr>
              <w:t>102,478,219</w:t>
            </w:r>
          </w:p>
        </w:tc>
        <w:tc>
          <w:tcPr>
            <w:tcW w:w="783"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noProof/>
                <w:sz w:val="18"/>
                <w:szCs w:val="18"/>
              </w:rPr>
              <w:t>0.03</w:t>
            </w:r>
          </w:p>
        </w:tc>
        <w:tc>
          <w:tcPr>
            <w:tcW w:w="1746"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noProof/>
                <w:sz w:val="18"/>
                <w:szCs w:val="18"/>
              </w:rPr>
              <w:t>12,880,758</w:t>
            </w:r>
          </w:p>
        </w:tc>
        <w:tc>
          <w:tcPr>
            <w:tcW w:w="745"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noProof/>
                <w:sz w:val="18"/>
                <w:szCs w:val="18"/>
              </w:rPr>
              <w:t>12.57</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372"/>
        </w:trPr>
        <w:tc>
          <w:tcPr>
            <w:tcW w:w="2382" w:type="dxa"/>
            <w:shd w:val="clear" w:color="auto" w:fill="auto"/>
            <w:vAlign w:val="center"/>
          </w:tcPr>
          <w:p w:rsidR="00DE3203" w:rsidRPr="00170A1B" w:rsidRDefault="00DE3203" w:rsidP="002A6733">
            <w:pPr>
              <w:adjustRightInd w:val="0"/>
              <w:snapToGrid w:val="0"/>
              <w:jc w:val="distribute"/>
              <w:rPr>
                <w:rFonts w:ascii="標楷體" w:eastAsia="標楷體"/>
                <w:noProof/>
                <w:sz w:val="22"/>
                <w:szCs w:val="22"/>
              </w:rPr>
            </w:pPr>
            <w:r w:rsidRPr="00170A1B">
              <w:rPr>
                <w:rFonts w:ascii="標楷體" w:eastAsia="標楷體" w:hint="eastAsia"/>
                <w:b/>
                <w:noProof/>
                <w:kern w:val="0"/>
                <w:szCs w:val="24"/>
              </w:rPr>
              <w:t>資產總額</w:t>
            </w:r>
          </w:p>
        </w:tc>
        <w:tc>
          <w:tcPr>
            <w:tcW w:w="1741"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b/>
                <w:noProof/>
                <w:sz w:val="18"/>
                <w:szCs w:val="18"/>
              </w:rPr>
              <w:t>343,117,881,805</w:t>
            </w:r>
          </w:p>
        </w:tc>
        <w:tc>
          <w:tcPr>
            <w:tcW w:w="783"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b/>
                <w:noProof/>
                <w:sz w:val="18"/>
                <w:szCs w:val="18"/>
              </w:rPr>
              <w:t>100.00</w:t>
            </w:r>
          </w:p>
        </w:tc>
        <w:tc>
          <w:tcPr>
            <w:tcW w:w="1745"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b/>
                <w:noProof/>
                <w:sz w:val="18"/>
                <w:szCs w:val="18"/>
              </w:rPr>
              <w:t>332,428,570,250</w:t>
            </w:r>
          </w:p>
        </w:tc>
        <w:tc>
          <w:tcPr>
            <w:tcW w:w="783"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b/>
                <w:noProof/>
                <w:sz w:val="18"/>
                <w:szCs w:val="18"/>
              </w:rPr>
              <w:t>100.00</w:t>
            </w:r>
          </w:p>
        </w:tc>
        <w:tc>
          <w:tcPr>
            <w:tcW w:w="1746"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b/>
                <w:noProof/>
                <w:sz w:val="18"/>
                <w:szCs w:val="18"/>
              </w:rPr>
              <w:t>10,689,311,555</w:t>
            </w:r>
          </w:p>
        </w:tc>
        <w:tc>
          <w:tcPr>
            <w:tcW w:w="745" w:type="dxa"/>
            <w:shd w:val="clear" w:color="auto" w:fill="auto"/>
            <w:vAlign w:val="center"/>
          </w:tcPr>
          <w:p w:rsidR="00DE3203" w:rsidRPr="00170A1B" w:rsidRDefault="00DE3203" w:rsidP="002A6733">
            <w:pPr>
              <w:overflowPunct w:val="0"/>
              <w:jc w:val="right"/>
              <w:rPr>
                <w:rFonts w:ascii="新細明體" w:hAnsi="新細明體"/>
                <w:b/>
                <w:sz w:val="18"/>
                <w:szCs w:val="18"/>
              </w:rPr>
            </w:pPr>
            <w:r w:rsidRPr="00170A1B">
              <w:rPr>
                <w:rFonts w:ascii="新細明體" w:hAnsi="新細明體"/>
                <w:b/>
                <w:noProof/>
                <w:sz w:val="18"/>
                <w:szCs w:val="18"/>
              </w:rPr>
              <w:t>3.22</w:t>
            </w:r>
          </w:p>
        </w:tc>
      </w:tr>
    </w:tbl>
    <w:p w:rsidR="009C7434" w:rsidRPr="00D15FDB" w:rsidRDefault="009C7434" w:rsidP="00D15FDB">
      <w:pPr>
        <w:overflowPunct w:val="0"/>
        <w:adjustRightInd w:val="0"/>
        <w:snapToGrid w:val="0"/>
        <w:spacing w:line="240" w:lineRule="exact"/>
        <w:ind w:left="509" w:right="-34" w:hangingChars="283" w:hanging="509"/>
        <w:jc w:val="both"/>
        <w:rPr>
          <w:rFonts w:ascii="標楷體" w:eastAsia="標楷體" w:hAnsi="標楷體"/>
          <w:sz w:val="18"/>
        </w:rPr>
      </w:pPr>
      <w:proofErr w:type="gramStart"/>
      <w:r w:rsidRPr="00D15FDB">
        <w:rPr>
          <w:rFonts w:ascii="標楷體" w:eastAsia="標楷體" w:hint="eastAsia"/>
          <w:sz w:val="18"/>
          <w:szCs w:val="24"/>
        </w:rPr>
        <w:t>註</w:t>
      </w:r>
      <w:proofErr w:type="gramEnd"/>
      <w:r w:rsidRPr="00D15FDB">
        <w:rPr>
          <w:rFonts w:ascii="標楷體" w:eastAsia="標楷體" w:hint="eastAsia"/>
          <w:sz w:val="18"/>
          <w:szCs w:val="24"/>
        </w:rPr>
        <w:t>：1</w:t>
      </w:r>
      <w:r w:rsidRPr="00D15FDB">
        <w:rPr>
          <w:rFonts w:ascii="標楷體" w:eastAsia="標楷體"/>
          <w:sz w:val="18"/>
          <w:szCs w:val="24"/>
        </w:rPr>
        <w:t>.</w:t>
      </w:r>
      <w:r w:rsidRPr="00D15FDB">
        <w:rPr>
          <w:rFonts w:ascii="標楷體" w:eastAsia="標楷體" w:hint="eastAsia"/>
          <w:sz w:val="18"/>
          <w:szCs w:val="24"/>
        </w:rPr>
        <w:t>信託代理與保證之或有資產與或有負債，1</w:t>
      </w:r>
      <w:r w:rsidR="009529BA" w:rsidRPr="00D15FDB">
        <w:rPr>
          <w:rFonts w:ascii="標楷體" w:eastAsia="標楷體" w:hint="eastAsia"/>
          <w:sz w:val="18"/>
          <w:szCs w:val="24"/>
        </w:rPr>
        <w:t>10</w:t>
      </w:r>
      <w:r w:rsidRPr="00D15FDB">
        <w:rPr>
          <w:rFonts w:ascii="標楷體" w:eastAsia="標楷體" w:hint="eastAsia"/>
          <w:sz w:val="18"/>
          <w:szCs w:val="24"/>
        </w:rPr>
        <w:t>年底及10</w:t>
      </w:r>
      <w:r w:rsidR="009529BA" w:rsidRPr="00D15FDB">
        <w:rPr>
          <w:rFonts w:ascii="標楷體" w:eastAsia="標楷體" w:hint="eastAsia"/>
          <w:sz w:val="18"/>
          <w:szCs w:val="24"/>
        </w:rPr>
        <w:t>9</w:t>
      </w:r>
      <w:r w:rsidRPr="00D15FDB">
        <w:rPr>
          <w:rFonts w:ascii="標楷體" w:eastAsia="標楷體" w:hint="eastAsia"/>
          <w:sz w:val="18"/>
          <w:szCs w:val="24"/>
        </w:rPr>
        <w:t>年底各有</w:t>
      </w:r>
      <w:r w:rsidR="009529BA" w:rsidRPr="00D15FDB">
        <w:rPr>
          <w:rFonts w:ascii="標楷體" w:eastAsia="標楷體" w:hint="eastAsia"/>
          <w:sz w:val="18"/>
          <w:szCs w:val="24"/>
        </w:rPr>
        <w:t>4</w:t>
      </w:r>
      <w:r w:rsidR="00E94735" w:rsidRPr="00D15FDB">
        <w:rPr>
          <w:rFonts w:ascii="標楷體" w:eastAsia="標楷體" w:hint="eastAsia"/>
          <w:sz w:val="18"/>
          <w:szCs w:val="24"/>
        </w:rPr>
        <w:t>,</w:t>
      </w:r>
      <w:r w:rsidR="009529BA" w:rsidRPr="00D15FDB">
        <w:rPr>
          <w:rFonts w:ascii="標楷體" w:eastAsia="標楷體" w:hint="eastAsia"/>
          <w:sz w:val="18"/>
          <w:szCs w:val="24"/>
        </w:rPr>
        <w:t>426</w:t>
      </w:r>
      <w:r w:rsidR="00E94735" w:rsidRPr="00D15FDB">
        <w:rPr>
          <w:rFonts w:ascii="標楷體" w:eastAsia="標楷體"/>
          <w:sz w:val="18"/>
          <w:szCs w:val="24"/>
        </w:rPr>
        <w:t>,</w:t>
      </w:r>
      <w:r w:rsidR="009529BA" w:rsidRPr="00D15FDB">
        <w:rPr>
          <w:rFonts w:ascii="標楷體" w:eastAsia="標楷體" w:hint="eastAsia"/>
          <w:sz w:val="18"/>
          <w:szCs w:val="24"/>
        </w:rPr>
        <w:t>07</w:t>
      </w:r>
      <w:r w:rsidR="0033419A" w:rsidRPr="00D15FDB">
        <w:rPr>
          <w:rFonts w:ascii="標楷體" w:eastAsia="標楷體"/>
          <w:sz w:val="18"/>
          <w:szCs w:val="24"/>
        </w:rPr>
        <w:t>8</w:t>
      </w:r>
      <w:r w:rsidRPr="00D15FDB">
        <w:rPr>
          <w:rFonts w:ascii="標楷體" w:eastAsia="標楷體" w:hint="eastAsia"/>
          <w:sz w:val="18"/>
          <w:szCs w:val="24"/>
        </w:rPr>
        <w:t>,</w:t>
      </w:r>
      <w:r w:rsidR="009529BA" w:rsidRPr="00D15FDB">
        <w:rPr>
          <w:rFonts w:ascii="標楷體" w:eastAsia="標楷體" w:hint="eastAsia"/>
          <w:sz w:val="18"/>
          <w:szCs w:val="24"/>
        </w:rPr>
        <w:t>676</w:t>
      </w:r>
      <w:r w:rsidRPr="00D15FDB">
        <w:rPr>
          <w:rFonts w:ascii="標楷體" w:eastAsia="標楷體" w:hint="eastAsia"/>
          <w:sz w:val="18"/>
          <w:szCs w:val="24"/>
        </w:rPr>
        <w:t>元及</w:t>
      </w:r>
      <w:r w:rsidR="009529BA" w:rsidRPr="00D15FDB">
        <w:rPr>
          <w:rFonts w:ascii="標楷體" w:eastAsia="標楷體" w:hint="eastAsia"/>
          <w:sz w:val="18"/>
          <w:szCs w:val="24"/>
        </w:rPr>
        <w:t>3,</w:t>
      </w:r>
      <w:r w:rsidR="009529BA" w:rsidRPr="00D15FDB">
        <w:rPr>
          <w:rFonts w:ascii="標楷體" w:eastAsia="標楷體"/>
          <w:sz w:val="18"/>
          <w:szCs w:val="24"/>
        </w:rPr>
        <w:t>949,408</w:t>
      </w:r>
      <w:r w:rsidR="009529BA" w:rsidRPr="00D15FDB">
        <w:rPr>
          <w:rFonts w:ascii="標楷體" w:eastAsia="標楷體" w:hint="eastAsia"/>
          <w:sz w:val="18"/>
          <w:szCs w:val="24"/>
        </w:rPr>
        <w:t>,9</w:t>
      </w:r>
      <w:r w:rsidR="009529BA" w:rsidRPr="00D15FDB">
        <w:rPr>
          <w:rFonts w:ascii="標楷體" w:eastAsia="標楷體"/>
          <w:sz w:val="18"/>
          <w:szCs w:val="24"/>
        </w:rPr>
        <w:t>01</w:t>
      </w:r>
      <w:r w:rsidR="009529BA" w:rsidRPr="00D15FDB">
        <w:rPr>
          <w:rFonts w:ascii="標楷體" w:eastAsia="標楷體" w:hint="eastAsia"/>
          <w:sz w:val="18"/>
          <w:szCs w:val="24"/>
        </w:rPr>
        <w:t>元</w:t>
      </w:r>
      <w:r w:rsidRPr="00D15FDB">
        <w:rPr>
          <w:rFonts w:ascii="標楷體" w:eastAsia="標楷體" w:hAnsi="標楷體" w:hint="eastAsia"/>
          <w:spacing w:val="-6"/>
          <w:sz w:val="18"/>
        </w:rPr>
        <w:t>。</w:t>
      </w:r>
    </w:p>
    <w:p w:rsidR="009C7434" w:rsidRPr="00D15FDB" w:rsidRDefault="009C7434" w:rsidP="00157269">
      <w:pPr>
        <w:overflowPunct w:val="0"/>
        <w:adjustRightInd w:val="0"/>
        <w:snapToGrid w:val="0"/>
        <w:spacing w:line="240" w:lineRule="exact"/>
        <w:ind w:leftChars="150" w:left="428" w:right="-34" w:hanging="68"/>
        <w:jc w:val="both"/>
        <w:rPr>
          <w:rFonts w:ascii="標楷體" w:eastAsia="標楷體" w:hAnsi="標楷體"/>
          <w:sz w:val="18"/>
        </w:rPr>
      </w:pPr>
      <w:r w:rsidRPr="00D15FDB">
        <w:rPr>
          <w:rFonts w:ascii="標楷體" w:eastAsia="標楷體" w:hAnsi="標楷體" w:hint="eastAsia"/>
          <w:sz w:val="18"/>
        </w:rPr>
        <w:t>2.</w:t>
      </w:r>
      <w:r w:rsidRPr="00D15FDB">
        <w:rPr>
          <w:rFonts w:ascii="標楷體" w:eastAsia="標楷體" w:hAnsi="標楷體" w:hint="eastAsia"/>
          <w:spacing w:val="-2"/>
          <w:sz w:val="18"/>
        </w:rPr>
        <w:t>存貨成本係</w:t>
      </w:r>
      <w:proofErr w:type="gramStart"/>
      <w:r w:rsidRPr="00D15FDB">
        <w:rPr>
          <w:rFonts w:ascii="標楷體" w:eastAsia="標楷體" w:hAnsi="標楷體" w:hint="eastAsia"/>
          <w:spacing w:val="-2"/>
          <w:sz w:val="18"/>
        </w:rPr>
        <w:t>採</w:t>
      </w:r>
      <w:proofErr w:type="gramEnd"/>
      <w:r w:rsidRPr="00D15FDB">
        <w:rPr>
          <w:rFonts w:ascii="標楷體" w:eastAsia="標楷體" w:hAnsi="標楷體" w:hint="eastAsia"/>
          <w:spacing w:val="-2"/>
          <w:sz w:val="18"/>
        </w:rPr>
        <w:t>移動平均法計算，期末以成本</w:t>
      </w:r>
      <w:proofErr w:type="gramStart"/>
      <w:r w:rsidRPr="00D15FDB">
        <w:rPr>
          <w:rFonts w:ascii="標楷體" w:eastAsia="標楷體" w:hAnsi="標楷體" w:hint="eastAsia"/>
          <w:spacing w:val="-2"/>
          <w:sz w:val="18"/>
        </w:rPr>
        <w:t>與淨變現</w:t>
      </w:r>
      <w:proofErr w:type="gramEnd"/>
      <w:r w:rsidRPr="00D15FDB">
        <w:rPr>
          <w:rFonts w:ascii="標楷體" w:eastAsia="標楷體" w:hAnsi="標楷體" w:hint="eastAsia"/>
          <w:spacing w:val="-2"/>
          <w:sz w:val="18"/>
        </w:rPr>
        <w:t>價值孰低衡量。</w:t>
      </w:r>
    </w:p>
    <w:p w:rsidR="009C7434" w:rsidRPr="00D15FDB" w:rsidRDefault="009C7434" w:rsidP="00157269">
      <w:pPr>
        <w:overflowPunct w:val="0"/>
        <w:adjustRightInd w:val="0"/>
        <w:snapToGrid w:val="0"/>
        <w:spacing w:line="240" w:lineRule="exact"/>
        <w:ind w:leftChars="150" w:left="428" w:right="-34" w:hanging="68"/>
        <w:jc w:val="both"/>
        <w:rPr>
          <w:rFonts w:ascii="標楷體" w:eastAsia="標楷體" w:hAnsi="標楷體"/>
          <w:sz w:val="18"/>
        </w:rPr>
      </w:pPr>
      <w:r w:rsidRPr="00D15FDB">
        <w:rPr>
          <w:rFonts w:ascii="標楷體" w:eastAsia="標楷體" w:hAnsi="標楷體" w:hint="eastAsia"/>
          <w:sz w:val="18"/>
        </w:rPr>
        <w:t>3</w:t>
      </w:r>
      <w:r w:rsidRPr="00D15FDB">
        <w:rPr>
          <w:rFonts w:ascii="標楷體" w:eastAsia="標楷體" w:hAnsi="標楷體"/>
          <w:sz w:val="18"/>
        </w:rPr>
        <w:t>.</w:t>
      </w:r>
      <w:r w:rsidRPr="00D15FDB">
        <w:rPr>
          <w:rFonts w:ascii="標楷體" w:eastAsia="標楷體" w:hAnsi="標楷體" w:hint="eastAsia"/>
          <w:sz w:val="18"/>
        </w:rPr>
        <w:t>不動產、廠房及設備、投資性不動產之折舊係</w:t>
      </w:r>
      <w:proofErr w:type="gramStart"/>
      <w:r w:rsidRPr="00D15FDB">
        <w:rPr>
          <w:rFonts w:ascii="標楷體" w:eastAsia="標楷體" w:hAnsi="標楷體" w:hint="eastAsia"/>
          <w:sz w:val="18"/>
        </w:rPr>
        <w:t>採</w:t>
      </w:r>
      <w:proofErr w:type="gramEnd"/>
      <w:r w:rsidRPr="00D15FDB">
        <w:rPr>
          <w:rFonts w:ascii="標楷體" w:eastAsia="標楷體" w:hAnsi="標楷體" w:hint="eastAsia"/>
          <w:sz w:val="18"/>
        </w:rPr>
        <w:t>平均法計算。</w:t>
      </w:r>
    </w:p>
    <w:p w:rsidR="00251582" w:rsidRPr="00170A1B" w:rsidRDefault="00251582" w:rsidP="003874B2">
      <w:pPr>
        <w:overflowPunct w:val="0"/>
        <w:adjustRightInd w:val="0"/>
        <w:snapToGrid w:val="0"/>
        <w:spacing w:line="20" w:lineRule="exact"/>
        <w:ind w:leftChars="187" w:left="664" w:right="-11" w:hangingChars="112" w:hanging="215"/>
        <w:jc w:val="both"/>
        <w:rPr>
          <w:rFonts w:ascii="標楷體" w:eastAsia="標楷體"/>
          <w:spacing w:val="-4"/>
          <w:sz w:val="20"/>
          <w:szCs w:val="24"/>
        </w:rPr>
      </w:pPr>
    </w:p>
    <w:p w:rsidR="00732755" w:rsidRPr="00170A1B" w:rsidRDefault="002E010C" w:rsidP="00836509">
      <w:pPr>
        <w:spacing w:line="400" w:lineRule="exact"/>
        <w:jc w:val="center"/>
      </w:pPr>
      <w:r w:rsidRPr="00170A1B">
        <w:rPr>
          <w:rFonts w:ascii="標楷體" w:eastAsia="標楷體" w:hint="eastAsia"/>
          <w:sz w:val="32"/>
          <w:u w:val="single"/>
        </w:rPr>
        <w:lastRenderedPageBreak/>
        <w:t xml:space="preserve"> </w:t>
      </w:r>
      <w:r w:rsidR="00732755" w:rsidRPr="00170A1B">
        <w:rPr>
          <w:rFonts w:ascii="標楷體" w:eastAsia="標楷體"/>
          <w:sz w:val="32"/>
          <w:u w:val="single"/>
        </w:rPr>
        <w:t>台灣自來水股份有限公司</w:t>
      </w:r>
      <w:r w:rsidR="00732755" w:rsidRPr="00170A1B">
        <w:rPr>
          <w:rFonts w:ascii="標楷體" w:eastAsia="標楷體" w:hint="eastAsia"/>
          <w:sz w:val="32"/>
          <w:u w:val="single"/>
        </w:rPr>
        <w:t>盈虧審定後資產負債表</w:t>
      </w:r>
      <w:r w:rsidRPr="00170A1B">
        <w:rPr>
          <w:rFonts w:ascii="標楷體" w:eastAsia="標楷體" w:hint="eastAsia"/>
          <w:sz w:val="32"/>
          <w:u w:val="single"/>
        </w:rPr>
        <w:t xml:space="preserve"> </w:t>
      </w:r>
      <w:r w:rsidR="00732755" w:rsidRPr="00170A1B">
        <w:rPr>
          <w:rFonts w:ascii="標楷體" w:eastAsia="標楷體" w:hint="eastAsia"/>
          <w:sz w:val="26"/>
        </w:rPr>
        <w:t>（續）</w:t>
      </w:r>
    </w:p>
    <w:p w:rsidR="00732755" w:rsidRPr="00170A1B" w:rsidRDefault="00732755" w:rsidP="00836509">
      <w:pPr>
        <w:spacing w:line="400" w:lineRule="exact"/>
        <w:jc w:val="center"/>
      </w:pPr>
      <w:r w:rsidRPr="00170A1B">
        <w:rPr>
          <w:rFonts w:ascii="標楷體" w:eastAsia="標楷體" w:hint="eastAsia"/>
          <w:spacing w:val="40"/>
          <w:sz w:val="22"/>
        </w:rPr>
        <w:t>中華民國1</w:t>
      </w:r>
      <w:r w:rsidR="00410FDC" w:rsidRPr="00170A1B">
        <w:rPr>
          <w:rFonts w:ascii="標楷體" w:eastAsia="標楷體" w:hint="eastAsia"/>
          <w:spacing w:val="40"/>
          <w:sz w:val="22"/>
        </w:rPr>
        <w:t>1</w:t>
      </w:r>
      <w:r w:rsidRPr="00170A1B">
        <w:rPr>
          <w:rFonts w:ascii="標楷體" w:eastAsia="標楷體" w:hint="eastAsia"/>
          <w:spacing w:val="40"/>
          <w:sz w:val="22"/>
        </w:rPr>
        <w:t>0年12月31日</w:t>
      </w:r>
    </w:p>
    <w:p w:rsidR="00732755" w:rsidRPr="00170A1B" w:rsidRDefault="00732755" w:rsidP="00836509">
      <w:pPr>
        <w:spacing w:beforeLines="10" w:before="36" w:afterLines="10" w:after="36"/>
        <w:jc w:val="right"/>
      </w:pPr>
      <w:r w:rsidRPr="00170A1B">
        <w:rPr>
          <w:rFonts w:ascii="標楷體" w:eastAsia="標楷體" w:hint="eastAsia"/>
          <w:sz w:val="22"/>
        </w:rPr>
        <w:t>單位：新臺幣元</w:t>
      </w:r>
    </w:p>
    <w:tbl>
      <w:tblPr>
        <w:tblW w:w="992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740"/>
        <w:gridCol w:w="781"/>
        <w:gridCol w:w="1740"/>
        <w:gridCol w:w="781"/>
        <w:gridCol w:w="1741"/>
        <w:gridCol w:w="761"/>
      </w:tblGrid>
      <w:tr w:rsidR="00170A1B" w:rsidRPr="00170A1B" w:rsidTr="002A6733">
        <w:trPr>
          <w:cantSplit/>
          <w:trHeight w:val="344"/>
          <w:tblHeader/>
        </w:trPr>
        <w:tc>
          <w:tcPr>
            <w:tcW w:w="2381" w:type="dxa"/>
            <w:vMerge w:val="restart"/>
            <w:tcBorders>
              <w:top w:val="single" w:sz="8" w:space="0" w:color="auto"/>
              <w:left w:val="nil"/>
              <w:bottom w:val="single" w:sz="8" w:space="0" w:color="auto"/>
              <w:right w:val="nil"/>
            </w:tcBorders>
            <w:vAlign w:val="center"/>
          </w:tcPr>
          <w:p w:rsidR="00271462" w:rsidRPr="00170A1B" w:rsidRDefault="00271462" w:rsidP="002A6733">
            <w:pPr>
              <w:overflowPunct w:val="0"/>
              <w:ind w:leftChars="11" w:left="26" w:rightChars="6" w:right="14" w:firstLineChars="5" w:firstLine="12"/>
              <w:jc w:val="distribute"/>
              <w:rPr>
                <w:rFonts w:ascii="標楷體" w:eastAsia="標楷體"/>
              </w:rPr>
            </w:pPr>
            <w:r w:rsidRPr="00170A1B">
              <w:rPr>
                <w:rFonts w:ascii="標楷體" w:eastAsia="標楷體" w:hint="eastAsia"/>
              </w:rPr>
              <w:t>科目</w:t>
            </w:r>
          </w:p>
        </w:tc>
        <w:tc>
          <w:tcPr>
            <w:tcW w:w="2521" w:type="dxa"/>
            <w:gridSpan w:val="2"/>
            <w:tcBorders>
              <w:top w:val="single" w:sz="8" w:space="0" w:color="auto"/>
              <w:left w:val="single" w:sz="4" w:space="0" w:color="auto"/>
              <w:bottom w:val="single" w:sz="4" w:space="0" w:color="auto"/>
              <w:right w:val="single" w:sz="4" w:space="0" w:color="auto"/>
            </w:tcBorders>
            <w:vAlign w:val="center"/>
          </w:tcPr>
          <w:p w:rsidR="00271462" w:rsidRPr="00170A1B" w:rsidRDefault="00271462" w:rsidP="002A6733">
            <w:pPr>
              <w:overflowPunct w:val="0"/>
              <w:ind w:leftChars="5" w:left="12" w:rightChars="-5" w:right="-12"/>
              <w:jc w:val="distribute"/>
              <w:rPr>
                <w:rFonts w:ascii="標楷體" w:eastAsia="標楷體" w:hAnsi="標楷體"/>
              </w:rPr>
            </w:pPr>
            <w:r w:rsidRPr="00170A1B">
              <w:rPr>
                <w:rFonts w:ascii="標楷體" w:eastAsia="標楷體" w:hAnsi="標楷體" w:hint="eastAsia"/>
              </w:rPr>
              <w:t>110年12月31日</w:t>
            </w:r>
          </w:p>
        </w:tc>
        <w:tc>
          <w:tcPr>
            <w:tcW w:w="2521" w:type="dxa"/>
            <w:gridSpan w:val="2"/>
            <w:tcBorders>
              <w:top w:val="single" w:sz="8" w:space="0" w:color="auto"/>
              <w:left w:val="single" w:sz="4" w:space="0" w:color="auto"/>
              <w:bottom w:val="single" w:sz="4" w:space="0" w:color="auto"/>
              <w:right w:val="single" w:sz="4" w:space="0" w:color="auto"/>
            </w:tcBorders>
            <w:vAlign w:val="center"/>
          </w:tcPr>
          <w:p w:rsidR="00271462" w:rsidRPr="00170A1B" w:rsidRDefault="00271462" w:rsidP="002A6733">
            <w:pPr>
              <w:overflowPunct w:val="0"/>
              <w:ind w:leftChars="5" w:left="12" w:rightChars="-4" w:right="-10"/>
              <w:jc w:val="distribute"/>
              <w:rPr>
                <w:rFonts w:ascii="標楷體" w:eastAsia="標楷體" w:hAnsi="標楷體"/>
              </w:rPr>
            </w:pPr>
            <w:r w:rsidRPr="00170A1B">
              <w:rPr>
                <w:rFonts w:ascii="標楷體" w:eastAsia="標楷體" w:hAnsi="標楷體"/>
              </w:rPr>
              <w:t>10</w:t>
            </w:r>
            <w:r w:rsidRPr="00170A1B">
              <w:rPr>
                <w:rFonts w:ascii="標楷體" w:eastAsia="標楷體" w:hAnsi="標楷體" w:hint="eastAsia"/>
              </w:rPr>
              <w:t>9年12月31日</w:t>
            </w:r>
          </w:p>
        </w:tc>
        <w:tc>
          <w:tcPr>
            <w:tcW w:w="2502" w:type="dxa"/>
            <w:gridSpan w:val="2"/>
            <w:tcBorders>
              <w:top w:val="single" w:sz="8" w:space="0" w:color="auto"/>
              <w:left w:val="nil"/>
              <w:bottom w:val="single" w:sz="4" w:space="0" w:color="auto"/>
              <w:right w:val="nil"/>
            </w:tcBorders>
            <w:vAlign w:val="center"/>
          </w:tcPr>
          <w:p w:rsidR="00271462" w:rsidRPr="00170A1B" w:rsidRDefault="00271462" w:rsidP="002A6733">
            <w:pPr>
              <w:overflowPunct w:val="0"/>
              <w:jc w:val="distribute"/>
              <w:rPr>
                <w:rFonts w:ascii="標楷體" w:eastAsia="標楷體" w:hAnsi="標楷體"/>
              </w:rPr>
            </w:pPr>
            <w:r w:rsidRPr="00170A1B">
              <w:rPr>
                <w:rFonts w:ascii="標楷體" w:eastAsia="標楷體" w:hAnsi="標楷體" w:hint="eastAsia"/>
                <w:spacing w:val="200"/>
              </w:rPr>
              <w:t>比較增</w:t>
            </w:r>
            <w:r w:rsidRPr="00170A1B">
              <w:rPr>
                <w:rFonts w:ascii="標楷體" w:eastAsia="標楷體" w:hAnsi="標楷體" w:hint="eastAsia"/>
              </w:rPr>
              <w:t>減</w:t>
            </w:r>
          </w:p>
        </w:tc>
      </w:tr>
      <w:tr w:rsidR="00170A1B" w:rsidRPr="00170A1B" w:rsidTr="002A6733">
        <w:trPr>
          <w:cantSplit/>
          <w:trHeight w:val="344"/>
          <w:tblHeader/>
        </w:trPr>
        <w:tc>
          <w:tcPr>
            <w:tcW w:w="2381" w:type="dxa"/>
            <w:vMerge/>
            <w:tcBorders>
              <w:top w:val="single" w:sz="12" w:space="0" w:color="auto"/>
              <w:left w:val="nil"/>
              <w:bottom w:val="single" w:sz="8" w:space="0" w:color="auto"/>
              <w:right w:val="nil"/>
            </w:tcBorders>
            <w:vAlign w:val="center"/>
          </w:tcPr>
          <w:p w:rsidR="00271462" w:rsidRPr="00170A1B" w:rsidRDefault="00271462" w:rsidP="002A6733">
            <w:pPr>
              <w:overflowPunct w:val="0"/>
              <w:jc w:val="center"/>
              <w:rPr>
                <w:rFonts w:ascii="標楷體" w:eastAsia="標楷體"/>
              </w:rPr>
            </w:pPr>
          </w:p>
        </w:tc>
        <w:tc>
          <w:tcPr>
            <w:tcW w:w="1740" w:type="dxa"/>
            <w:tcBorders>
              <w:left w:val="single" w:sz="4" w:space="0" w:color="auto"/>
              <w:bottom w:val="single" w:sz="8" w:space="0" w:color="auto"/>
              <w:right w:val="single" w:sz="4" w:space="0" w:color="auto"/>
            </w:tcBorders>
            <w:vAlign w:val="center"/>
          </w:tcPr>
          <w:p w:rsidR="00271462" w:rsidRPr="00170A1B" w:rsidRDefault="00271462" w:rsidP="002A6733">
            <w:pPr>
              <w:overflowPunct w:val="0"/>
              <w:jc w:val="distribute"/>
              <w:rPr>
                <w:rFonts w:ascii="標楷體" w:eastAsia="標楷體"/>
              </w:rPr>
            </w:pPr>
            <w:r w:rsidRPr="00170A1B">
              <w:rPr>
                <w:rFonts w:ascii="標楷體" w:eastAsia="標楷體" w:hint="eastAsia"/>
                <w:spacing w:val="400"/>
              </w:rPr>
              <w:t>金</w:t>
            </w:r>
            <w:r w:rsidRPr="00170A1B">
              <w:rPr>
                <w:rFonts w:ascii="標楷體" w:eastAsia="標楷體" w:hint="eastAsia"/>
              </w:rPr>
              <w:t>額</w:t>
            </w:r>
          </w:p>
        </w:tc>
        <w:tc>
          <w:tcPr>
            <w:tcW w:w="781" w:type="dxa"/>
            <w:tcBorders>
              <w:left w:val="single" w:sz="4" w:space="0" w:color="auto"/>
              <w:bottom w:val="single" w:sz="8" w:space="0" w:color="auto"/>
              <w:right w:val="single" w:sz="4" w:space="0" w:color="auto"/>
            </w:tcBorders>
            <w:vAlign w:val="center"/>
          </w:tcPr>
          <w:p w:rsidR="00271462" w:rsidRPr="00170A1B" w:rsidRDefault="00271462" w:rsidP="002A6733">
            <w:pPr>
              <w:overflowPunct w:val="0"/>
              <w:jc w:val="center"/>
              <w:rPr>
                <w:rFonts w:ascii="標楷體" w:eastAsia="標楷體"/>
              </w:rPr>
            </w:pPr>
            <w:r w:rsidRPr="00170A1B">
              <w:rPr>
                <w:rFonts w:ascii="標楷體" w:eastAsia="標楷體" w:hint="eastAsia"/>
              </w:rPr>
              <w:t>％</w:t>
            </w:r>
          </w:p>
        </w:tc>
        <w:tc>
          <w:tcPr>
            <w:tcW w:w="1740" w:type="dxa"/>
            <w:tcBorders>
              <w:left w:val="single" w:sz="4" w:space="0" w:color="auto"/>
              <w:bottom w:val="single" w:sz="8" w:space="0" w:color="auto"/>
              <w:right w:val="single" w:sz="4" w:space="0" w:color="auto"/>
            </w:tcBorders>
            <w:vAlign w:val="center"/>
          </w:tcPr>
          <w:p w:rsidR="00271462" w:rsidRPr="00170A1B" w:rsidRDefault="00271462" w:rsidP="002A6733">
            <w:pPr>
              <w:overflowPunct w:val="0"/>
              <w:jc w:val="distribute"/>
              <w:rPr>
                <w:rFonts w:ascii="標楷體" w:eastAsia="標楷體"/>
              </w:rPr>
            </w:pPr>
            <w:r w:rsidRPr="00170A1B">
              <w:rPr>
                <w:rFonts w:ascii="標楷體" w:eastAsia="標楷體" w:hint="eastAsia"/>
                <w:spacing w:val="400"/>
              </w:rPr>
              <w:t>金</w:t>
            </w:r>
            <w:r w:rsidRPr="00170A1B">
              <w:rPr>
                <w:rFonts w:ascii="標楷體" w:eastAsia="標楷體" w:hint="eastAsia"/>
              </w:rPr>
              <w:t>額</w:t>
            </w:r>
          </w:p>
        </w:tc>
        <w:tc>
          <w:tcPr>
            <w:tcW w:w="781" w:type="dxa"/>
            <w:tcBorders>
              <w:left w:val="single" w:sz="4" w:space="0" w:color="auto"/>
              <w:bottom w:val="single" w:sz="8" w:space="0" w:color="auto"/>
              <w:right w:val="single" w:sz="4" w:space="0" w:color="auto"/>
            </w:tcBorders>
            <w:vAlign w:val="center"/>
          </w:tcPr>
          <w:p w:rsidR="00271462" w:rsidRPr="00170A1B" w:rsidRDefault="00271462" w:rsidP="002A6733">
            <w:pPr>
              <w:overflowPunct w:val="0"/>
              <w:jc w:val="center"/>
              <w:rPr>
                <w:rFonts w:ascii="標楷體" w:eastAsia="標楷體"/>
              </w:rPr>
            </w:pPr>
            <w:r w:rsidRPr="00170A1B">
              <w:rPr>
                <w:rFonts w:ascii="標楷體" w:eastAsia="標楷體" w:hint="eastAsia"/>
              </w:rPr>
              <w:t>％</w:t>
            </w:r>
          </w:p>
        </w:tc>
        <w:tc>
          <w:tcPr>
            <w:tcW w:w="1741" w:type="dxa"/>
            <w:tcBorders>
              <w:left w:val="nil"/>
              <w:bottom w:val="single" w:sz="8" w:space="0" w:color="auto"/>
              <w:right w:val="single" w:sz="4" w:space="0" w:color="auto"/>
            </w:tcBorders>
            <w:vAlign w:val="center"/>
          </w:tcPr>
          <w:p w:rsidR="00271462" w:rsidRPr="00170A1B" w:rsidRDefault="00271462" w:rsidP="002A6733">
            <w:pPr>
              <w:overflowPunct w:val="0"/>
              <w:jc w:val="distribute"/>
              <w:rPr>
                <w:rFonts w:ascii="標楷體" w:eastAsia="標楷體"/>
              </w:rPr>
            </w:pPr>
            <w:r w:rsidRPr="00170A1B">
              <w:rPr>
                <w:rFonts w:ascii="標楷體" w:eastAsia="標楷體" w:hint="eastAsia"/>
                <w:spacing w:val="400"/>
              </w:rPr>
              <w:t>金</w:t>
            </w:r>
            <w:r w:rsidRPr="00170A1B">
              <w:rPr>
                <w:rFonts w:ascii="標楷體" w:eastAsia="標楷體" w:hint="eastAsia"/>
              </w:rPr>
              <w:t>額</w:t>
            </w:r>
          </w:p>
        </w:tc>
        <w:tc>
          <w:tcPr>
            <w:tcW w:w="761" w:type="dxa"/>
            <w:tcBorders>
              <w:left w:val="nil"/>
              <w:bottom w:val="single" w:sz="8" w:space="0" w:color="auto"/>
              <w:right w:val="nil"/>
            </w:tcBorders>
            <w:vAlign w:val="center"/>
          </w:tcPr>
          <w:p w:rsidR="00271462" w:rsidRPr="00170A1B" w:rsidRDefault="00271462" w:rsidP="002A6733">
            <w:pPr>
              <w:overflowPunct w:val="0"/>
              <w:jc w:val="center"/>
              <w:rPr>
                <w:rFonts w:ascii="標楷體" w:eastAsia="標楷體"/>
              </w:rPr>
            </w:pPr>
            <w:r w:rsidRPr="00170A1B">
              <w:rPr>
                <w:rFonts w:ascii="標楷體" w:eastAsia="標楷體" w:hint="eastAsia"/>
              </w:rPr>
              <w:t>％</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2A6733">
            <w:pPr>
              <w:adjustRightInd w:val="0"/>
              <w:snapToGrid w:val="0"/>
              <w:spacing w:line="340" w:lineRule="exact"/>
              <w:jc w:val="distribute"/>
              <w:rPr>
                <w:rFonts w:ascii="標楷體" w:eastAsia="標楷體"/>
                <w:b/>
                <w:noProof/>
                <w:kern w:val="0"/>
                <w:szCs w:val="24"/>
              </w:rPr>
            </w:pPr>
            <w:r w:rsidRPr="00170A1B">
              <w:rPr>
                <w:rFonts w:ascii="標楷體" w:eastAsia="標楷體" w:hint="eastAsia"/>
                <w:b/>
                <w:noProof/>
                <w:szCs w:val="24"/>
              </w:rPr>
              <w:t>負債</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b/>
                <w:sz w:val="18"/>
                <w:szCs w:val="18"/>
              </w:rPr>
            </w:pPr>
            <w:r w:rsidRPr="00170A1B">
              <w:rPr>
                <w:rFonts w:ascii="新細明體" w:hAnsi="新細明體"/>
                <w:b/>
                <w:noProof/>
                <w:sz w:val="18"/>
                <w:szCs w:val="18"/>
              </w:rPr>
              <w:t>145,713,843,148</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b/>
                <w:sz w:val="18"/>
                <w:szCs w:val="18"/>
              </w:rPr>
            </w:pPr>
            <w:r w:rsidRPr="00170A1B">
              <w:rPr>
                <w:rFonts w:ascii="新細明體" w:hAnsi="新細明體"/>
                <w:b/>
                <w:noProof/>
                <w:sz w:val="18"/>
                <w:szCs w:val="18"/>
              </w:rPr>
              <w:t>42.47</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b/>
                <w:sz w:val="18"/>
                <w:szCs w:val="18"/>
              </w:rPr>
            </w:pPr>
            <w:r w:rsidRPr="00170A1B">
              <w:rPr>
                <w:rFonts w:ascii="新細明體" w:hAnsi="新細明體"/>
                <w:b/>
                <w:noProof/>
                <w:sz w:val="18"/>
                <w:szCs w:val="18"/>
              </w:rPr>
              <w:t>137,839,205,699</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b/>
                <w:sz w:val="18"/>
                <w:szCs w:val="18"/>
              </w:rPr>
            </w:pPr>
            <w:r w:rsidRPr="00170A1B">
              <w:rPr>
                <w:rFonts w:ascii="新細明體" w:hAnsi="新細明體"/>
                <w:b/>
                <w:noProof/>
                <w:sz w:val="18"/>
                <w:szCs w:val="18"/>
              </w:rPr>
              <w:t>41.46</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b/>
                <w:sz w:val="18"/>
                <w:szCs w:val="18"/>
              </w:rPr>
            </w:pPr>
            <w:r w:rsidRPr="00170A1B">
              <w:rPr>
                <w:rFonts w:ascii="新細明體" w:hAnsi="新細明體"/>
                <w:b/>
                <w:noProof/>
                <w:sz w:val="18"/>
                <w:szCs w:val="18"/>
              </w:rPr>
              <w:t>7,874,637,449</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b/>
                <w:sz w:val="18"/>
                <w:szCs w:val="18"/>
              </w:rPr>
            </w:pPr>
            <w:r w:rsidRPr="00170A1B">
              <w:rPr>
                <w:rFonts w:ascii="新細明體" w:hAnsi="新細明體"/>
                <w:b/>
                <w:noProof/>
                <w:sz w:val="18"/>
                <w:szCs w:val="18"/>
              </w:rPr>
              <w:t>5.71</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pStyle w:val="1-31"/>
              <w:adjustRightInd w:val="0"/>
              <w:snapToGrid w:val="0"/>
              <w:spacing w:line="340" w:lineRule="exact"/>
              <w:ind w:leftChars="50" w:left="120" w:firstLineChars="0" w:firstLine="0"/>
              <w:rPr>
                <w:rFonts w:ascii="標楷體"/>
                <w:sz w:val="22"/>
                <w:szCs w:val="22"/>
              </w:rPr>
            </w:pPr>
            <w:r w:rsidRPr="00170A1B">
              <w:rPr>
                <w:rFonts w:ascii="標楷體" w:hint="eastAsia"/>
                <w:noProof/>
                <w:sz w:val="22"/>
                <w:szCs w:val="22"/>
              </w:rPr>
              <w:t>流動負債</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26,210,030,554</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7.64</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39,022,630,100</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11.74</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- 12,812,599,546</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- 32.83</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spacing w:line="340" w:lineRule="exact"/>
              <w:ind w:leftChars="100" w:left="240"/>
              <w:jc w:val="distribute"/>
              <w:rPr>
                <w:rFonts w:ascii="標楷體" w:eastAsia="標楷體"/>
                <w:noProof/>
                <w:sz w:val="22"/>
              </w:rPr>
            </w:pPr>
            <w:r w:rsidRPr="00170A1B">
              <w:rPr>
                <w:rFonts w:ascii="標楷體" w:eastAsia="標楷體" w:hint="eastAsia"/>
                <w:noProof/>
                <w:sz w:val="22"/>
                <w:szCs w:val="22"/>
              </w:rPr>
              <w:t>短期債務</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17,608,246,664</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5.13</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30,656,336,668</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9.22</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- 13,048,090,004</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- 42.56</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spacing w:line="340" w:lineRule="exact"/>
              <w:ind w:leftChars="100" w:left="240"/>
              <w:jc w:val="distribute"/>
              <w:rPr>
                <w:rFonts w:ascii="標楷體" w:eastAsia="標楷體"/>
                <w:noProof/>
                <w:sz w:val="22"/>
              </w:rPr>
            </w:pPr>
            <w:r w:rsidRPr="00170A1B">
              <w:rPr>
                <w:rFonts w:ascii="標楷體" w:eastAsia="標楷體" w:hint="eastAsia"/>
                <w:noProof/>
                <w:sz w:val="22"/>
                <w:szCs w:val="22"/>
              </w:rPr>
              <w:t>應付款項</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8,077,748,675</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2.35</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7,844,964,631</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2.36</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232,784,044</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2.97</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spacing w:line="340" w:lineRule="exact"/>
              <w:ind w:leftChars="100" w:left="240"/>
              <w:jc w:val="distribute"/>
              <w:rPr>
                <w:rFonts w:ascii="標楷體" w:eastAsia="標楷體"/>
                <w:noProof/>
                <w:sz w:val="22"/>
              </w:rPr>
            </w:pPr>
            <w:r w:rsidRPr="00170A1B">
              <w:rPr>
                <w:rFonts w:ascii="標楷體" w:eastAsia="標楷體" w:hint="eastAsia"/>
                <w:noProof/>
                <w:sz w:val="22"/>
                <w:szCs w:val="22"/>
              </w:rPr>
              <w:t>預收款項</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524,035,215</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0.15</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521,328,801</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0.16</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2,706,414</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0.52</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pStyle w:val="1-31"/>
              <w:adjustRightInd w:val="0"/>
              <w:snapToGrid w:val="0"/>
              <w:spacing w:line="340" w:lineRule="exact"/>
              <w:ind w:leftChars="50" w:left="120" w:firstLineChars="0" w:firstLine="0"/>
              <w:rPr>
                <w:rFonts w:ascii="標楷體"/>
                <w:sz w:val="22"/>
                <w:szCs w:val="22"/>
              </w:rPr>
            </w:pPr>
            <w:r w:rsidRPr="00170A1B">
              <w:rPr>
                <w:rFonts w:ascii="標楷體" w:hint="eastAsia"/>
                <w:noProof/>
                <w:sz w:val="22"/>
                <w:szCs w:val="22"/>
              </w:rPr>
              <w:t>長期負債</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72,108,581,814</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21.02</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54,376,042,002</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16.36</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17,732,539,812</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32.61</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spacing w:line="340" w:lineRule="exact"/>
              <w:ind w:leftChars="100" w:left="240"/>
              <w:jc w:val="distribute"/>
              <w:rPr>
                <w:rFonts w:ascii="標楷體" w:eastAsia="標楷體"/>
                <w:noProof/>
                <w:sz w:val="22"/>
              </w:rPr>
            </w:pPr>
            <w:bookmarkStart w:id="3" w:name="_Hlk75416081"/>
            <w:r w:rsidRPr="00170A1B">
              <w:rPr>
                <w:rFonts w:ascii="標楷體" w:eastAsia="標楷體" w:hint="eastAsia"/>
                <w:noProof/>
                <w:sz w:val="22"/>
                <w:szCs w:val="22"/>
              </w:rPr>
              <w:t>長期債務</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68,587,301,530</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19.99</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50,733,239,491</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15.26</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17,854,062,039</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35.19</w:t>
            </w:r>
          </w:p>
        </w:tc>
      </w:tr>
      <w:bookmarkEnd w:id="3"/>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spacing w:line="340" w:lineRule="exact"/>
              <w:ind w:leftChars="100" w:left="240"/>
              <w:jc w:val="distribute"/>
              <w:rPr>
                <w:rFonts w:ascii="標楷體" w:eastAsia="標楷體"/>
                <w:noProof/>
                <w:sz w:val="22"/>
              </w:rPr>
            </w:pPr>
            <w:r w:rsidRPr="00170A1B">
              <w:rPr>
                <w:rFonts w:ascii="標楷體" w:eastAsia="標楷體" w:hint="eastAsia"/>
                <w:noProof/>
                <w:sz w:val="22"/>
                <w:szCs w:val="22"/>
              </w:rPr>
              <w:t>租賃負債</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3,521,280,284</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1.03</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3,642,802,511</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1.10</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- 121,522,227</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- 3.34</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pStyle w:val="1-31"/>
              <w:adjustRightInd w:val="0"/>
              <w:snapToGrid w:val="0"/>
              <w:spacing w:line="340" w:lineRule="exact"/>
              <w:ind w:leftChars="50" w:left="120" w:firstLineChars="0" w:firstLine="0"/>
              <w:rPr>
                <w:rFonts w:ascii="標楷體"/>
                <w:sz w:val="22"/>
                <w:szCs w:val="22"/>
              </w:rPr>
            </w:pPr>
            <w:r w:rsidRPr="00170A1B">
              <w:rPr>
                <w:rFonts w:ascii="標楷體" w:hint="eastAsia"/>
                <w:noProof/>
                <w:sz w:val="22"/>
                <w:szCs w:val="22"/>
              </w:rPr>
              <w:t>其他負債</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47,395,230,780</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13.81</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44,440,533,597</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13.37</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2,954,697,183</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6.65</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spacing w:line="340" w:lineRule="exact"/>
              <w:ind w:leftChars="100" w:left="240"/>
              <w:jc w:val="distribute"/>
              <w:rPr>
                <w:rFonts w:ascii="標楷體" w:eastAsia="標楷體"/>
                <w:noProof/>
                <w:sz w:val="22"/>
              </w:rPr>
            </w:pPr>
            <w:r w:rsidRPr="00170A1B">
              <w:rPr>
                <w:rFonts w:ascii="標楷體" w:eastAsia="標楷體" w:hint="eastAsia"/>
                <w:noProof/>
                <w:sz w:val="22"/>
                <w:szCs w:val="22"/>
              </w:rPr>
              <w:t>負債準備</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5,538,052,588</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1.61</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5,115,239,490</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1.54</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422,813,098</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8.27</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spacing w:line="340" w:lineRule="exact"/>
              <w:ind w:leftChars="100" w:left="240"/>
              <w:jc w:val="distribute"/>
              <w:rPr>
                <w:rFonts w:ascii="標楷體" w:eastAsia="標楷體"/>
                <w:noProof/>
                <w:sz w:val="22"/>
              </w:rPr>
            </w:pPr>
            <w:r w:rsidRPr="00170A1B">
              <w:rPr>
                <w:rFonts w:ascii="標楷體" w:eastAsia="標楷體" w:hint="eastAsia"/>
                <w:noProof/>
                <w:sz w:val="22"/>
                <w:szCs w:val="22"/>
              </w:rPr>
              <w:t>遞延負債</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13,510,932,310</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3.94</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12,318,591,362</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3.71</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1,192,340,948</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9.68</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spacing w:line="340" w:lineRule="exact"/>
              <w:ind w:leftChars="100" w:left="240"/>
              <w:jc w:val="distribute"/>
              <w:rPr>
                <w:rFonts w:ascii="標楷體" w:eastAsia="標楷體"/>
                <w:noProof/>
                <w:sz w:val="22"/>
              </w:rPr>
            </w:pPr>
            <w:r w:rsidRPr="00170A1B">
              <w:rPr>
                <w:rFonts w:ascii="標楷體" w:eastAsia="標楷體" w:hint="eastAsia"/>
                <w:noProof/>
                <w:sz w:val="22"/>
                <w:szCs w:val="22"/>
              </w:rPr>
              <w:t>遞延所得稅負債</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22,736,320,754</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6.63</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22,825,433,548</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6.87</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- 89,112,794</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- 0.39</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spacing w:line="340" w:lineRule="exact"/>
              <w:ind w:leftChars="100" w:left="240"/>
              <w:jc w:val="distribute"/>
              <w:rPr>
                <w:rFonts w:ascii="標楷體" w:eastAsia="標楷體"/>
                <w:noProof/>
                <w:sz w:val="22"/>
              </w:rPr>
            </w:pPr>
            <w:r w:rsidRPr="00170A1B">
              <w:rPr>
                <w:rFonts w:ascii="標楷體" w:eastAsia="標楷體" w:hint="eastAsia"/>
                <w:noProof/>
                <w:sz w:val="22"/>
                <w:szCs w:val="22"/>
              </w:rPr>
              <w:t>什項負債</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5,609,925,128</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1.63</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4,181,269,197</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1.26</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1,428,655,931</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34.17</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3865C3" w:rsidRDefault="00271462" w:rsidP="002A6733">
            <w:pPr>
              <w:adjustRightInd w:val="0"/>
              <w:snapToGrid w:val="0"/>
              <w:spacing w:line="340" w:lineRule="exact"/>
              <w:jc w:val="distribute"/>
              <w:rPr>
                <w:rFonts w:ascii="標楷體" w:eastAsia="標楷體"/>
                <w:b/>
                <w:szCs w:val="24"/>
              </w:rPr>
            </w:pPr>
            <w:r w:rsidRPr="003865C3">
              <w:rPr>
                <w:rFonts w:ascii="標楷體" w:eastAsia="標楷體" w:hint="eastAsia"/>
                <w:b/>
                <w:noProof/>
                <w:szCs w:val="24"/>
              </w:rPr>
              <w:t>權益</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b/>
                <w:sz w:val="18"/>
                <w:szCs w:val="18"/>
              </w:rPr>
            </w:pPr>
            <w:r w:rsidRPr="00170A1B">
              <w:rPr>
                <w:rFonts w:ascii="新細明體" w:hAnsi="新細明體"/>
                <w:b/>
                <w:noProof/>
                <w:sz w:val="18"/>
                <w:szCs w:val="18"/>
              </w:rPr>
              <w:t>197,404,038,657</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b/>
                <w:sz w:val="18"/>
                <w:szCs w:val="18"/>
              </w:rPr>
            </w:pPr>
            <w:r w:rsidRPr="00170A1B">
              <w:rPr>
                <w:rFonts w:ascii="新細明體" w:hAnsi="新細明體"/>
                <w:b/>
                <w:noProof/>
                <w:sz w:val="18"/>
                <w:szCs w:val="18"/>
              </w:rPr>
              <w:t>57.53</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b/>
                <w:sz w:val="18"/>
                <w:szCs w:val="18"/>
              </w:rPr>
            </w:pPr>
            <w:r w:rsidRPr="00170A1B">
              <w:rPr>
                <w:rFonts w:ascii="新細明體" w:hAnsi="新細明體"/>
                <w:b/>
                <w:noProof/>
                <w:sz w:val="18"/>
                <w:szCs w:val="18"/>
              </w:rPr>
              <w:t>194,589,364,551</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b/>
                <w:sz w:val="18"/>
                <w:szCs w:val="18"/>
              </w:rPr>
            </w:pPr>
            <w:r w:rsidRPr="00170A1B">
              <w:rPr>
                <w:rFonts w:ascii="新細明體" w:hAnsi="新細明體"/>
                <w:b/>
                <w:noProof/>
                <w:sz w:val="18"/>
                <w:szCs w:val="18"/>
              </w:rPr>
              <w:t>58.54</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b/>
                <w:sz w:val="18"/>
                <w:szCs w:val="18"/>
              </w:rPr>
            </w:pPr>
            <w:r w:rsidRPr="00170A1B">
              <w:rPr>
                <w:rFonts w:ascii="新細明體" w:hAnsi="新細明體"/>
                <w:b/>
                <w:noProof/>
                <w:sz w:val="18"/>
                <w:szCs w:val="18"/>
              </w:rPr>
              <w:t>2,814,674,106</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b/>
                <w:sz w:val="18"/>
                <w:szCs w:val="18"/>
              </w:rPr>
            </w:pPr>
            <w:r w:rsidRPr="00170A1B">
              <w:rPr>
                <w:rFonts w:ascii="新細明體" w:hAnsi="新細明體"/>
                <w:b/>
                <w:noProof/>
                <w:sz w:val="18"/>
                <w:szCs w:val="18"/>
              </w:rPr>
              <w:t>1.45</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pStyle w:val="1-31"/>
              <w:adjustRightInd w:val="0"/>
              <w:snapToGrid w:val="0"/>
              <w:spacing w:line="340" w:lineRule="exact"/>
              <w:ind w:leftChars="50" w:left="120" w:firstLineChars="0" w:firstLine="0"/>
              <w:rPr>
                <w:rFonts w:ascii="標楷體"/>
                <w:sz w:val="22"/>
                <w:szCs w:val="22"/>
              </w:rPr>
            </w:pPr>
            <w:r w:rsidRPr="00170A1B">
              <w:rPr>
                <w:rFonts w:ascii="標楷體" w:hint="eastAsia"/>
                <w:noProof/>
                <w:sz w:val="22"/>
                <w:szCs w:val="22"/>
              </w:rPr>
              <w:t>資本</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167,841,320,274</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48.92</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163,448,947,020</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49.17</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4,392,373,254</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2.69</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spacing w:line="340" w:lineRule="exact"/>
              <w:ind w:leftChars="100" w:left="240"/>
              <w:jc w:val="distribute"/>
              <w:rPr>
                <w:rFonts w:ascii="標楷體" w:eastAsia="標楷體"/>
                <w:noProof/>
                <w:sz w:val="22"/>
              </w:rPr>
            </w:pPr>
            <w:r w:rsidRPr="00170A1B">
              <w:rPr>
                <w:rFonts w:ascii="標楷體" w:eastAsia="標楷體" w:hint="eastAsia"/>
                <w:noProof/>
                <w:sz w:val="22"/>
                <w:szCs w:val="22"/>
              </w:rPr>
              <w:t>資本</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147,500,000,000</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42.99</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147,500,000,000</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44.37</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hint="eastAsia"/>
                <w:noProof/>
                <w:sz w:val="18"/>
                <w:szCs w:val="18"/>
              </w:rPr>
              <w:t>－</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hint="eastAsia"/>
                <w:noProof/>
                <w:sz w:val="18"/>
                <w:szCs w:val="18"/>
              </w:rPr>
              <w:t>－</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spacing w:line="340" w:lineRule="exact"/>
              <w:ind w:leftChars="100" w:left="240"/>
              <w:jc w:val="distribute"/>
              <w:rPr>
                <w:rFonts w:ascii="標楷體" w:eastAsia="標楷體"/>
                <w:noProof/>
                <w:sz w:val="22"/>
              </w:rPr>
            </w:pPr>
            <w:r w:rsidRPr="00170A1B">
              <w:rPr>
                <w:rFonts w:ascii="標楷體" w:eastAsia="標楷體" w:hint="eastAsia"/>
                <w:noProof/>
                <w:sz w:val="22"/>
                <w:szCs w:val="22"/>
              </w:rPr>
              <w:t>預收資本</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20,341,320,274</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5.93</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15,948,947,020</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4.80</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4,392,373,254</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27.54</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pStyle w:val="1-31"/>
              <w:adjustRightInd w:val="0"/>
              <w:snapToGrid w:val="0"/>
              <w:spacing w:line="340" w:lineRule="exact"/>
              <w:ind w:leftChars="50" w:left="120" w:firstLineChars="0" w:firstLine="0"/>
              <w:rPr>
                <w:rFonts w:ascii="標楷體"/>
                <w:sz w:val="22"/>
                <w:szCs w:val="22"/>
              </w:rPr>
            </w:pPr>
            <w:r w:rsidRPr="00170A1B">
              <w:rPr>
                <w:rFonts w:ascii="標楷體" w:hint="eastAsia"/>
                <w:noProof/>
                <w:sz w:val="22"/>
                <w:szCs w:val="22"/>
              </w:rPr>
              <w:t>資本公積</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15,065,856,512</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4.39</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15,065,856,512</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4.53</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hint="eastAsia"/>
                <w:noProof/>
                <w:sz w:val="18"/>
                <w:szCs w:val="18"/>
              </w:rPr>
              <w:t>－</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hint="eastAsia"/>
                <w:noProof/>
                <w:sz w:val="18"/>
                <w:szCs w:val="18"/>
              </w:rPr>
              <w:t>－</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overflowPunct w:val="0"/>
              <w:spacing w:line="340" w:lineRule="exact"/>
              <w:ind w:leftChars="100" w:left="240"/>
              <w:jc w:val="distribute"/>
              <w:rPr>
                <w:rFonts w:ascii="標楷體" w:eastAsia="標楷體"/>
                <w:sz w:val="22"/>
                <w:szCs w:val="22"/>
              </w:rPr>
            </w:pPr>
            <w:r w:rsidRPr="00170A1B">
              <w:rPr>
                <w:rFonts w:ascii="標楷體" w:eastAsia="標楷體" w:hint="eastAsia"/>
                <w:noProof/>
                <w:sz w:val="22"/>
                <w:szCs w:val="22"/>
              </w:rPr>
              <w:t>資本公積</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15,065,856,512</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4.39</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15,065,856,512</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4.53</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hint="eastAsia"/>
                <w:noProof/>
                <w:sz w:val="18"/>
                <w:szCs w:val="18"/>
              </w:rPr>
              <w:t>－</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hint="eastAsia"/>
                <w:noProof/>
                <w:sz w:val="18"/>
                <w:szCs w:val="18"/>
              </w:rPr>
              <w:t>－</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ind w:leftChars="50" w:left="120"/>
              <w:rPr>
                <w:rFonts w:ascii="標楷體"/>
                <w:spacing w:val="-10"/>
                <w:sz w:val="22"/>
                <w:szCs w:val="22"/>
              </w:rPr>
            </w:pPr>
            <w:r w:rsidRPr="00170A1B">
              <w:rPr>
                <w:rFonts w:ascii="標楷體" w:eastAsia="標楷體" w:hAnsi="標楷體" w:hint="eastAsia"/>
                <w:noProof/>
                <w:spacing w:val="-10"/>
                <w:sz w:val="22"/>
                <w:szCs w:val="22"/>
              </w:rPr>
              <w:t>保留盈餘（或累積虧損</w:t>
            </w:r>
            <w:r w:rsidRPr="00170A1B">
              <w:rPr>
                <w:rFonts w:ascii="標楷體" w:hint="eastAsia"/>
                <w:noProof/>
                <w:spacing w:val="-10"/>
                <w:sz w:val="22"/>
                <w:szCs w:val="22"/>
              </w:rPr>
              <w:t>）</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736,474,089</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0.21</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2,307,915,317</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0.69</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- 1,571,441,228</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- 68.09</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overflowPunct w:val="0"/>
              <w:spacing w:line="340" w:lineRule="exact"/>
              <w:ind w:leftChars="100" w:left="240"/>
              <w:jc w:val="distribute"/>
              <w:rPr>
                <w:rFonts w:ascii="標楷體" w:eastAsia="標楷體"/>
                <w:noProof/>
                <w:sz w:val="22"/>
                <w:szCs w:val="22"/>
              </w:rPr>
            </w:pPr>
            <w:r w:rsidRPr="00170A1B">
              <w:rPr>
                <w:rFonts w:ascii="標楷體" w:eastAsia="標楷體" w:hint="eastAsia"/>
                <w:noProof/>
                <w:sz w:val="22"/>
                <w:szCs w:val="22"/>
              </w:rPr>
              <w:t>已指撥保留盈餘</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2,532,359,069</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0.74</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2,532,359,069</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0.76</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hint="eastAsia"/>
                <w:noProof/>
                <w:sz w:val="18"/>
                <w:szCs w:val="18"/>
              </w:rPr>
              <w:t>－</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hint="eastAsia"/>
                <w:noProof/>
                <w:sz w:val="18"/>
                <w:szCs w:val="18"/>
              </w:rPr>
              <w:t>－</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val="431"/>
        </w:trPr>
        <w:tc>
          <w:tcPr>
            <w:tcW w:w="2381" w:type="dxa"/>
            <w:shd w:val="clear" w:color="auto" w:fill="auto"/>
            <w:vAlign w:val="center"/>
          </w:tcPr>
          <w:p w:rsidR="00271462" w:rsidRPr="00170A1B" w:rsidRDefault="00271462" w:rsidP="00794566">
            <w:pPr>
              <w:overflowPunct w:val="0"/>
              <w:spacing w:line="340" w:lineRule="exact"/>
              <w:ind w:leftChars="100" w:left="240"/>
              <w:jc w:val="distribute"/>
              <w:rPr>
                <w:rFonts w:ascii="標楷體" w:eastAsia="標楷體"/>
                <w:noProof/>
                <w:sz w:val="22"/>
                <w:szCs w:val="22"/>
              </w:rPr>
            </w:pPr>
            <w:r w:rsidRPr="00170A1B">
              <w:rPr>
                <w:rFonts w:ascii="標楷體" w:eastAsia="標楷體" w:hint="eastAsia"/>
                <w:noProof/>
                <w:sz w:val="22"/>
                <w:szCs w:val="22"/>
              </w:rPr>
              <w:t>累積虧損</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- 1,795,884,980</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- 0.52</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- 224,443,752</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- 0.07</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- 1,571,441,228</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700.15</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24"/>
        </w:trPr>
        <w:tc>
          <w:tcPr>
            <w:tcW w:w="2381" w:type="dxa"/>
            <w:shd w:val="clear" w:color="auto" w:fill="auto"/>
            <w:vAlign w:val="center"/>
          </w:tcPr>
          <w:p w:rsidR="00271462" w:rsidRPr="00304330" w:rsidRDefault="00271462" w:rsidP="00794566">
            <w:pPr>
              <w:spacing w:line="300" w:lineRule="exact"/>
              <w:ind w:leftChars="50" w:left="120"/>
              <w:jc w:val="distribute"/>
              <w:rPr>
                <w:rFonts w:ascii="標楷體" w:eastAsia="標楷體"/>
                <w:noProof/>
                <w:sz w:val="22"/>
                <w:szCs w:val="22"/>
              </w:rPr>
            </w:pPr>
            <w:r w:rsidRPr="00304330">
              <w:rPr>
                <w:rFonts w:ascii="標楷體" w:eastAsia="標楷體" w:hint="eastAsia"/>
                <w:noProof/>
                <w:sz w:val="22"/>
                <w:szCs w:val="22"/>
              </w:rPr>
              <w:t>首次採用國際財務</w:t>
            </w:r>
          </w:p>
          <w:p w:rsidR="00271462" w:rsidRPr="00304330" w:rsidRDefault="00271462" w:rsidP="00794566">
            <w:pPr>
              <w:overflowPunct w:val="0"/>
              <w:spacing w:line="300" w:lineRule="exact"/>
              <w:ind w:leftChars="50" w:left="120"/>
              <w:jc w:val="distribute"/>
              <w:rPr>
                <w:rFonts w:ascii="標楷體" w:eastAsia="標楷體"/>
                <w:noProof/>
                <w:sz w:val="22"/>
                <w:szCs w:val="22"/>
              </w:rPr>
            </w:pPr>
            <w:r w:rsidRPr="00304330">
              <w:rPr>
                <w:rFonts w:ascii="標楷體" w:eastAsia="標楷體" w:hint="eastAsia"/>
                <w:noProof/>
                <w:sz w:val="22"/>
                <w:szCs w:val="22"/>
              </w:rPr>
              <w:t>報導準則調整數</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13,760,387,782</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4.01</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13,766,645,702</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4.14</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- 6,257,920</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- 0.05</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51"/>
        </w:trPr>
        <w:tc>
          <w:tcPr>
            <w:tcW w:w="2381" w:type="dxa"/>
            <w:shd w:val="clear" w:color="auto" w:fill="auto"/>
            <w:vAlign w:val="center"/>
          </w:tcPr>
          <w:p w:rsidR="00794566" w:rsidRDefault="00271462" w:rsidP="00BE1D18">
            <w:pPr>
              <w:spacing w:line="220" w:lineRule="exact"/>
              <w:ind w:leftChars="100" w:left="240"/>
              <w:jc w:val="distribute"/>
              <w:rPr>
                <w:rFonts w:ascii="標楷體" w:eastAsia="標楷體"/>
                <w:noProof/>
                <w:sz w:val="22"/>
                <w:szCs w:val="22"/>
              </w:rPr>
            </w:pPr>
            <w:r w:rsidRPr="00304330">
              <w:rPr>
                <w:rFonts w:ascii="標楷體" w:eastAsia="標楷體" w:hint="eastAsia"/>
                <w:noProof/>
                <w:sz w:val="22"/>
                <w:szCs w:val="22"/>
              </w:rPr>
              <w:t>首次採用國際財務</w:t>
            </w:r>
          </w:p>
          <w:p w:rsidR="00271462" w:rsidRPr="00304330" w:rsidRDefault="00271462" w:rsidP="00BE1D18">
            <w:pPr>
              <w:spacing w:line="220" w:lineRule="exact"/>
              <w:ind w:leftChars="100" w:left="240"/>
              <w:jc w:val="distribute"/>
              <w:rPr>
                <w:rFonts w:ascii="標楷體"/>
                <w:sz w:val="22"/>
                <w:szCs w:val="22"/>
              </w:rPr>
            </w:pPr>
            <w:r w:rsidRPr="00794566">
              <w:rPr>
                <w:rFonts w:ascii="標楷體" w:eastAsia="標楷體" w:hint="eastAsia"/>
                <w:noProof/>
                <w:sz w:val="22"/>
                <w:szCs w:val="22"/>
              </w:rPr>
              <w:t>報導準則調整數</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13,760,387,782</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4.01</w:t>
            </w:r>
          </w:p>
        </w:tc>
        <w:tc>
          <w:tcPr>
            <w:tcW w:w="1740"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13,766,645,702</w:t>
            </w:r>
          </w:p>
        </w:tc>
        <w:tc>
          <w:tcPr>
            <w:tcW w:w="78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4.14</w:t>
            </w:r>
          </w:p>
        </w:tc>
        <w:tc>
          <w:tcPr>
            <w:tcW w:w="174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- 6,257,920</w:t>
            </w:r>
          </w:p>
        </w:tc>
        <w:tc>
          <w:tcPr>
            <w:tcW w:w="761" w:type="dxa"/>
            <w:shd w:val="clear" w:color="auto" w:fill="auto"/>
            <w:vAlign w:val="center"/>
          </w:tcPr>
          <w:p w:rsidR="00271462" w:rsidRPr="00170A1B" w:rsidRDefault="00271462" w:rsidP="002A6733">
            <w:pPr>
              <w:overflowPunct w:val="0"/>
              <w:spacing w:line="340" w:lineRule="exact"/>
              <w:jc w:val="right"/>
              <w:rPr>
                <w:rFonts w:ascii="新細明體" w:hAnsi="新細明體"/>
                <w:sz w:val="18"/>
                <w:szCs w:val="18"/>
              </w:rPr>
            </w:pPr>
            <w:r w:rsidRPr="00170A1B">
              <w:rPr>
                <w:rFonts w:ascii="新細明體" w:hAnsi="新細明體"/>
                <w:noProof/>
                <w:sz w:val="18"/>
                <w:szCs w:val="18"/>
              </w:rPr>
              <w:t>- 0.05</w:t>
            </w:r>
          </w:p>
        </w:tc>
      </w:tr>
      <w:tr w:rsidR="00170A1B" w:rsidRPr="00170A1B" w:rsidTr="001D2CA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2381" w:type="dxa"/>
            <w:shd w:val="clear" w:color="auto" w:fill="auto"/>
            <w:vAlign w:val="center"/>
          </w:tcPr>
          <w:p w:rsidR="00271462" w:rsidRPr="00304330" w:rsidRDefault="00271462" w:rsidP="002A6733">
            <w:pPr>
              <w:adjustRightInd w:val="0"/>
              <w:snapToGrid w:val="0"/>
              <w:spacing w:line="320" w:lineRule="exact"/>
              <w:jc w:val="distribute"/>
              <w:rPr>
                <w:rFonts w:ascii="標楷體" w:eastAsia="標楷體"/>
                <w:b/>
                <w:noProof/>
                <w:kern w:val="0"/>
                <w:szCs w:val="24"/>
              </w:rPr>
            </w:pPr>
            <w:r w:rsidRPr="00304330">
              <w:rPr>
                <w:rFonts w:ascii="標楷體" w:eastAsia="標楷體" w:hint="eastAsia"/>
                <w:b/>
                <w:noProof/>
                <w:szCs w:val="24"/>
              </w:rPr>
              <w:t>負債及權益總額</w:t>
            </w:r>
          </w:p>
        </w:tc>
        <w:tc>
          <w:tcPr>
            <w:tcW w:w="1740" w:type="dxa"/>
            <w:shd w:val="clear" w:color="auto" w:fill="auto"/>
            <w:vAlign w:val="center"/>
          </w:tcPr>
          <w:p w:rsidR="00271462" w:rsidRPr="00170A1B" w:rsidRDefault="00271462" w:rsidP="002A6733">
            <w:pPr>
              <w:overflowPunct w:val="0"/>
              <w:adjustRightInd w:val="0"/>
              <w:spacing w:line="320" w:lineRule="exact"/>
              <w:jc w:val="right"/>
              <w:rPr>
                <w:rFonts w:ascii="新細明體" w:hAnsi="新細明體"/>
                <w:b/>
                <w:sz w:val="18"/>
                <w:szCs w:val="18"/>
              </w:rPr>
            </w:pPr>
            <w:r w:rsidRPr="00170A1B">
              <w:rPr>
                <w:rFonts w:ascii="新細明體" w:hAnsi="新細明體"/>
                <w:b/>
                <w:noProof/>
                <w:sz w:val="18"/>
                <w:szCs w:val="18"/>
              </w:rPr>
              <w:t>343,117,881,805</w:t>
            </w:r>
          </w:p>
        </w:tc>
        <w:tc>
          <w:tcPr>
            <w:tcW w:w="781" w:type="dxa"/>
            <w:shd w:val="clear" w:color="auto" w:fill="auto"/>
            <w:vAlign w:val="center"/>
          </w:tcPr>
          <w:p w:rsidR="00271462" w:rsidRPr="00170A1B" w:rsidRDefault="00271462" w:rsidP="002A6733">
            <w:pPr>
              <w:overflowPunct w:val="0"/>
              <w:adjustRightInd w:val="0"/>
              <w:spacing w:line="320" w:lineRule="exact"/>
              <w:jc w:val="right"/>
              <w:rPr>
                <w:rFonts w:ascii="新細明體" w:hAnsi="新細明體"/>
                <w:b/>
                <w:sz w:val="18"/>
                <w:szCs w:val="18"/>
              </w:rPr>
            </w:pPr>
            <w:r w:rsidRPr="00170A1B">
              <w:rPr>
                <w:rFonts w:ascii="新細明體" w:hAnsi="新細明體"/>
                <w:b/>
                <w:noProof/>
                <w:sz w:val="18"/>
                <w:szCs w:val="18"/>
              </w:rPr>
              <w:t>100.00</w:t>
            </w:r>
          </w:p>
        </w:tc>
        <w:tc>
          <w:tcPr>
            <w:tcW w:w="1740" w:type="dxa"/>
            <w:shd w:val="clear" w:color="auto" w:fill="auto"/>
            <w:vAlign w:val="center"/>
          </w:tcPr>
          <w:p w:rsidR="00271462" w:rsidRPr="00170A1B" w:rsidRDefault="00271462" w:rsidP="002A6733">
            <w:pPr>
              <w:overflowPunct w:val="0"/>
              <w:adjustRightInd w:val="0"/>
              <w:spacing w:line="320" w:lineRule="exact"/>
              <w:jc w:val="right"/>
              <w:rPr>
                <w:rFonts w:ascii="新細明體" w:hAnsi="新細明體"/>
                <w:b/>
                <w:sz w:val="18"/>
                <w:szCs w:val="18"/>
              </w:rPr>
            </w:pPr>
            <w:r w:rsidRPr="00170A1B">
              <w:rPr>
                <w:rFonts w:ascii="新細明體" w:hAnsi="新細明體"/>
                <w:b/>
                <w:noProof/>
                <w:sz w:val="18"/>
                <w:szCs w:val="18"/>
              </w:rPr>
              <w:t>332,428,570,250</w:t>
            </w:r>
          </w:p>
        </w:tc>
        <w:tc>
          <w:tcPr>
            <w:tcW w:w="781" w:type="dxa"/>
            <w:shd w:val="clear" w:color="auto" w:fill="auto"/>
            <w:vAlign w:val="center"/>
          </w:tcPr>
          <w:p w:rsidR="00271462" w:rsidRPr="00170A1B" w:rsidRDefault="00271462" w:rsidP="002A6733">
            <w:pPr>
              <w:overflowPunct w:val="0"/>
              <w:adjustRightInd w:val="0"/>
              <w:spacing w:line="320" w:lineRule="exact"/>
              <w:jc w:val="right"/>
              <w:rPr>
                <w:rFonts w:ascii="新細明體" w:hAnsi="新細明體"/>
                <w:b/>
                <w:sz w:val="18"/>
                <w:szCs w:val="18"/>
              </w:rPr>
            </w:pPr>
            <w:r w:rsidRPr="00170A1B">
              <w:rPr>
                <w:rFonts w:ascii="新細明體" w:hAnsi="新細明體"/>
                <w:b/>
                <w:noProof/>
                <w:sz w:val="18"/>
                <w:szCs w:val="18"/>
              </w:rPr>
              <w:t>100.00</w:t>
            </w:r>
          </w:p>
        </w:tc>
        <w:tc>
          <w:tcPr>
            <w:tcW w:w="1741" w:type="dxa"/>
            <w:shd w:val="clear" w:color="auto" w:fill="auto"/>
            <w:vAlign w:val="center"/>
          </w:tcPr>
          <w:p w:rsidR="00271462" w:rsidRPr="00170A1B" w:rsidRDefault="00271462" w:rsidP="002A6733">
            <w:pPr>
              <w:overflowPunct w:val="0"/>
              <w:adjustRightInd w:val="0"/>
              <w:spacing w:line="320" w:lineRule="exact"/>
              <w:jc w:val="right"/>
              <w:rPr>
                <w:rFonts w:ascii="新細明體" w:hAnsi="新細明體"/>
                <w:b/>
                <w:sz w:val="18"/>
                <w:szCs w:val="18"/>
              </w:rPr>
            </w:pPr>
            <w:r w:rsidRPr="00170A1B">
              <w:rPr>
                <w:rFonts w:ascii="新細明體" w:hAnsi="新細明體"/>
                <w:b/>
                <w:noProof/>
                <w:sz w:val="18"/>
                <w:szCs w:val="18"/>
              </w:rPr>
              <w:t>10,689,311,555</w:t>
            </w:r>
          </w:p>
        </w:tc>
        <w:tc>
          <w:tcPr>
            <w:tcW w:w="761" w:type="dxa"/>
            <w:shd w:val="clear" w:color="auto" w:fill="auto"/>
            <w:vAlign w:val="center"/>
          </w:tcPr>
          <w:p w:rsidR="00271462" w:rsidRPr="00170A1B" w:rsidRDefault="00271462" w:rsidP="002A6733">
            <w:pPr>
              <w:overflowPunct w:val="0"/>
              <w:adjustRightInd w:val="0"/>
              <w:spacing w:line="320" w:lineRule="exact"/>
              <w:jc w:val="right"/>
              <w:rPr>
                <w:rFonts w:ascii="新細明體" w:hAnsi="新細明體"/>
                <w:b/>
                <w:sz w:val="18"/>
                <w:szCs w:val="18"/>
              </w:rPr>
            </w:pPr>
            <w:r w:rsidRPr="00170A1B">
              <w:rPr>
                <w:rFonts w:ascii="新細明體" w:hAnsi="新細明體"/>
                <w:b/>
                <w:noProof/>
                <w:sz w:val="18"/>
                <w:szCs w:val="18"/>
              </w:rPr>
              <w:t>3.22</w:t>
            </w:r>
          </w:p>
        </w:tc>
      </w:tr>
    </w:tbl>
    <w:p w:rsidR="00D15FDB" w:rsidRPr="00D15FDB" w:rsidRDefault="00D15FDB" w:rsidP="00D15FDB">
      <w:pPr>
        <w:overflowPunct w:val="0"/>
        <w:adjustRightInd w:val="0"/>
        <w:snapToGrid w:val="0"/>
        <w:spacing w:line="260" w:lineRule="exact"/>
        <w:ind w:leftChars="162" w:left="578" w:right="-17" w:hangingChars="105" w:hanging="189"/>
        <w:jc w:val="both"/>
        <w:rPr>
          <w:rFonts w:ascii="標楷體" w:eastAsia="標楷體"/>
          <w:spacing w:val="-4"/>
          <w:sz w:val="18"/>
          <w:szCs w:val="24"/>
        </w:rPr>
      </w:pPr>
      <w:r w:rsidRPr="00D15FDB">
        <w:rPr>
          <w:rFonts w:ascii="標楷體" w:eastAsia="標楷體" w:hint="eastAsia"/>
          <w:sz w:val="18"/>
          <w:szCs w:val="24"/>
        </w:rPr>
        <w:t>4.</w:t>
      </w:r>
      <w:r w:rsidRPr="00D15FDB">
        <w:rPr>
          <w:rFonts w:ascii="標楷體" w:eastAsia="標楷體" w:hAnsi="標楷體" w:hint="eastAsia"/>
          <w:sz w:val="18"/>
        </w:rPr>
        <w:t>不動產</w:t>
      </w:r>
      <w:r w:rsidRPr="00D15FDB">
        <w:rPr>
          <w:rFonts w:ascii="標楷體" w:eastAsia="標楷體" w:hint="eastAsia"/>
          <w:sz w:val="18"/>
          <w:szCs w:val="24"/>
        </w:rPr>
        <w:t>、</w:t>
      </w:r>
      <w:r w:rsidRPr="00D15FDB">
        <w:rPr>
          <w:rFonts w:ascii="標楷體" w:eastAsia="標楷體" w:hAnsi="標楷體" w:hint="eastAsia"/>
          <w:sz w:val="18"/>
          <w:szCs w:val="24"/>
        </w:rPr>
        <w:t>廠房及設備、投資性不動</w:t>
      </w:r>
      <w:r w:rsidRPr="00D15FDB">
        <w:rPr>
          <w:rFonts w:ascii="標楷體" w:eastAsia="標楷體" w:hint="eastAsia"/>
          <w:sz w:val="18"/>
          <w:szCs w:val="24"/>
        </w:rPr>
        <w:t>產、其他資產，依其相關可回收金額衡量</w:t>
      </w:r>
      <w:proofErr w:type="gramStart"/>
      <w:r w:rsidRPr="00D15FDB">
        <w:rPr>
          <w:rFonts w:ascii="標楷體" w:eastAsia="標楷體" w:hint="eastAsia"/>
          <w:sz w:val="18"/>
          <w:szCs w:val="24"/>
        </w:rPr>
        <w:t>帳面</w:t>
      </w:r>
      <w:proofErr w:type="gramEnd"/>
      <w:r w:rsidRPr="00D15FDB">
        <w:rPr>
          <w:rFonts w:ascii="標楷體" w:eastAsia="標楷體" w:hint="eastAsia"/>
          <w:sz w:val="18"/>
          <w:szCs w:val="24"/>
        </w:rPr>
        <w:t>價值，認列資產減損及迴轉減損。</w:t>
      </w:r>
    </w:p>
    <w:p w:rsidR="00C03398" w:rsidRPr="00D15FDB" w:rsidRDefault="00C03398" w:rsidP="00D15FDB">
      <w:pPr>
        <w:overflowPunct w:val="0"/>
        <w:adjustRightInd w:val="0"/>
        <w:snapToGrid w:val="0"/>
        <w:spacing w:line="260" w:lineRule="exact"/>
        <w:ind w:leftChars="162" w:left="578" w:right="-17" w:hangingChars="105" w:hanging="189"/>
        <w:jc w:val="both"/>
        <w:rPr>
          <w:rFonts w:ascii="標楷體" w:eastAsia="標楷體"/>
          <w:sz w:val="18"/>
          <w:szCs w:val="24"/>
        </w:rPr>
      </w:pPr>
      <w:r w:rsidRPr="00D15FDB">
        <w:rPr>
          <w:rFonts w:ascii="標楷體" w:eastAsia="標楷體" w:hint="eastAsia"/>
          <w:sz w:val="18"/>
          <w:szCs w:val="24"/>
        </w:rPr>
        <w:t>5</w:t>
      </w:r>
      <w:r w:rsidRPr="00D15FDB">
        <w:rPr>
          <w:rFonts w:ascii="標楷體" w:eastAsia="標楷體"/>
          <w:sz w:val="18"/>
          <w:szCs w:val="24"/>
        </w:rPr>
        <w:t>.</w:t>
      </w:r>
      <w:proofErr w:type="gramStart"/>
      <w:r w:rsidR="003E2FF0" w:rsidRPr="00D15FDB">
        <w:rPr>
          <w:rFonts w:ascii="標楷體" w:eastAsia="標楷體" w:hint="eastAsia"/>
          <w:sz w:val="18"/>
          <w:szCs w:val="24"/>
        </w:rPr>
        <w:t>土地曾按97年1月1日</w:t>
      </w:r>
      <w:proofErr w:type="gramEnd"/>
      <w:r w:rsidR="003E2FF0" w:rsidRPr="00D15FDB">
        <w:rPr>
          <w:rFonts w:ascii="標楷體" w:eastAsia="標楷體" w:hint="eastAsia"/>
          <w:sz w:val="18"/>
          <w:szCs w:val="24"/>
        </w:rPr>
        <w:t>之公告現值辦理重估，估計應付土地增值稅依行政院主計總處規定，列於其他負債科目。</w:t>
      </w:r>
    </w:p>
    <w:p w:rsidR="00AC19C2" w:rsidRPr="00170A1B" w:rsidRDefault="00282F1A" w:rsidP="00D15FDB">
      <w:pPr>
        <w:overflowPunct w:val="0"/>
        <w:adjustRightInd w:val="0"/>
        <w:snapToGrid w:val="0"/>
        <w:spacing w:line="260" w:lineRule="exact"/>
        <w:ind w:leftChars="162" w:left="578" w:right="-17" w:hangingChars="105" w:hanging="189"/>
        <w:jc w:val="both"/>
        <w:rPr>
          <w:rFonts w:ascii="標楷體" w:eastAsia="標楷體"/>
          <w:sz w:val="20"/>
          <w:szCs w:val="24"/>
        </w:rPr>
      </w:pPr>
      <w:r w:rsidRPr="00D15FDB">
        <w:rPr>
          <w:rFonts w:ascii="標楷體" w:eastAsia="標楷體"/>
          <w:sz w:val="18"/>
          <w:szCs w:val="24"/>
        </w:rPr>
        <w:t>6</w:t>
      </w:r>
      <w:r w:rsidR="009C7434" w:rsidRPr="00D15FDB">
        <w:rPr>
          <w:rFonts w:ascii="標楷體" w:eastAsia="標楷體" w:hint="eastAsia"/>
          <w:sz w:val="18"/>
          <w:szCs w:val="24"/>
        </w:rPr>
        <w:t>.</w:t>
      </w:r>
      <w:r w:rsidR="003E2FF0" w:rsidRPr="00D15FDB">
        <w:rPr>
          <w:rFonts w:ascii="標楷體" w:eastAsia="標楷體" w:hint="eastAsia"/>
          <w:spacing w:val="-4"/>
          <w:sz w:val="18"/>
          <w:szCs w:val="24"/>
        </w:rPr>
        <w:t>期末已</w:t>
      </w:r>
      <w:proofErr w:type="gramStart"/>
      <w:r w:rsidR="003E2FF0" w:rsidRPr="00D15FDB">
        <w:rPr>
          <w:rFonts w:ascii="標楷體" w:eastAsia="標楷體" w:hint="eastAsia"/>
          <w:spacing w:val="-4"/>
          <w:sz w:val="18"/>
          <w:szCs w:val="24"/>
        </w:rPr>
        <w:t>提撥</w:t>
      </w:r>
      <w:proofErr w:type="gramEnd"/>
      <w:r w:rsidR="003E2FF0" w:rsidRPr="00D15FDB">
        <w:rPr>
          <w:rFonts w:ascii="標楷體" w:eastAsia="標楷體" w:hint="eastAsia"/>
          <w:spacing w:val="-4"/>
          <w:sz w:val="18"/>
          <w:szCs w:val="24"/>
        </w:rPr>
        <w:t>退休金資產29億1,303萬餘元，及提列員工</w:t>
      </w:r>
      <w:proofErr w:type="gramStart"/>
      <w:r w:rsidR="003E2FF0" w:rsidRPr="00D15FDB">
        <w:rPr>
          <w:rFonts w:ascii="標楷體" w:eastAsia="標楷體" w:hint="eastAsia"/>
          <w:spacing w:val="-4"/>
          <w:sz w:val="18"/>
          <w:szCs w:val="24"/>
        </w:rPr>
        <w:t>褔</w:t>
      </w:r>
      <w:proofErr w:type="gramEnd"/>
      <w:r w:rsidR="003E2FF0" w:rsidRPr="00D15FDB">
        <w:rPr>
          <w:rFonts w:ascii="標楷體" w:eastAsia="標楷體" w:hint="eastAsia"/>
          <w:spacing w:val="-4"/>
          <w:sz w:val="18"/>
          <w:szCs w:val="24"/>
        </w:rPr>
        <w:t>利負債準備（屬退休金部分）38億7,987萬餘元。</w:t>
      </w:r>
    </w:p>
    <w:sectPr w:rsidR="00AC19C2" w:rsidRPr="00170A1B" w:rsidSect="00A6339E">
      <w:type w:val="continuous"/>
      <w:pgSz w:w="11907" w:h="16840" w:code="9"/>
      <w:pgMar w:top="1418" w:right="851" w:bottom="1418" w:left="851" w:header="1021" w:footer="737" w:gutter="284"/>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7B21" w:rsidRDefault="00577B21" w:rsidP="00C5150A">
      <w:r>
        <w:separator/>
      </w:r>
    </w:p>
  </w:endnote>
  <w:endnote w:type="continuationSeparator" w:id="0">
    <w:p w:rsidR="00577B21" w:rsidRDefault="00577B21" w:rsidP="00C515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0324114"/>
      <w:docPartObj>
        <w:docPartGallery w:val="Page Numbers (Bottom of Page)"/>
        <w:docPartUnique/>
      </w:docPartObj>
    </w:sdtPr>
    <w:sdtEndPr/>
    <w:sdtContent>
      <w:p w:rsidR="00221C28" w:rsidRDefault="00221C28">
        <w:pPr>
          <w:pStyle w:val="a5"/>
          <w:jc w:val="center"/>
        </w:pPr>
        <w:r>
          <w:fldChar w:fldCharType="begin"/>
        </w:r>
        <w:r>
          <w:instrText>PAGE   \* MERGEFORMAT</w:instrText>
        </w:r>
        <w:r>
          <w:fldChar w:fldCharType="separate"/>
        </w:r>
        <w:r w:rsidRPr="00CE5DAE">
          <w:rPr>
            <w:noProof/>
            <w:lang w:val="zh-TW"/>
          </w:rPr>
          <w:t>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1C28" w:rsidRPr="008C617C" w:rsidRDefault="00577B21" w:rsidP="00FE37BB">
    <w:pPr>
      <w:pStyle w:val="a5"/>
      <w:jc w:val="center"/>
      <w:rPr>
        <w:rFonts w:ascii="標楷體" w:eastAsia="標楷體" w:hAnsi="標楷體"/>
        <w:szCs w:val="18"/>
      </w:rPr>
    </w:pPr>
    <w:sdt>
      <w:sdtPr>
        <w:rPr>
          <w:rFonts w:ascii="標楷體" w:eastAsia="標楷體" w:hAnsi="標楷體"/>
          <w:szCs w:val="18"/>
        </w:rPr>
        <w:id w:val="1265266210"/>
        <w:docPartObj>
          <w:docPartGallery w:val="Page Numbers (Bottom of Page)"/>
          <w:docPartUnique/>
        </w:docPartObj>
      </w:sdtPr>
      <w:sdtEndPr/>
      <w:sdtContent>
        <w:r w:rsidR="00221C28" w:rsidRPr="002A5E27">
          <w:rPr>
            <w:rFonts w:ascii="標楷體" w:eastAsia="標楷體" w:hAnsi="標楷體" w:hint="eastAsia"/>
            <w:szCs w:val="18"/>
            <w:lang w:eastAsia="zh-HK"/>
          </w:rPr>
          <w:t>乙</w:t>
        </w:r>
        <w:r w:rsidR="00221C28" w:rsidRPr="002A5E27">
          <w:rPr>
            <w:rFonts w:ascii="標楷體" w:eastAsia="標楷體" w:hAnsi="標楷體" w:hint="eastAsia"/>
            <w:szCs w:val="18"/>
          </w:rPr>
          <w:t>－</w:t>
        </w:r>
        <w:r w:rsidR="00221C28" w:rsidRPr="008C617C">
          <w:rPr>
            <w:rFonts w:ascii="標楷體" w:eastAsia="標楷體" w:hAnsi="標楷體"/>
            <w:szCs w:val="18"/>
          </w:rPr>
          <w:fldChar w:fldCharType="begin"/>
        </w:r>
        <w:r w:rsidR="00221C28" w:rsidRPr="008C617C">
          <w:rPr>
            <w:rFonts w:ascii="標楷體" w:eastAsia="標楷體" w:hAnsi="標楷體"/>
            <w:szCs w:val="18"/>
          </w:rPr>
          <w:instrText>PAGE   \* MERGEFORMAT</w:instrText>
        </w:r>
        <w:r w:rsidR="00221C28" w:rsidRPr="008C617C">
          <w:rPr>
            <w:rFonts w:ascii="標楷體" w:eastAsia="標楷體" w:hAnsi="標楷體"/>
            <w:szCs w:val="18"/>
          </w:rPr>
          <w:fldChar w:fldCharType="separate"/>
        </w:r>
        <w:r w:rsidR="00D33FBA" w:rsidRPr="00D33FBA">
          <w:rPr>
            <w:rFonts w:ascii="標楷體" w:eastAsia="標楷體" w:hAnsi="標楷體"/>
            <w:noProof/>
            <w:szCs w:val="18"/>
            <w:lang w:val="zh-TW"/>
          </w:rPr>
          <w:t>133</w:t>
        </w:r>
        <w:r w:rsidR="00221C28" w:rsidRPr="008C617C">
          <w:rPr>
            <w:rFonts w:ascii="標楷體" w:eastAsia="標楷體" w:hAnsi="標楷體"/>
            <w:szCs w:val="18"/>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7B21" w:rsidRDefault="00577B21" w:rsidP="00C5150A">
      <w:r>
        <w:separator/>
      </w:r>
    </w:p>
  </w:footnote>
  <w:footnote w:type="continuationSeparator" w:id="0">
    <w:p w:rsidR="00577B21" w:rsidRDefault="00577B21" w:rsidP="00C5150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2396981"/>
    <w:multiLevelType w:val="singleLevel"/>
    <w:tmpl w:val="A7B6646A"/>
    <w:lvl w:ilvl="0">
      <w:start w:val="6"/>
      <w:numFmt w:val="bullet"/>
      <w:lvlText w:val="-"/>
      <w:lvlJc w:val="left"/>
      <w:pPr>
        <w:tabs>
          <w:tab w:val="num" w:pos="360"/>
        </w:tabs>
        <w:ind w:left="360" w:hanging="360"/>
      </w:pPr>
      <w:rPr>
        <w:rFonts w:hint="eastAsia"/>
      </w:rPr>
    </w:lvl>
  </w:abstractNum>
  <w:abstractNum w:abstractNumId="2">
    <w:nsid w:val="0A341FC2"/>
    <w:multiLevelType w:val="hybridMultilevel"/>
    <w:tmpl w:val="FA68FF9E"/>
    <w:lvl w:ilvl="0" w:tplc="04090001">
      <w:start w:val="1"/>
      <w:numFmt w:val="bullet"/>
      <w:lvlText w:val=""/>
      <w:lvlJc w:val="left"/>
      <w:pPr>
        <w:tabs>
          <w:tab w:val="num" w:pos="960"/>
        </w:tabs>
        <w:ind w:left="960" w:hanging="480"/>
      </w:pPr>
      <w:rPr>
        <w:rFonts w:ascii="Wingdings" w:hAnsi="Wingdings" w:hint="default"/>
      </w:rPr>
    </w:lvl>
    <w:lvl w:ilvl="1" w:tplc="04090003" w:tentative="1">
      <w:start w:val="1"/>
      <w:numFmt w:val="bullet"/>
      <w:lvlText w:val=""/>
      <w:lvlJc w:val="left"/>
      <w:pPr>
        <w:tabs>
          <w:tab w:val="num" w:pos="1440"/>
        </w:tabs>
        <w:ind w:left="1440" w:hanging="480"/>
      </w:pPr>
      <w:rPr>
        <w:rFonts w:ascii="Wingdings" w:hAnsi="Wingdings" w:hint="default"/>
      </w:rPr>
    </w:lvl>
    <w:lvl w:ilvl="2" w:tplc="04090005" w:tentative="1">
      <w:start w:val="1"/>
      <w:numFmt w:val="bullet"/>
      <w:lvlText w:val=""/>
      <w:lvlJc w:val="left"/>
      <w:pPr>
        <w:tabs>
          <w:tab w:val="num" w:pos="1920"/>
        </w:tabs>
        <w:ind w:left="1920" w:hanging="480"/>
      </w:pPr>
      <w:rPr>
        <w:rFonts w:ascii="Wingdings" w:hAnsi="Wingdings" w:hint="default"/>
      </w:rPr>
    </w:lvl>
    <w:lvl w:ilvl="3" w:tplc="04090001" w:tentative="1">
      <w:start w:val="1"/>
      <w:numFmt w:val="bullet"/>
      <w:lvlText w:val=""/>
      <w:lvlJc w:val="left"/>
      <w:pPr>
        <w:tabs>
          <w:tab w:val="num" w:pos="2400"/>
        </w:tabs>
        <w:ind w:left="2400" w:hanging="480"/>
      </w:pPr>
      <w:rPr>
        <w:rFonts w:ascii="Wingdings" w:hAnsi="Wingdings" w:hint="default"/>
      </w:rPr>
    </w:lvl>
    <w:lvl w:ilvl="4" w:tplc="04090003" w:tentative="1">
      <w:start w:val="1"/>
      <w:numFmt w:val="bullet"/>
      <w:lvlText w:val=""/>
      <w:lvlJc w:val="left"/>
      <w:pPr>
        <w:tabs>
          <w:tab w:val="num" w:pos="2880"/>
        </w:tabs>
        <w:ind w:left="2880" w:hanging="480"/>
      </w:pPr>
      <w:rPr>
        <w:rFonts w:ascii="Wingdings" w:hAnsi="Wingdings" w:hint="default"/>
      </w:rPr>
    </w:lvl>
    <w:lvl w:ilvl="5" w:tplc="04090005" w:tentative="1">
      <w:start w:val="1"/>
      <w:numFmt w:val="bullet"/>
      <w:lvlText w:val=""/>
      <w:lvlJc w:val="left"/>
      <w:pPr>
        <w:tabs>
          <w:tab w:val="num" w:pos="3360"/>
        </w:tabs>
        <w:ind w:left="3360" w:hanging="480"/>
      </w:pPr>
      <w:rPr>
        <w:rFonts w:ascii="Wingdings" w:hAnsi="Wingdings" w:hint="default"/>
      </w:rPr>
    </w:lvl>
    <w:lvl w:ilvl="6" w:tplc="04090001" w:tentative="1">
      <w:start w:val="1"/>
      <w:numFmt w:val="bullet"/>
      <w:lvlText w:val=""/>
      <w:lvlJc w:val="left"/>
      <w:pPr>
        <w:tabs>
          <w:tab w:val="num" w:pos="3840"/>
        </w:tabs>
        <w:ind w:left="3840" w:hanging="480"/>
      </w:pPr>
      <w:rPr>
        <w:rFonts w:ascii="Wingdings" w:hAnsi="Wingdings" w:hint="default"/>
      </w:rPr>
    </w:lvl>
    <w:lvl w:ilvl="7" w:tplc="04090003" w:tentative="1">
      <w:start w:val="1"/>
      <w:numFmt w:val="bullet"/>
      <w:lvlText w:val=""/>
      <w:lvlJc w:val="left"/>
      <w:pPr>
        <w:tabs>
          <w:tab w:val="num" w:pos="4320"/>
        </w:tabs>
        <w:ind w:left="4320" w:hanging="480"/>
      </w:pPr>
      <w:rPr>
        <w:rFonts w:ascii="Wingdings" w:hAnsi="Wingdings" w:hint="default"/>
      </w:rPr>
    </w:lvl>
    <w:lvl w:ilvl="8" w:tplc="04090005" w:tentative="1">
      <w:start w:val="1"/>
      <w:numFmt w:val="bullet"/>
      <w:lvlText w:val=""/>
      <w:lvlJc w:val="left"/>
      <w:pPr>
        <w:tabs>
          <w:tab w:val="num" w:pos="4800"/>
        </w:tabs>
        <w:ind w:left="4800" w:hanging="480"/>
      </w:pPr>
      <w:rPr>
        <w:rFonts w:ascii="Wingdings" w:hAnsi="Wingdings" w:hint="default"/>
      </w:rPr>
    </w:lvl>
  </w:abstractNum>
  <w:abstractNum w:abstractNumId="3">
    <w:nsid w:val="0A424143"/>
    <w:multiLevelType w:val="hybridMultilevel"/>
    <w:tmpl w:val="E1AAE85E"/>
    <w:lvl w:ilvl="0" w:tplc="341A31B8">
      <w:start w:val="1"/>
      <w:numFmt w:val="taiwaneseCountingThousand"/>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
    <w:nsid w:val="11187154"/>
    <w:multiLevelType w:val="singleLevel"/>
    <w:tmpl w:val="D03C06F8"/>
    <w:lvl w:ilvl="0">
      <w:start w:val="1"/>
      <w:numFmt w:val="taiwaneseCountingThousand"/>
      <w:lvlText w:val="%1、"/>
      <w:lvlJc w:val="left"/>
      <w:pPr>
        <w:tabs>
          <w:tab w:val="num" w:pos="825"/>
        </w:tabs>
        <w:ind w:left="825" w:hanging="555"/>
      </w:pPr>
      <w:rPr>
        <w:rFonts w:hint="eastAsia"/>
      </w:rPr>
    </w:lvl>
  </w:abstractNum>
  <w:abstractNum w:abstractNumId="5">
    <w:nsid w:val="17513C97"/>
    <w:multiLevelType w:val="singleLevel"/>
    <w:tmpl w:val="3426E4B8"/>
    <w:lvl w:ilvl="0">
      <w:start w:val="1"/>
      <w:numFmt w:val="taiwaneseCountingThousand"/>
      <w:lvlText w:val="%1、"/>
      <w:lvlJc w:val="left"/>
      <w:pPr>
        <w:tabs>
          <w:tab w:val="num" w:pos="1185"/>
        </w:tabs>
        <w:ind w:left="1185" w:hanging="585"/>
      </w:pPr>
      <w:rPr>
        <w:rFonts w:hint="eastAsia"/>
      </w:rPr>
    </w:lvl>
  </w:abstractNum>
  <w:abstractNum w:abstractNumId="6">
    <w:nsid w:val="1A3813A4"/>
    <w:multiLevelType w:val="hybridMultilevel"/>
    <w:tmpl w:val="9FAE7B98"/>
    <w:lvl w:ilvl="0" w:tplc="03ECE13E">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nsid w:val="1DDC4920"/>
    <w:multiLevelType w:val="hybridMultilevel"/>
    <w:tmpl w:val="EF425FD2"/>
    <w:lvl w:ilvl="0" w:tplc="ADA8A308">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nsid w:val="21200B7B"/>
    <w:multiLevelType w:val="hybridMultilevel"/>
    <w:tmpl w:val="20ACB9A0"/>
    <w:lvl w:ilvl="0" w:tplc="D2D4CE26">
      <w:start w:val="1"/>
      <w:numFmt w:val="decimal"/>
      <w:lvlText w:val="(%1)"/>
      <w:lvlJc w:val="left"/>
      <w:pPr>
        <w:ind w:left="930" w:hanging="480"/>
      </w:pPr>
      <w:rPr>
        <w:rFonts w:hint="eastAsia"/>
      </w:rPr>
    </w:lvl>
    <w:lvl w:ilvl="1" w:tplc="04090019" w:tentative="1">
      <w:start w:val="1"/>
      <w:numFmt w:val="ideographTraditional"/>
      <w:lvlText w:val="%2、"/>
      <w:lvlJc w:val="left"/>
      <w:pPr>
        <w:ind w:left="1410" w:hanging="480"/>
      </w:pPr>
    </w:lvl>
    <w:lvl w:ilvl="2" w:tplc="0409001B" w:tentative="1">
      <w:start w:val="1"/>
      <w:numFmt w:val="lowerRoman"/>
      <w:lvlText w:val="%3."/>
      <w:lvlJc w:val="right"/>
      <w:pPr>
        <w:ind w:left="1890" w:hanging="480"/>
      </w:pPr>
    </w:lvl>
    <w:lvl w:ilvl="3" w:tplc="0409000F" w:tentative="1">
      <w:start w:val="1"/>
      <w:numFmt w:val="decimal"/>
      <w:lvlText w:val="%4."/>
      <w:lvlJc w:val="left"/>
      <w:pPr>
        <w:ind w:left="2370" w:hanging="480"/>
      </w:pPr>
    </w:lvl>
    <w:lvl w:ilvl="4" w:tplc="04090019" w:tentative="1">
      <w:start w:val="1"/>
      <w:numFmt w:val="ideographTraditional"/>
      <w:lvlText w:val="%5、"/>
      <w:lvlJc w:val="left"/>
      <w:pPr>
        <w:ind w:left="2850" w:hanging="480"/>
      </w:pPr>
    </w:lvl>
    <w:lvl w:ilvl="5" w:tplc="0409001B" w:tentative="1">
      <w:start w:val="1"/>
      <w:numFmt w:val="lowerRoman"/>
      <w:lvlText w:val="%6."/>
      <w:lvlJc w:val="right"/>
      <w:pPr>
        <w:ind w:left="3330" w:hanging="480"/>
      </w:pPr>
    </w:lvl>
    <w:lvl w:ilvl="6" w:tplc="0409000F" w:tentative="1">
      <w:start w:val="1"/>
      <w:numFmt w:val="decimal"/>
      <w:lvlText w:val="%7."/>
      <w:lvlJc w:val="left"/>
      <w:pPr>
        <w:ind w:left="3810" w:hanging="480"/>
      </w:pPr>
    </w:lvl>
    <w:lvl w:ilvl="7" w:tplc="04090019" w:tentative="1">
      <w:start w:val="1"/>
      <w:numFmt w:val="ideographTraditional"/>
      <w:lvlText w:val="%8、"/>
      <w:lvlJc w:val="left"/>
      <w:pPr>
        <w:ind w:left="4290" w:hanging="480"/>
      </w:pPr>
    </w:lvl>
    <w:lvl w:ilvl="8" w:tplc="0409001B" w:tentative="1">
      <w:start w:val="1"/>
      <w:numFmt w:val="lowerRoman"/>
      <w:lvlText w:val="%9."/>
      <w:lvlJc w:val="right"/>
      <w:pPr>
        <w:ind w:left="4770" w:hanging="480"/>
      </w:pPr>
    </w:lvl>
  </w:abstractNum>
  <w:abstractNum w:abstractNumId="9">
    <w:nsid w:val="24504138"/>
    <w:multiLevelType w:val="hybridMultilevel"/>
    <w:tmpl w:val="DAF6BC66"/>
    <w:lvl w:ilvl="0" w:tplc="D110FBF8">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
    <w:nsid w:val="2EBD4E7A"/>
    <w:multiLevelType w:val="hybridMultilevel"/>
    <w:tmpl w:val="51C448E2"/>
    <w:lvl w:ilvl="0" w:tplc="972036EE">
      <w:start w:val="1"/>
      <w:numFmt w:val="taiwaneseCountingThousand"/>
      <w:lvlText w:val="(%1)"/>
      <w:lvlJc w:val="left"/>
      <w:pPr>
        <w:ind w:left="960" w:hanging="480"/>
      </w:pPr>
      <w:rPr>
        <w:rFonts w:hint="eastAsia"/>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nsid w:val="2F731D12"/>
    <w:multiLevelType w:val="singleLevel"/>
    <w:tmpl w:val="06B24024"/>
    <w:lvl w:ilvl="0">
      <w:start w:val="1"/>
      <w:numFmt w:val="ideographLegalTraditional"/>
      <w:lvlText w:val="%1、"/>
      <w:lvlJc w:val="left"/>
      <w:pPr>
        <w:tabs>
          <w:tab w:val="num" w:pos="1230"/>
        </w:tabs>
        <w:ind w:left="1230" w:hanging="630"/>
      </w:pPr>
      <w:rPr>
        <w:rFonts w:hint="eastAsia"/>
      </w:rPr>
    </w:lvl>
  </w:abstractNum>
  <w:abstractNum w:abstractNumId="12">
    <w:nsid w:val="30FC7969"/>
    <w:multiLevelType w:val="hybridMultilevel"/>
    <w:tmpl w:val="FFE6CA6E"/>
    <w:lvl w:ilvl="0" w:tplc="62DC01AE">
      <w:start w:val="1"/>
      <w:numFmt w:val="decimal"/>
      <w:lvlText w:val="%1."/>
      <w:lvlJc w:val="left"/>
      <w:pPr>
        <w:ind w:left="1898" w:hanging="480"/>
      </w:pPr>
      <w:rPr>
        <w:color w:val="auto"/>
        <w:sz w:val="28"/>
        <w:szCs w:val="28"/>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nsid w:val="3E367195"/>
    <w:multiLevelType w:val="hybridMultilevel"/>
    <w:tmpl w:val="FD901B6A"/>
    <w:lvl w:ilvl="0" w:tplc="35C6554A">
      <w:start w:val="1"/>
      <w:numFmt w:val="taiwaneseCountingThousand"/>
      <w:lvlText w:val="（%1）"/>
      <w:lvlJc w:val="left"/>
      <w:pPr>
        <w:ind w:left="480" w:hanging="480"/>
      </w:pPr>
      <w:rPr>
        <w:rFonts w:ascii="標楷體" w:eastAsia="標楷體" w:hAnsi="標楷體" w:hint="eastAsia"/>
        <w:color w:val="FF0000"/>
        <w:sz w:val="28"/>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
    <w:nsid w:val="3FED2F5E"/>
    <w:multiLevelType w:val="singleLevel"/>
    <w:tmpl w:val="D450BFF6"/>
    <w:lvl w:ilvl="0">
      <w:start w:val="1"/>
      <w:numFmt w:val="decimal"/>
      <w:lvlText w:val="%1."/>
      <w:lvlJc w:val="left"/>
      <w:pPr>
        <w:tabs>
          <w:tab w:val="num" w:pos="360"/>
        </w:tabs>
        <w:ind w:left="360" w:hanging="180"/>
      </w:pPr>
      <w:rPr>
        <w:rFonts w:hint="default"/>
      </w:rPr>
    </w:lvl>
  </w:abstractNum>
  <w:abstractNum w:abstractNumId="16">
    <w:nsid w:val="3FFC791A"/>
    <w:multiLevelType w:val="hybridMultilevel"/>
    <w:tmpl w:val="FECEA91A"/>
    <w:lvl w:ilvl="0" w:tplc="D2884614">
      <w:start w:val="1"/>
      <w:numFmt w:val="decimal"/>
      <w:lvlText w:val="%1."/>
      <w:lvlJc w:val="left"/>
      <w:pPr>
        <w:ind w:left="1473" w:hanging="480"/>
      </w:pPr>
      <w:rPr>
        <w:color w:val="auto"/>
      </w:rPr>
    </w:lvl>
    <w:lvl w:ilvl="1" w:tplc="04090019" w:tentative="1">
      <w:start w:val="1"/>
      <w:numFmt w:val="ideographTraditional"/>
      <w:lvlText w:val="%2、"/>
      <w:lvlJc w:val="left"/>
      <w:pPr>
        <w:ind w:left="1448" w:hanging="480"/>
      </w:pPr>
    </w:lvl>
    <w:lvl w:ilvl="2" w:tplc="0409001B" w:tentative="1">
      <w:start w:val="1"/>
      <w:numFmt w:val="lowerRoman"/>
      <w:lvlText w:val="%3."/>
      <w:lvlJc w:val="right"/>
      <w:pPr>
        <w:ind w:left="1928" w:hanging="480"/>
      </w:pPr>
    </w:lvl>
    <w:lvl w:ilvl="3" w:tplc="0409000F" w:tentative="1">
      <w:start w:val="1"/>
      <w:numFmt w:val="decimal"/>
      <w:lvlText w:val="%4."/>
      <w:lvlJc w:val="left"/>
      <w:pPr>
        <w:ind w:left="2408" w:hanging="480"/>
      </w:pPr>
    </w:lvl>
    <w:lvl w:ilvl="4" w:tplc="04090019" w:tentative="1">
      <w:start w:val="1"/>
      <w:numFmt w:val="ideographTraditional"/>
      <w:lvlText w:val="%5、"/>
      <w:lvlJc w:val="left"/>
      <w:pPr>
        <w:ind w:left="2888" w:hanging="480"/>
      </w:pPr>
    </w:lvl>
    <w:lvl w:ilvl="5" w:tplc="0409001B" w:tentative="1">
      <w:start w:val="1"/>
      <w:numFmt w:val="lowerRoman"/>
      <w:lvlText w:val="%6."/>
      <w:lvlJc w:val="right"/>
      <w:pPr>
        <w:ind w:left="3368" w:hanging="480"/>
      </w:pPr>
    </w:lvl>
    <w:lvl w:ilvl="6" w:tplc="0409000F" w:tentative="1">
      <w:start w:val="1"/>
      <w:numFmt w:val="decimal"/>
      <w:lvlText w:val="%7."/>
      <w:lvlJc w:val="left"/>
      <w:pPr>
        <w:ind w:left="3848" w:hanging="480"/>
      </w:pPr>
    </w:lvl>
    <w:lvl w:ilvl="7" w:tplc="04090019" w:tentative="1">
      <w:start w:val="1"/>
      <w:numFmt w:val="ideographTraditional"/>
      <w:lvlText w:val="%8、"/>
      <w:lvlJc w:val="left"/>
      <w:pPr>
        <w:ind w:left="4328" w:hanging="480"/>
      </w:pPr>
    </w:lvl>
    <w:lvl w:ilvl="8" w:tplc="0409001B" w:tentative="1">
      <w:start w:val="1"/>
      <w:numFmt w:val="lowerRoman"/>
      <w:lvlText w:val="%9."/>
      <w:lvlJc w:val="right"/>
      <w:pPr>
        <w:ind w:left="4808" w:hanging="480"/>
      </w:pPr>
    </w:lvl>
  </w:abstractNum>
  <w:abstractNum w:abstractNumId="17">
    <w:nsid w:val="40787FB7"/>
    <w:multiLevelType w:val="singleLevel"/>
    <w:tmpl w:val="C6A89974"/>
    <w:lvl w:ilvl="0">
      <w:start w:val="1"/>
      <w:numFmt w:val="decimal"/>
      <w:lvlText w:val="%1、"/>
      <w:lvlJc w:val="left"/>
      <w:pPr>
        <w:tabs>
          <w:tab w:val="num" w:pos="570"/>
        </w:tabs>
        <w:ind w:left="570" w:hanging="570"/>
      </w:pPr>
      <w:rPr>
        <w:rFonts w:hint="eastAsia"/>
      </w:rPr>
    </w:lvl>
  </w:abstractNum>
  <w:abstractNum w:abstractNumId="18">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19">
    <w:nsid w:val="4A0B48BE"/>
    <w:multiLevelType w:val="hybridMultilevel"/>
    <w:tmpl w:val="C62E8F44"/>
    <w:lvl w:ilvl="0" w:tplc="341A31B8">
      <w:start w:val="1"/>
      <w:numFmt w:val="taiwaneseCountingThousand"/>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
    <w:nsid w:val="4C3B3B82"/>
    <w:multiLevelType w:val="hybridMultilevel"/>
    <w:tmpl w:val="6FBE3330"/>
    <w:lvl w:ilvl="0" w:tplc="341A31B8">
      <w:start w:val="1"/>
      <w:numFmt w:val="taiwaneseCountingThousand"/>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
    <w:nsid w:val="538308D0"/>
    <w:multiLevelType w:val="hybridMultilevel"/>
    <w:tmpl w:val="829AE602"/>
    <w:lvl w:ilvl="0" w:tplc="0409000F">
      <w:start w:val="1"/>
      <w:numFmt w:val="decimal"/>
      <w:lvlText w:val="%1."/>
      <w:lvlJc w:val="left"/>
      <w:pPr>
        <w:ind w:left="1092" w:hanging="720"/>
      </w:pPr>
      <w:rPr>
        <w:rFonts w:hint="eastAsia"/>
      </w:rPr>
    </w:lvl>
    <w:lvl w:ilvl="1" w:tplc="04090019" w:tentative="1">
      <w:start w:val="1"/>
      <w:numFmt w:val="ideographTraditional"/>
      <w:lvlText w:val="%2、"/>
      <w:lvlJc w:val="left"/>
      <w:pPr>
        <w:ind w:left="1332" w:hanging="480"/>
      </w:pPr>
    </w:lvl>
    <w:lvl w:ilvl="2" w:tplc="0409001B" w:tentative="1">
      <w:start w:val="1"/>
      <w:numFmt w:val="lowerRoman"/>
      <w:lvlText w:val="%3."/>
      <w:lvlJc w:val="right"/>
      <w:pPr>
        <w:ind w:left="1812" w:hanging="480"/>
      </w:pPr>
    </w:lvl>
    <w:lvl w:ilvl="3" w:tplc="0409000F" w:tentative="1">
      <w:start w:val="1"/>
      <w:numFmt w:val="decimal"/>
      <w:lvlText w:val="%4."/>
      <w:lvlJc w:val="left"/>
      <w:pPr>
        <w:ind w:left="2292" w:hanging="480"/>
      </w:pPr>
    </w:lvl>
    <w:lvl w:ilvl="4" w:tplc="04090019" w:tentative="1">
      <w:start w:val="1"/>
      <w:numFmt w:val="ideographTraditional"/>
      <w:lvlText w:val="%5、"/>
      <w:lvlJc w:val="left"/>
      <w:pPr>
        <w:ind w:left="2772" w:hanging="480"/>
      </w:pPr>
    </w:lvl>
    <w:lvl w:ilvl="5" w:tplc="0409001B" w:tentative="1">
      <w:start w:val="1"/>
      <w:numFmt w:val="lowerRoman"/>
      <w:lvlText w:val="%6."/>
      <w:lvlJc w:val="right"/>
      <w:pPr>
        <w:ind w:left="3252" w:hanging="480"/>
      </w:pPr>
    </w:lvl>
    <w:lvl w:ilvl="6" w:tplc="0409000F" w:tentative="1">
      <w:start w:val="1"/>
      <w:numFmt w:val="decimal"/>
      <w:lvlText w:val="%7."/>
      <w:lvlJc w:val="left"/>
      <w:pPr>
        <w:ind w:left="3732" w:hanging="480"/>
      </w:pPr>
    </w:lvl>
    <w:lvl w:ilvl="7" w:tplc="04090019" w:tentative="1">
      <w:start w:val="1"/>
      <w:numFmt w:val="ideographTraditional"/>
      <w:lvlText w:val="%8、"/>
      <w:lvlJc w:val="left"/>
      <w:pPr>
        <w:ind w:left="4212" w:hanging="480"/>
      </w:pPr>
    </w:lvl>
    <w:lvl w:ilvl="8" w:tplc="0409001B" w:tentative="1">
      <w:start w:val="1"/>
      <w:numFmt w:val="lowerRoman"/>
      <w:lvlText w:val="%9."/>
      <w:lvlJc w:val="right"/>
      <w:pPr>
        <w:ind w:left="4692" w:hanging="480"/>
      </w:pPr>
    </w:lvl>
  </w:abstractNum>
  <w:abstractNum w:abstractNumId="22">
    <w:nsid w:val="56430E0A"/>
    <w:multiLevelType w:val="singleLevel"/>
    <w:tmpl w:val="88F4761E"/>
    <w:lvl w:ilvl="0">
      <w:start w:val="1"/>
      <w:numFmt w:val="decimal"/>
      <w:lvlText w:val="%1."/>
      <w:lvlJc w:val="left"/>
      <w:pPr>
        <w:tabs>
          <w:tab w:val="num" w:pos="300"/>
        </w:tabs>
        <w:ind w:left="300" w:hanging="150"/>
      </w:pPr>
      <w:rPr>
        <w:rFonts w:hint="default"/>
      </w:rPr>
    </w:lvl>
  </w:abstractNum>
  <w:abstractNum w:abstractNumId="23">
    <w:nsid w:val="5B050721"/>
    <w:multiLevelType w:val="hybridMultilevel"/>
    <w:tmpl w:val="44E0CF04"/>
    <w:lvl w:ilvl="0" w:tplc="341A31B8">
      <w:start w:val="1"/>
      <w:numFmt w:val="taiwaneseCountingThousand"/>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
    <w:nsid w:val="5FB731D3"/>
    <w:multiLevelType w:val="singleLevel"/>
    <w:tmpl w:val="707A5C3E"/>
    <w:lvl w:ilvl="0">
      <w:start w:val="1"/>
      <w:numFmt w:val="ideographLegalTraditional"/>
      <w:lvlText w:val="(%1)"/>
      <w:lvlJc w:val="left"/>
      <w:pPr>
        <w:tabs>
          <w:tab w:val="num" w:pos="600"/>
        </w:tabs>
        <w:ind w:left="600" w:hanging="600"/>
      </w:pPr>
      <w:rPr>
        <w:rFonts w:hint="eastAsia"/>
      </w:rPr>
    </w:lvl>
  </w:abstractNum>
  <w:abstractNum w:abstractNumId="25">
    <w:nsid w:val="61873D6E"/>
    <w:multiLevelType w:val="hybridMultilevel"/>
    <w:tmpl w:val="6C14A4A6"/>
    <w:lvl w:ilvl="0" w:tplc="DD382960">
      <w:start w:val="1"/>
      <w:numFmt w:val="decimal"/>
      <w:lvlText w:val="(%1)"/>
      <w:lvlJc w:val="left"/>
      <w:pPr>
        <w:ind w:left="2324" w:hanging="480"/>
      </w:pPr>
      <w:rPr>
        <w:rFonts w:hint="eastAsia"/>
        <w:b/>
        <w:color w:val="FF0000"/>
      </w:rPr>
    </w:lvl>
    <w:lvl w:ilvl="1" w:tplc="04090019" w:tentative="1">
      <w:start w:val="1"/>
      <w:numFmt w:val="ideographTraditional"/>
      <w:lvlText w:val="%2、"/>
      <w:lvlJc w:val="left"/>
      <w:pPr>
        <w:ind w:left="2804" w:hanging="480"/>
      </w:pPr>
    </w:lvl>
    <w:lvl w:ilvl="2" w:tplc="0409001B" w:tentative="1">
      <w:start w:val="1"/>
      <w:numFmt w:val="lowerRoman"/>
      <w:lvlText w:val="%3."/>
      <w:lvlJc w:val="right"/>
      <w:pPr>
        <w:ind w:left="3284" w:hanging="480"/>
      </w:pPr>
    </w:lvl>
    <w:lvl w:ilvl="3" w:tplc="0409000F" w:tentative="1">
      <w:start w:val="1"/>
      <w:numFmt w:val="decimal"/>
      <w:lvlText w:val="%4."/>
      <w:lvlJc w:val="left"/>
      <w:pPr>
        <w:ind w:left="3764" w:hanging="480"/>
      </w:pPr>
    </w:lvl>
    <w:lvl w:ilvl="4" w:tplc="04090019" w:tentative="1">
      <w:start w:val="1"/>
      <w:numFmt w:val="ideographTraditional"/>
      <w:lvlText w:val="%5、"/>
      <w:lvlJc w:val="left"/>
      <w:pPr>
        <w:ind w:left="4244" w:hanging="480"/>
      </w:pPr>
    </w:lvl>
    <w:lvl w:ilvl="5" w:tplc="0409001B" w:tentative="1">
      <w:start w:val="1"/>
      <w:numFmt w:val="lowerRoman"/>
      <w:lvlText w:val="%6."/>
      <w:lvlJc w:val="right"/>
      <w:pPr>
        <w:ind w:left="4724" w:hanging="480"/>
      </w:pPr>
    </w:lvl>
    <w:lvl w:ilvl="6" w:tplc="0409000F" w:tentative="1">
      <w:start w:val="1"/>
      <w:numFmt w:val="decimal"/>
      <w:lvlText w:val="%7."/>
      <w:lvlJc w:val="left"/>
      <w:pPr>
        <w:ind w:left="5204" w:hanging="480"/>
      </w:pPr>
    </w:lvl>
    <w:lvl w:ilvl="7" w:tplc="04090019" w:tentative="1">
      <w:start w:val="1"/>
      <w:numFmt w:val="ideographTraditional"/>
      <w:lvlText w:val="%8、"/>
      <w:lvlJc w:val="left"/>
      <w:pPr>
        <w:ind w:left="5684" w:hanging="480"/>
      </w:pPr>
    </w:lvl>
    <w:lvl w:ilvl="8" w:tplc="0409001B" w:tentative="1">
      <w:start w:val="1"/>
      <w:numFmt w:val="lowerRoman"/>
      <w:lvlText w:val="%9."/>
      <w:lvlJc w:val="right"/>
      <w:pPr>
        <w:ind w:left="6164" w:hanging="480"/>
      </w:pPr>
    </w:lvl>
  </w:abstractNum>
  <w:abstractNum w:abstractNumId="26">
    <w:nsid w:val="66952B18"/>
    <w:multiLevelType w:val="singleLevel"/>
    <w:tmpl w:val="DCAA072C"/>
    <w:lvl w:ilvl="0">
      <w:start w:val="1"/>
      <w:numFmt w:val="ideographLegalTraditional"/>
      <w:lvlText w:val="%1、"/>
      <w:lvlJc w:val="left"/>
      <w:pPr>
        <w:tabs>
          <w:tab w:val="num" w:pos="1440"/>
        </w:tabs>
        <w:ind w:left="1440" w:hanging="600"/>
      </w:pPr>
      <w:rPr>
        <w:rFonts w:hint="eastAsia"/>
      </w:rPr>
    </w:lvl>
  </w:abstractNum>
  <w:abstractNum w:abstractNumId="27">
    <w:nsid w:val="66FB00AF"/>
    <w:multiLevelType w:val="singleLevel"/>
    <w:tmpl w:val="D15C7420"/>
    <w:lvl w:ilvl="0">
      <w:start w:val="1"/>
      <w:numFmt w:val="taiwaneseCountingThousand"/>
      <w:lvlText w:val="%1、"/>
      <w:lvlJc w:val="left"/>
      <w:pPr>
        <w:tabs>
          <w:tab w:val="num" w:pos="651"/>
        </w:tabs>
        <w:ind w:left="651" w:hanging="645"/>
      </w:pPr>
      <w:rPr>
        <w:rFonts w:hint="eastAsia"/>
      </w:rPr>
    </w:lvl>
  </w:abstractNum>
  <w:abstractNum w:abstractNumId="28">
    <w:nsid w:val="752F5A1C"/>
    <w:multiLevelType w:val="singleLevel"/>
    <w:tmpl w:val="4C301A74"/>
    <w:lvl w:ilvl="0">
      <w:start w:val="6"/>
      <w:numFmt w:val="bullet"/>
      <w:lvlText w:val="-"/>
      <w:lvlJc w:val="left"/>
      <w:pPr>
        <w:tabs>
          <w:tab w:val="num" w:pos="360"/>
        </w:tabs>
        <w:ind w:left="360" w:hanging="360"/>
      </w:pPr>
      <w:rPr>
        <w:rFonts w:hint="eastAsia"/>
      </w:rPr>
    </w:lvl>
  </w:abstractNum>
  <w:abstractNum w:abstractNumId="29">
    <w:nsid w:val="75797892"/>
    <w:multiLevelType w:val="hybridMultilevel"/>
    <w:tmpl w:val="903E28E0"/>
    <w:lvl w:ilvl="0" w:tplc="04090001">
      <w:start w:val="1"/>
      <w:numFmt w:val="bullet"/>
      <w:lvlText w:val=""/>
      <w:lvlJc w:val="left"/>
      <w:pPr>
        <w:tabs>
          <w:tab w:val="num" w:pos="960"/>
        </w:tabs>
        <w:ind w:left="960" w:hanging="480"/>
      </w:pPr>
      <w:rPr>
        <w:rFonts w:ascii="Wingdings" w:hAnsi="Wingdings" w:hint="default"/>
      </w:rPr>
    </w:lvl>
    <w:lvl w:ilvl="1" w:tplc="04090003" w:tentative="1">
      <w:start w:val="1"/>
      <w:numFmt w:val="bullet"/>
      <w:lvlText w:val=""/>
      <w:lvlJc w:val="left"/>
      <w:pPr>
        <w:tabs>
          <w:tab w:val="num" w:pos="1440"/>
        </w:tabs>
        <w:ind w:left="1440" w:hanging="480"/>
      </w:pPr>
      <w:rPr>
        <w:rFonts w:ascii="Wingdings" w:hAnsi="Wingdings" w:hint="default"/>
      </w:rPr>
    </w:lvl>
    <w:lvl w:ilvl="2" w:tplc="04090005" w:tentative="1">
      <w:start w:val="1"/>
      <w:numFmt w:val="bullet"/>
      <w:lvlText w:val=""/>
      <w:lvlJc w:val="left"/>
      <w:pPr>
        <w:tabs>
          <w:tab w:val="num" w:pos="1920"/>
        </w:tabs>
        <w:ind w:left="1920" w:hanging="480"/>
      </w:pPr>
      <w:rPr>
        <w:rFonts w:ascii="Wingdings" w:hAnsi="Wingdings" w:hint="default"/>
      </w:rPr>
    </w:lvl>
    <w:lvl w:ilvl="3" w:tplc="04090001" w:tentative="1">
      <w:start w:val="1"/>
      <w:numFmt w:val="bullet"/>
      <w:lvlText w:val=""/>
      <w:lvlJc w:val="left"/>
      <w:pPr>
        <w:tabs>
          <w:tab w:val="num" w:pos="2400"/>
        </w:tabs>
        <w:ind w:left="2400" w:hanging="480"/>
      </w:pPr>
      <w:rPr>
        <w:rFonts w:ascii="Wingdings" w:hAnsi="Wingdings" w:hint="default"/>
      </w:rPr>
    </w:lvl>
    <w:lvl w:ilvl="4" w:tplc="04090003" w:tentative="1">
      <w:start w:val="1"/>
      <w:numFmt w:val="bullet"/>
      <w:lvlText w:val=""/>
      <w:lvlJc w:val="left"/>
      <w:pPr>
        <w:tabs>
          <w:tab w:val="num" w:pos="2880"/>
        </w:tabs>
        <w:ind w:left="2880" w:hanging="480"/>
      </w:pPr>
      <w:rPr>
        <w:rFonts w:ascii="Wingdings" w:hAnsi="Wingdings" w:hint="default"/>
      </w:rPr>
    </w:lvl>
    <w:lvl w:ilvl="5" w:tplc="04090005" w:tentative="1">
      <w:start w:val="1"/>
      <w:numFmt w:val="bullet"/>
      <w:lvlText w:val=""/>
      <w:lvlJc w:val="left"/>
      <w:pPr>
        <w:tabs>
          <w:tab w:val="num" w:pos="3360"/>
        </w:tabs>
        <w:ind w:left="3360" w:hanging="480"/>
      </w:pPr>
      <w:rPr>
        <w:rFonts w:ascii="Wingdings" w:hAnsi="Wingdings" w:hint="default"/>
      </w:rPr>
    </w:lvl>
    <w:lvl w:ilvl="6" w:tplc="04090001" w:tentative="1">
      <w:start w:val="1"/>
      <w:numFmt w:val="bullet"/>
      <w:lvlText w:val=""/>
      <w:lvlJc w:val="left"/>
      <w:pPr>
        <w:tabs>
          <w:tab w:val="num" w:pos="3840"/>
        </w:tabs>
        <w:ind w:left="3840" w:hanging="480"/>
      </w:pPr>
      <w:rPr>
        <w:rFonts w:ascii="Wingdings" w:hAnsi="Wingdings" w:hint="default"/>
      </w:rPr>
    </w:lvl>
    <w:lvl w:ilvl="7" w:tplc="04090003" w:tentative="1">
      <w:start w:val="1"/>
      <w:numFmt w:val="bullet"/>
      <w:lvlText w:val=""/>
      <w:lvlJc w:val="left"/>
      <w:pPr>
        <w:tabs>
          <w:tab w:val="num" w:pos="4320"/>
        </w:tabs>
        <w:ind w:left="4320" w:hanging="480"/>
      </w:pPr>
      <w:rPr>
        <w:rFonts w:ascii="Wingdings" w:hAnsi="Wingdings" w:hint="default"/>
      </w:rPr>
    </w:lvl>
    <w:lvl w:ilvl="8" w:tplc="04090005" w:tentative="1">
      <w:start w:val="1"/>
      <w:numFmt w:val="bullet"/>
      <w:lvlText w:val=""/>
      <w:lvlJc w:val="left"/>
      <w:pPr>
        <w:tabs>
          <w:tab w:val="num" w:pos="4800"/>
        </w:tabs>
        <w:ind w:left="4800" w:hanging="480"/>
      </w:pPr>
      <w:rPr>
        <w:rFonts w:ascii="Wingdings" w:hAnsi="Wingdings" w:hint="default"/>
      </w:rPr>
    </w:lvl>
  </w:abstractNum>
  <w:abstractNum w:abstractNumId="30">
    <w:nsid w:val="759D67EA"/>
    <w:multiLevelType w:val="singleLevel"/>
    <w:tmpl w:val="A36AA11A"/>
    <w:lvl w:ilvl="0">
      <w:start w:val="1"/>
      <w:numFmt w:val="ideographLegalTraditional"/>
      <w:lvlText w:val="%1、"/>
      <w:lvlJc w:val="left"/>
      <w:pPr>
        <w:tabs>
          <w:tab w:val="num" w:pos="1230"/>
        </w:tabs>
        <w:ind w:left="1230" w:hanging="630"/>
      </w:pPr>
      <w:rPr>
        <w:rFonts w:hint="eastAsia"/>
      </w:rPr>
    </w:lvl>
  </w:abstractNum>
  <w:abstractNum w:abstractNumId="31">
    <w:nsid w:val="775F55FD"/>
    <w:multiLevelType w:val="hybridMultilevel"/>
    <w:tmpl w:val="4336CCF4"/>
    <w:lvl w:ilvl="0" w:tplc="D2D4CE26">
      <w:start w:val="1"/>
      <w:numFmt w:val="decimal"/>
      <w:lvlText w:val="(%1)"/>
      <w:lvlJc w:val="left"/>
      <w:pPr>
        <w:ind w:left="2182" w:hanging="480"/>
      </w:pPr>
      <w:rPr>
        <w:rFonts w:hint="eastAsia"/>
      </w:rPr>
    </w:lvl>
    <w:lvl w:ilvl="1" w:tplc="04090019" w:tentative="1">
      <w:start w:val="1"/>
      <w:numFmt w:val="ideographTraditional"/>
      <w:lvlText w:val="%2、"/>
      <w:lvlJc w:val="left"/>
      <w:pPr>
        <w:ind w:left="2662" w:hanging="480"/>
      </w:pPr>
    </w:lvl>
    <w:lvl w:ilvl="2" w:tplc="0409001B" w:tentative="1">
      <w:start w:val="1"/>
      <w:numFmt w:val="lowerRoman"/>
      <w:lvlText w:val="%3."/>
      <w:lvlJc w:val="right"/>
      <w:pPr>
        <w:ind w:left="3142" w:hanging="480"/>
      </w:pPr>
    </w:lvl>
    <w:lvl w:ilvl="3" w:tplc="0409000F" w:tentative="1">
      <w:start w:val="1"/>
      <w:numFmt w:val="decimal"/>
      <w:lvlText w:val="%4."/>
      <w:lvlJc w:val="left"/>
      <w:pPr>
        <w:ind w:left="3622" w:hanging="480"/>
      </w:pPr>
    </w:lvl>
    <w:lvl w:ilvl="4" w:tplc="04090019" w:tentative="1">
      <w:start w:val="1"/>
      <w:numFmt w:val="ideographTraditional"/>
      <w:lvlText w:val="%5、"/>
      <w:lvlJc w:val="left"/>
      <w:pPr>
        <w:ind w:left="4102" w:hanging="480"/>
      </w:pPr>
    </w:lvl>
    <w:lvl w:ilvl="5" w:tplc="0409001B" w:tentative="1">
      <w:start w:val="1"/>
      <w:numFmt w:val="lowerRoman"/>
      <w:lvlText w:val="%6."/>
      <w:lvlJc w:val="right"/>
      <w:pPr>
        <w:ind w:left="4582" w:hanging="480"/>
      </w:pPr>
    </w:lvl>
    <w:lvl w:ilvl="6" w:tplc="0409000F" w:tentative="1">
      <w:start w:val="1"/>
      <w:numFmt w:val="decimal"/>
      <w:lvlText w:val="%7."/>
      <w:lvlJc w:val="left"/>
      <w:pPr>
        <w:ind w:left="5062" w:hanging="480"/>
      </w:pPr>
    </w:lvl>
    <w:lvl w:ilvl="7" w:tplc="04090019" w:tentative="1">
      <w:start w:val="1"/>
      <w:numFmt w:val="ideographTraditional"/>
      <w:lvlText w:val="%8、"/>
      <w:lvlJc w:val="left"/>
      <w:pPr>
        <w:ind w:left="5542" w:hanging="480"/>
      </w:pPr>
    </w:lvl>
    <w:lvl w:ilvl="8" w:tplc="0409001B" w:tentative="1">
      <w:start w:val="1"/>
      <w:numFmt w:val="lowerRoman"/>
      <w:lvlText w:val="%9."/>
      <w:lvlJc w:val="right"/>
      <w:pPr>
        <w:ind w:left="6022" w:hanging="480"/>
      </w:pPr>
    </w:lvl>
  </w:abstractNum>
  <w:abstractNum w:abstractNumId="32">
    <w:nsid w:val="78D723B3"/>
    <w:multiLevelType w:val="hybridMultilevel"/>
    <w:tmpl w:val="2146E062"/>
    <w:lvl w:ilvl="0" w:tplc="FFFFFFFF">
      <w:start w:val="1"/>
      <w:numFmt w:val="decimalFullWidth"/>
      <w:lvlText w:val="%1、"/>
      <w:lvlJc w:val="left"/>
      <w:pPr>
        <w:tabs>
          <w:tab w:val="num" w:pos="2232"/>
        </w:tabs>
        <w:ind w:left="2232" w:hanging="1392"/>
      </w:pPr>
      <w:rPr>
        <w:rFonts w:hint="eastAsia"/>
      </w:rPr>
    </w:lvl>
    <w:lvl w:ilvl="1" w:tplc="FFFFFFFF" w:tentative="1">
      <w:start w:val="1"/>
      <w:numFmt w:val="ideographTraditional"/>
      <w:lvlText w:val="%2、"/>
      <w:lvlJc w:val="left"/>
      <w:pPr>
        <w:tabs>
          <w:tab w:val="num" w:pos="1800"/>
        </w:tabs>
        <w:ind w:left="1800" w:hanging="480"/>
      </w:pPr>
    </w:lvl>
    <w:lvl w:ilvl="2" w:tplc="FFFFFFFF" w:tentative="1">
      <w:start w:val="1"/>
      <w:numFmt w:val="lowerRoman"/>
      <w:lvlText w:val="%3."/>
      <w:lvlJc w:val="right"/>
      <w:pPr>
        <w:tabs>
          <w:tab w:val="num" w:pos="2280"/>
        </w:tabs>
        <w:ind w:left="2280" w:hanging="480"/>
      </w:pPr>
    </w:lvl>
    <w:lvl w:ilvl="3" w:tplc="FFFFFFFF" w:tentative="1">
      <w:start w:val="1"/>
      <w:numFmt w:val="decimal"/>
      <w:lvlText w:val="%4."/>
      <w:lvlJc w:val="left"/>
      <w:pPr>
        <w:tabs>
          <w:tab w:val="num" w:pos="2760"/>
        </w:tabs>
        <w:ind w:left="2760" w:hanging="480"/>
      </w:pPr>
    </w:lvl>
    <w:lvl w:ilvl="4" w:tplc="FFFFFFFF" w:tentative="1">
      <w:start w:val="1"/>
      <w:numFmt w:val="ideographTraditional"/>
      <w:lvlText w:val="%5、"/>
      <w:lvlJc w:val="left"/>
      <w:pPr>
        <w:tabs>
          <w:tab w:val="num" w:pos="3240"/>
        </w:tabs>
        <w:ind w:left="3240" w:hanging="480"/>
      </w:pPr>
    </w:lvl>
    <w:lvl w:ilvl="5" w:tplc="FFFFFFFF" w:tentative="1">
      <w:start w:val="1"/>
      <w:numFmt w:val="lowerRoman"/>
      <w:lvlText w:val="%6."/>
      <w:lvlJc w:val="right"/>
      <w:pPr>
        <w:tabs>
          <w:tab w:val="num" w:pos="3720"/>
        </w:tabs>
        <w:ind w:left="3720" w:hanging="480"/>
      </w:pPr>
    </w:lvl>
    <w:lvl w:ilvl="6" w:tplc="FFFFFFFF" w:tentative="1">
      <w:start w:val="1"/>
      <w:numFmt w:val="decimal"/>
      <w:lvlText w:val="%7."/>
      <w:lvlJc w:val="left"/>
      <w:pPr>
        <w:tabs>
          <w:tab w:val="num" w:pos="4200"/>
        </w:tabs>
        <w:ind w:left="4200" w:hanging="480"/>
      </w:pPr>
    </w:lvl>
    <w:lvl w:ilvl="7" w:tplc="FFFFFFFF" w:tentative="1">
      <w:start w:val="1"/>
      <w:numFmt w:val="ideographTraditional"/>
      <w:lvlText w:val="%8、"/>
      <w:lvlJc w:val="left"/>
      <w:pPr>
        <w:tabs>
          <w:tab w:val="num" w:pos="4680"/>
        </w:tabs>
        <w:ind w:left="4680" w:hanging="480"/>
      </w:pPr>
    </w:lvl>
    <w:lvl w:ilvl="8" w:tplc="FFFFFFFF" w:tentative="1">
      <w:start w:val="1"/>
      <w:numFmt w:val="lowerRoman"/>
      <w:lvlText w:val="%9."/>
      <w:lvlJc w:val="right"/>
      <w:pPr>
        <w:tabs>
          <w:tab w:val="num" w:pos="5160"/>
        </w:tabs>
        <w:ind w:left="5160" w:hanging="480"/>
      </w:pPr>
    </w:lvl>
  </w:abstractNum>
  <w:abstractNum w:abstractNumId="33">
    <w:nsid w:val="7B0F3BE0"/>
    <w:multiLevelType w:val="singleLevel"/>
    <w:tmpl w:val="6B528508"/>
    <w:lvl w:ilvl="0">
      <w:start w:val="6"/>
      <w:numFmt w:val="bullet"/>
      <w:lvlText w:val="-"/>
      <w:lvlJc w:val="left"/>
      <w:pPr>
        <w:tabs>
          <w:tab w:val="num" w:pos="360"/>
        </w:tabs>
        <w:ind w:left="360" w:hanging="360"/>
      </w:pPr>
      <w:rPr>
        <w:rFonts w:hint="eastAsia"/>
      </w:rPr>
    </w:lvl>
  </w:abstractNum>
  <w:abstractNum w:abstractNumId="34">
    <w:nsid w:val="7F012F48"/>
    <w:multiLevelType w:val="hybridMultilevel"/>
    <w:tmpl w:val="36141612"/>
    <w:lvl w:ilvl="0" w:tplc="7400C59A">
      <w:start w:val="1"/>
      <w:numFmt w:val="decimal"/>
      <w:lvlText w:val="%1."/>
      <w:lvlJc w:val="left"/>
      <w:pPr>
        <w:ind w:left="372" w:hanging="360"/>
      </w:pPr>
      <w:rPr>
        <w:rFonts w:hint="default"/>
      </w:rPr>
    </w:lvl>
    <w:lvl w:ilvl="1" w:tplc="04090019" w:tentative="1">
      <w:start w:val="1"/>
      <w:numFmt w:val="ideographTraditional"/>
      <w:lvlText w:val="%2、"/>
      <w:lvlJc w:val="left"/>
      <w:pPr>
        <w:ind w:left="972" w:hanging="480"/>
      </w:pPr>
    </w:lvl>
    <w:lvl w:ilvl="2" w:tplc="0409001B" w:tentative="1">
      <w:start w:val="1"/>
      <w:numFmt w:val="lowerRoman"/>
      <w:lvlText w:val="%3."/>
      <w:lvlJc w:val="right"/>
      <w:pPr>
        <w:ind w:left="1452" w:hanging="480"/>
      </w:pPr>
    </w:lvl>
    <w:lvl w:ilvl="3" w:tplc="0409000F" w:tentative="1">
      <w:start w:val="1"/>
      <w:numFmt w:val="decimal"/>
      <w:lvlText w:val="%4."/>
      <w:lvlJc w:val="left"/>
      <w:pPr>
        <w:ind w:left="1932" w:hanging="480"/>
      </w:pPr>
    </w:lvl>
    <w:lvl w:ilvl="4" w:tplc="04090019" w:tentative="1">
      <w:start w:val="1"/>
      <w:numFmt w:val="ideographTraditional"/>
      <w:lvlText w:val="%5、"/>
      <w:lvlJc w:val="left"/>
      <w:pPr>
        <w:ind w:left="2412" w:hanging="480"/>
      </w:pPr>
    </w:lvl>
    <w:lvl w:ilvl="5" w:tplc="0409001B" w:tentative="1">
      <w:start w:val="1"/>
      <w:numFmt w:val="lowerRoman"/>
      <w:lvlText w:val="%6."/>
      <w:lvlJc w:val="right"/>
      <w:pPr>
        <w:ind w:left="2892" w:hanging="480"/>
      </w:pPr>
    </w:lvl>
    <w:lvl w:ilvl="6" w:tplc="0409000F" w:tentative="1">
      <w:start w:val="1"/>
      <w:numFmt w:val="decimal"/>
      <w:lvlText w:val="%7."/>
      <w:lvlJc w:val="left"/>
      <w:pPr>
        <w:ind w:left="3372" w:hanging="480"/>
      </w:pPr>
    </w:lvl>
    <w:lvl w:ilvl="7" w:tplc="04090019" w:tentative="1">
      <w:start w:val="1"/>
      <w:numFmt w:val="ideographTraditional"/>
      <w:lvlText w:val="%8、"/>
      <w:lvlJc w:val="left"/>
      <w:pPr>
        <w:ind w:left="3852" w:hanging="480"/>
      </w:pPr>
    </w:lvl>
    <w:lvl w:ilvl="8" w:tplc="0409001B" w:tentative="1">
      <w:start w:val="1"/>
      <w:numFmt w:val="lowerRoman"/>
      <w:lvlText w:val="%9."/>
      <w:lvlJc w:val="right"/>
      <w:pPr>
        <w:ind w:left="4332" w:hanging="480"/>
      </w:pPr>
    </w:lvl>
  </w:abstractNum>
  <w:abstractNum w:abstractNumId="35">
    <w:nsid w:val="7FCB6CF4"/>
    <w:multiLevelType w:val="singleLevel"/>
    <w:tmpl w:val="5C6AE4D4"/>
    <w:lvl w:ilvl="0">
      <w:start w:val="1"/>
      <w:numFmt w:val="taiwaneseCountingThousand"/>
      <w:lvlText w:val="%1、"/>
      <w:lvlJc w:val="left"/>
      <w:pPr>
        <w:tabs>
          <w:tab w:val="num" w:pos="630"/>
        </w:tabs>
        <w:ind w:left="630" w:hanging="630"/>
      </w:pPr>
      <w:rPr>
        <w:rFonts w:hint="eastAsia"/>
      </w:rPr>
    </w:lvl>
  </w:abstractNum>
  <w:num w:numId="1">
    <w:abstractNumId w:val="18"/>
  </w:num>
  <w:num w:numId="2">
    <w:abstractNumId w:val="13"/>
  </w:num>
  <w:num w:numId="3">
    <w:abstractNumId w:val="4"/>
  </w:num>
  <w:num w:numId="4">
    <w:abstractNumId w:val="15"/>
  </w:num>
  <w:num w:numId="5">
    <w:abstractNumId w:val="33"/>
  </w:num>
  <w:num w:numId="6">
    <w:abstractNumId w:val="1"/>
  </w:num>
  <w:num w:numId="7">
    <w:abstractNumId w:val="22"/>
  </w:num>
  <w:num w:numId="8">
    <w:abstractNumId w:val="28"/>
  </w:num>
  <w:num w:numId="9">
    <w:abstractNumId w:val="24"/>
  </w:num>
  <w:num w:numId="10">
    <w:abstractNumId w:val="5"/>
  </w:num>
  <w:num w:numId="11">
    <w:abstractNumId w:val="35"/>
  </w:num>
  <w:num w:numId="12">
    <w:abstractNumId w:val="0"/>
    <w:lvlOverride w:ilvl="0">
      <w:lvl w:ilvl="0">
        <w:start w:val="1"/>
        <w:numFmt w:val="bullet"/>
        <w:lvlText w:val=""/>
        <w:legacy w:legacy="1" w:legacySpace="0" w:legacyIndent="425"/>
        <w:lvlJc w:val="left"/>
        <w:pPr>
          <w:ind w:left="425" w:hanging="425"/>
        </w:pPr>
        <w:rPr>
          <w:rFonts w:ascii="Wingdings" w:hAnsi="Wingdings" w:hint="default"/>
        </w:rPr>
      </w:lvl>
    </w:lvlOverride>
  </w:num>
  <w:num w:numId="13">
    <w:abstractNumId w:val="30"/>
  </w:num>
  <w:num w:numId="14">
    <w:abstractNumId w:val="26"/>
  </w:num>
  <w:num w:numId="15">
    <w:abstractNumId w:val="11"/>
  </w:num>
  <w:num w:numId="16">
    <w:abstractNumId w:val="27"/>
  </w:num>
  <w:num w:numId="17">
    <w:abstractNumId w:val="17"/>
  </w:num>
  <w:num w:numId="18">
    <w:abstractNumId w:val="32"/>
  </w:num>
  <w:num w:numId="19">
    <w:abstractNumId w:val="2"/>
  </w:num>
  <w:num w:numId="20">
    <w:abstractNumId w:val="29"/>
  </w:num>
  <w:num w:numId="21">
    <w:abstractNumId w:val="6"/>
  </w:num>
  <w:num w:numId="22">
    <w:abstractNumId w:val="14"/>
  </w:num>
  <w:num w:numId="23">
    <w:abstractNumId w:val="9"/>
  </w:num>
  <w:num w:numId="24">
    <w:abstractNumId w:val="19"/>
  </w:num>
  <w:num w:numId="25">
    <w:abstractNumId w:val="20"/>
  </w:num>
  <w:num w:numId="26">
    <w:abstractNumId w:val="23"/>
  </w:num>
  <w:num w:numId="27">
    <w:abstractNumId w:val="3"/>
  </w:num>
  <w:num w:numId="28">
    <w:abstractNumId w:val="7"/>
  </w:num>
  <w:num w:numId="29">
    <w:abstractNumId w:val="10"/>
  </w:num>
  <w:num w:numId="30">
    <w:abstractNumId w:val="16"/>
  </w:num>
  <w:num w:numId="31">
    <w:abstractNumId w:val="12"/>
  </w:num>
  <w:num w:numId="32">
    <w:abstractNumId w:val="25"/>
  </w:num>
  <w:num w:numId="33">
    <w:abstractNumId w:val="21"/>
  </w:num>
  <w:num w:numId="34">
    <w:abstractNumId w:val="34"/>
  </w:num>
  <w:num w:numId="35">
    <w:abstractNumId w:val="8"/>
  </w:num>
  <w:num w:numId="3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bordersDoNotSurroundHeader/>
  <w:bordersDoNotSurroundFooter/>
  <w:proofState w:grammar="clean"/>
  <w:defaultTabStop w:val="0"/>
  <w:drawingGridHorizontalSpacing w:val="120"/>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150A"/>
    <w:rsid w:val="00000D06"/>
    <w:rsid w:val="00000F63"/>
    <w:rsid w:val="00001525"/>
    <w:rsid w:val="00001F8A"/>
    <w:rsid w:val="0000309C"/>
    <w:rsid w:val="0000379F"/>
    <w:rsid w:val="000045C8"/>
    <w:rsid w:val="00007205"/>
    <w:rsid w:val="00007AE2"/>
    <w:rsid w:val="000103B2"/>
    <w:rsid w:val="000106B4"/>
    <w:rsid w:val="000111A2"/>
    <w:rsid w:val="00012AB2"/>
    <w:rsid w:val="00017BCE"/>
    <w:rsid w:val="00021872"/>
    <w:rsid w:val="00023CFA"/>
    <w:rsid w:val="00026710"/>
    <w:rsid w:val="00031081"/>
    <w:rsid w:val="00032640"/>
    <w:rsid w:val="00032646"/>
    <w:rsid w:val="00032D8E"/>
    <w:rsid w:val="00033220"/>
    <w:rsid w:val="000341C2"/>
    <w:rsid w:val="000352EA"/>
    <w:rsid w:val="00035318"/>
    <w:rsid w:val="00035F94"/>
    <w:rsid w:val="00037D32"/>
    <w:rsid w:val="00037F6E"/>
    <w:rsid w:val="00041AC2"/>
    <w:rsid w:val="00042FCA"/>
    <w:rsid w:val="00045F34"/>
    <w:rsid w:val="00050E06"/>
    <w:rsid w:val="00051BB6"/>
    <w:rsid w:val="00051CF9"/>
    <w:rsid w:val="00051EBA"/>
    <w:rsid w:val="000524F9"/>
    <w:rsid w:val="000538FF"/>
    <w:rsid w:val="00054E9C"/>
    <w:rsid w:val="000552D4"/>
    <w:rsid w:val="00055446"/>
    <w:rsid w:val="0005648F"/>
    <w:rsid w:val="00056817"/>
    <w:rsid w:val="00057072"/>
    <w:rsid w:val="000576ED"/>
    <w:rsid w:val="00057931"/>
    <w:rsid w:val="00063328"/>
    <w:rsid w:val="00064EBA"/>
    <w:rsid w:val="000660CA"/>
    <w:rsid w:val="00066C65"/>
    <w:rsid w:val="0006757D"/>
    <w:rsid w:val="00070963"/>
    <w:rsid w:val="0007101C"/>
    <w:rsid w:val="000718F4"/>
    <w:rsid w:val="000720D0"/>
    <w:rsid w:val="00072585"/>
    <w:rsid w:val="00072A0C"/>
    <w:rsid w:val="00072D7F"/>
    <w:rsid w:val="00075CA0"/>
    <w:rsid w:val="00076351"/>
    <w:rsid w:val="0007697F"/>
    <w:rsid w:val="000801DE"/>
    <w:rsid w:val="00080F26"/>
    <w:rsid w:val="00081ABB"/>
    <w:rsid w:val="00082A10"/>
    <w:rsid w:val="00083106"/>
    <w:rsid w:val="00084235"/>
    <w:rsid w:val="000843C8"/>
    <w:rsid w:val="00084812"/>
    <w:rsid w:val="000848CD"/>
    <w:rsid w:val="0008502A"/>
    <w:rsid w:val="00087F29"/>
    <w:rsid w:val="00090791"/>
    <w:rsid w:val="00091A97"/>
    <w:rsid w:val="00092DB4"/>
    <w:rsid w:val="000949BE"/>
    <w:rsid w:val="000951AD"/>
    <w:rsid w:val="000962D8"/>
    <w:rsid w:val="00097078"/>
    <w:rsid w:val="000A0282"/>
    <w:rsid w:val="000A13A3"/>
    <w:rsid w:val="000A2DAC"/>
    <w:rsid w:val="000A3B88"/>
    <w:rsid w:val="000A4084"/>
    <w:rsid w:val="000A4998"/>
    <w:rsid w:val="000A5D57"/>
    <w:rsid w:val="000A6873"/>
    <w:rsid w:val="000A6A80"/>
    <w:rsid w:val="000B04F7"/>
    <w:rsid w:val="000B2889"/>
    <w:rsid w:val="000B2F16"/>
    <w:rsid w:val="000B3687"/>
    <w:rsid w:val="000B3764"/>
    <w:rsid w:val="000B3851"/>
    <w:rsid w:val="000B3DFD"/>
    <w:rsid w:val="000B479D"/>
    <w:rsid w:val="000B7A3F"/>
    <w:rsid w:val="000B7A70"/>
    <w:rsid w:val="000C0C95"/>
    <w:rsid w:val="000C3EDE"/>
    <w:rsid w:val="000C3F7D"/>
    <w:rsid w:val="000C43F1"/>
    <w:rsid w:val="000C52BE"/>
    <w:rsid w:val="000C5C73"/>
    <w:rsid w:val="000C643C"/>
    <w:rsid w:val="000C67C9"/>
    <w:rsid w:val="000C7299"/>
    <w:rsid w:val="000C7853"/>
    <w:rsid w:val="000C7971"/>
    <w:rsid w:val="000C7F62"/>
    <w:rsid w:val="000D065B"/>
    <w:rsid w:val="000D2480"/>
    <w:rsid w:val="000D37D3"/>
    <w:rsid w:val="000D3B0D"/>
    <w:rsid w:val="000D3E66"/>
    <w:rsid w:val="000D43B7"/>
    <w:rsid w:val="000D5D36"/>
    <w:rsid w:val="000D79C8"/>
    <w:rsid w:val="000D7FAB"/>
    <w:rsid w:val="000E011E"/>
    <w:rsid w:val="000E0A17"/>
    <w:rsid w:val="000E1184"/>
    <w:rsid w:val="000E15C9"/>
    <w:rsid w:val="000E1BD9"/>
    <w:rsid w:val="000E1D22"/>
    <w:rsid w:val="000E274F"/>
    <w:rsid w:val="000E4678"/>
    <w:rsid w:val="000E487B"/>
    <w:rsid w:val="000E4B0F"/>
    <w:rsid w:val="000E6C22"/>
    <w:rsid w:val="000E76CA"/>
    <w:rsid w:val="000F0BF0"/>
    <w:rsid w:val="000F1A6B"/>
    <w:rsid w:val="000F1E3F"/>
    <w:rsid w:val="000F33FE"/>
    <w:rsid w:val="000F4EF4"/>
    <w:rsid w:val="000F5F19"/>
    <w:rsid w:val="000F6944"/>
    <w:rsid w:val="000F7FA0"/>
    <w:rsid w:val="001007DF"/>
    <w:rsid w:val="00100876"/>
    <w:rsid w:val="00100CD4"/>
    <w:rsid w:val="00100DCD"/>
    <w:rsid w:val="0010177E"/>
    <w:rsid w:val="00101DF4"/>
    <w:rsid w:val="00103F7C"/>
    <w:rsid w:val="0010425E"/>
    <w:rsid w:val="00107506"/>
    <w:rsid w:val="001106C5"/>
    <w:rsid w:val="00110736"/>
    <w:rsid w:val="00110A74"/>
    <w:rsid w:val="001121E5"/>
    <w:rsid w:val="001128B5"/>
    <w:rsid w:val="00113FD4"/>
    <w:rsid w:val="00116012"/>
    <w:rsid w:val="00116C58"/>
    <w:rsid w:val="001225BF"/>
    <w:rsid w:val="0012372C"/>
    <w:rsid w:val="00124109"/>
    <w:rsid w:val="00124AB7"/>
    <w:rsid w:val="001252DB"/>
    <w:rsid w:val="001255C7"/>
    <w:rsid w:val="00125600"/>
    <w:rsid w:val="00125CF3"/>
    <w:rsid w:val="00126FEB"/>
    <w:rsid w:val="0012777C"/>
    <w:rsid w:val="001308D5"/>
    <w:rsid w:val="001320A0"/>
    <w:rsid w:val="00132407"/>
    <w:rsid w:val="00132E0B"/>
    <w:rsid w:val="00133CEA"/>
    <w:rsid w:val="00133E8C"/>
    <w:rsid w:val="001345F2"/>
    <w:rsid w:val="0013632F"/>
    <w:rsid w:val="00140E93"/>
    <w:rsid w:val="00141019"/>
    <w:rsid w:val="00141A89"/>
    <w:rsid w:val="00142C49"/>
    <w:rsid w:val="0014325C"/>
    <w:rsid w:val="00145059"/>
    <w:rsid w:val="0014526C"/>
    <w:rsid w:val="00146469"/>
    <w:rsid w:val="001500F2"/>
    <w:rsid w:val="00150848"/>
    <w:rsid w:val="0015175E"/>
    <w:rsid w:val="001519AF"/>
    <w:rsid w:val="00151B09"/>
    <w:rsid w:val="00151CB1"/>
    <w:rsid w:val="00153353"/>
    <w:rsid w:val="00153A04"/>
    <w:rsid w:val="0015402B"/>
    <w:rsid w:val="0015427C"/>
    <w:rsid w:val="001544B2"/>
    <w:rsid w:val="00154624"/>
    <w:rsid w:val="00154B77"/>
    <w:rsid w:val="0015599A"/>
    <w:rsid w:val="00155C09"/>
    <w:rsid w:val="001567B7"/>
    <w:rsid w:val="001567BE"/>
    <w:rsid w:val="00156C06"/>
    <w:rsid w:val="00157269"/>
    <w:rsid w:val="001579E4"/>
    <w:rsid w:val="00160713"/>
    <w:rsid w:val="0016110F"/>
    <w:rsid w:val="00161B94"/>
    <w:rsid w:val="00162DED"/>
    <w:rsid w:val="0016441C"/>
    <w:rsid w:val="00164C4A"/>
    <w:rsid w:val="00165D6A"/>
    <w:rsid w:val="00166AAC"/>
    <w:rsid w:val="00166ED3"/>
    <w:rsid w:val="00170A1B"/>
    <w:rsid w:val="0017184A"/>
    <w:rsid w:val="0017202E"/>
    <w:rsid w:val="0017283C"/>
    <w:rsid w:val="00172F51"/>
    <w:rsid w:val="00174496"/>
    <w:rsid w:val="001747E7"/>
    <w:rsid w:val="001755A5"/>
    <w:rsid w:val="00176517"/>
    <w:rsid w:val="001808D7"/>
    <w:rsid w:val="00180E0F"/>
    <w:rsid w:val="001811B2"/>
    <w:rsid w:val="001812FD"/>
    <w:rsid w:val="001821E7"/>
    <w:rsid w:val="001832B3"/>
    <w:rsid w:val="00183AE1"/>
    <w:rsid w:val="00183E9B"/>
    <w:rsid w:val="00185262"/>
    <w:rsid w:val="001869FA"/>
    <w:rsid w:val="001876E9"/>
    <w:rsid w:val="00187A13"/>
    <w:rsid w:val="00187C85"/>
    <w:rsid w:val="001903F8"/>
    <w:rsid w:val="00191831"/>
    <w:rsid w:val="00196E77"/>
    <w:rsid w:val="001A0EA2"/>
    <w:rsid w:val="001A2E0F"/>
    <w:rsid w:val="001A38CD"/>
    <w:rsid w:val="001A3AE5"/>
    <w:rsid w:val="001A3C5C"/>
    <w:rsid w:val="001A3FFD"/>
    <w:rsid w:val="001A60DA"/>
    <w:rsid w:val="001A748F"/>
    <w:rsid w:val="001A7F4C"/>
    <w:rsid w:val="001B0D10"/>
    <w:rsid w:val="001B18E4"/>
    <w:rsid w:val="001B1C44"/>
    <w:rsid w:val="001B22B3"/>
    <w:rsid w:val="001B2A92"/>
    <w:rsid w:val="001B2F00"/>
    <w:rsid w:val="001B48C9"/>
    <w:rsid w:val="001B4C5B"/>
    <w:rsid w:val="001B504F"/>
    <w:rsid w:val="001B563D"/>
    <w:rsid w:val="001B57CD"/>
    <w:rsid w:val="001B7028"/>
    <w:rsid w:val="001B739A"/>
    <w:rsid w:val="001B779D"/>
    <w:rsid w:val="001C01B5"/>
    <w:rsid w:val="001C08E3"/>
    <w:rsid w:val="001C36B3"/>
    <w:rsid w:val="001C49C9"/>
    <w:rsid w:val="001C4D92"/>
    <w:rsid w:val="001C4E44"/>
    <w:rsid w:val="001C6BA6"/>
    <w:rsid w:val="001D08F5"/>
    <w:rsid w:val="001D174B"/>
    <w:rsid w:val="001D1C9A"/>
    <w:rsid w:val="001D2CA4"/>
    <w:rsid w:val="001D2F99"/>
    <w:rsid w:val="001D3E6D"/>
    <w:rsid w:val="001D438E"/>
    <w:rsid w:val="001D4EBD"/>
    <w:rsid w:val="001D5A9A"/>
    <w:rsid w:val="001D5F18"/>
    <w:rsid w:val="001D6A36"/>
    <w:rsid w:val="001D6B82"/>
    <w:rsid w:val="001D6C96"/>
    <w:rsid w:val="001D6F48"/>
    <w:rsid w:val="001D7ECB"/>
    <w:rsid w:val="001E157F"/>
    <w:rsid w:val="001E26E0"/>
    <w:rsid w:val="001E2C20"/>
    <w:rsid w:val="001E4AE0"/>
    <w:rsid w:val="001E6C9F"/>
    <w:rsid w:val="001E7738"/>
    <w:rsid w:val="001F08DF"/>
    <w:rsid w:val="001F2104"/>
    <w:rsid w:val="001F2FB3"/>
    <w:rsid w:val="001F438C"/>
    <w:rsid w:val="001F55A9"/>
    <w:rsid w:val="001F5EB7"/>
    <w:rsid w:val="001F79FF"/>
    <w:rsid w:val="00200AF9"/>
    <w:rsid w:val="00200EEF"/>
    <w:rsid w:val="00201CDC"/>
    <w:rsid w:val="00203B5C"/>
    <w:rsid w:val="002049A2"/>
    <w:rsid w:val="002051B4"/>
    <w:rsid w:val="002057E6"/>
    <w:rsid w:val="00206056"/>
    <w:rsid w:val="0020706E"/>
    <w:rsid w:val="00210818"/>
    <w:rsid w:val="0021149D"/>
    <w:rsid w:val="0021221C"/>
    <w:rsid w:val="0021308C"/>
    <w:rsid w:val="0021325C"/>
    <w:rsid w:val="00213FD5"/>
    <w:rsid w:val="00214651"/>
    <w:rsid w:val="0021477A"/>
    <w:rsid w:val="002152E7"/>
    <w:rsid w:val="00215B8A"/>
    <w:rsid w:val="002167E9"/>
    <w:rsid w:val="00216BB5"/>
    <w:rsid w:val="00216C97"/>
    <w:rsid w:val="00217072"/>
    <w:rsid w:val="00217202"/>
    <w:rsid w:val="00220AE8"/>
    <w:rsid w:val="00220E0C"/>
    <w:rsid w:val="00221C28"/>
    <w:rsid w:val="00223F9A"/>
    <w:rsid w:val="0022426A"/>
    <w:rsid w:val="002246AB"/>
    <w:rsid w:val="002248A3"/>
    <w:rsid w:val="00224F2F"/>
    <w:rsid w:val="0022571A"/>
    <w:rsid w:val="00226BC5"/>
    <w:rsid w:val="00227033"/>
    <w:rsid w:val="00233E56"/>
    <w:rsid w:val="00234895"/>
    <w:rsid w:val="0023681B"/>
    <w:rsid w:val="002376BD"/>
    <w:rsid w:val="0024028D"/>
    <w:rsid w:val="00240354"/>
    <w:rsid w:val="00241EAC"/>
    <w:rsid w:val="00243EA2"/>
    <w:rsid w:val="00245558"/>
    <w:rsid w:val="0024620B"/>
    <w:rsid w:val="0024660A"/>
    <w:rsid w:val="00246EFB"/>
    <w:rsid w:val="00250A97"/>
    <w:rsid w:val="00250C6A"/>
    <w:rsid w:val="00251582"/>
    <w:rsid w:val="00252711"/>
    <w:rsid w:val="002538AB"/>
    <w:rsid w:val="00254B74"/>
    <w:rsid w:val="00255153"/>
    <w:rsid w:val="002551AA"/>
    <w:rsid w:val="00256775"/>
    <w:rsid w:val="002570C5"/>
    <w:rsid w:val="002606CD"/>
    <w:rsid w:val="002609BD"/>
    <w:rsid w:val="0026174E"/>
    <w:rsid w:val="002669EA"/>
    <w:rsid w:val="00266B39"/>
    <w:rsid w:val="00266DA7"/>
    <w:rsid w:val="00266ECA"/>
    <w:rsid w:val="00267FFC"/>
    <w:rsid w:val="0027077A"/>
    <w:rsid w:val="00270F23"/>
    <w:rsid w:val="00271462"/>
    <w:rsid w:val="0027303E"/>
    <w:rsid w:val="00273E06"/>
    <w:rsid w:val="00274F3E"/>
    <w:rsid w:val="00274FAC"/>
    <w:rsid w:val="00277350"/>
    <w:rsid w:val="002778A5"/>
    <w:rsid w:val="00280A6E"/>
    <w:rsid w:val="00281AFB"/>
    <w:rsid w:val="00282020"/>
    <w:rsid w:val="00282539"/>
    <w:rsid w:val="00282F1A"/>
    <w:rsid w:val="0028420F"/>
    <w:rsid w:val="00284C4E"/>
    <w:rsid w:val="00285CF8"/>
    <w:rsid w:val="0028691D"/>
    <w:rsid w:val="0028766D"/>
    <w:rsid w:val="002905A4"/>
    <w:rsid w:val="002910BA"/>
    <w:rsid w:val="0029298A"/>
    <w:rsid w:val="0029386E"/>
    <w:rsid w:val="00293C54"/>
    <w:rsid w:val="00293D8A"/>
    <w:rsid w:val="00295DF2"/>
    <w:rsid w:val="00296261"/>
    <w:rsid w:val="002963DF"/>
    <w:rsid w:val="00297151"/>
    <w:rsid w:val="00297CBF"/>
    <w:rsid w:val="00297F53"/>
    <w:rsid w:val="002A0220"/>
    <w:rsid w:val="002A4DEB"/>
    <w:rsid w:val="002A6733"/>
    <w:rsid w:val="002A7868"/>
    <w:rsid w:val="002B193C"/>
    <w:rsid w:val="002B19F5"/>
    <w:rsid w:val="002B203D"/>
    <w:rsid w:val="002B30EB"/>
    <w:rsid w:val="002B3ED9"/>
    <w:rsid w:val="002B5067"/>
    <w:rsid w:val="002B5359"/>
    <w:rsid w:val="002B667A"/>
    <w:rsid w:val="002B7676"/>
    <w:rsid w:val="002B770C"/>
    <w:rsid w:val="002B7769"/>
    <w:rsid w:val="002B7ABD"/>
    <w:rsid w:val="002C071C"/>
    <w:rsid w:val="002C1806"/>
    <w:rsid w:val="002C1B2D"/>
    <w:rsid w:val="002C1CE4"/>
    <w:rsid w:val="002C2341"/>
    <w:rsid w:val="002C2B43"/>
    <w:rsid w:val="002C33DE"/>
    <w:rsid w:val="002C47D6"/>
    <w:rsid w:val="002C5073"/>
    <w:rsid w:val="002C64B3"/>
    <w:rsid w:val="002C751D"/>
    <w:rsid w:val="002D0625"/>
    <w:rsid w:val="002D06C5"/>
    <w:rsid w:val="002D0723"/>
    <w:rsid w:val="002D1240"/>
    <w:rsid w:val="002D14F8"/>
    <w:rsid w:val="002D58C7"/>
    <w:rsid w:val="002D5D1C"/>
    <w:rsid w:val="002D5F00"/>
    <w:rsid w:val="002D6D08"/>
    <w:rsid w:val="002D70CC"/>
    <w:rsid w:val="002D79D3"/>
    <w:rsid w:val="002E010C"/>
    <w:rsid w:val="002E02E6"/>
    <w:rsid w:val="002E07D9"/>
    <w:rsid w:val="002E0948"/>
    <w:rsid w:val="002E31B3"/>
    <w:rsid w:val="002E40EA"/>
    <w:rsid w:val="002E4885"/>
    <w:rsid w:val="002E507C"/>
    <w:rsid w:val="002E55C4"/>
    <w:rsid w:val="002E579D"/>
    <w:rsid w:val="002E5E6D"/>
    <w:rsid w:val="002E66D3"/>
    <w:rsid w:val="002E673F"/>
    <w:rsid w:val="002E7117"/>
    <w:rsid w:val="002F1020"/>
    <w:rsid w:val="002F21CC"/>
    <w:rsid w:val="002F2320"/>
    <w:rsid w:val="002F34CD"/>
    <w:rsid w:val="002F76E6"/>
    <w:rsid w:val="002F7EEF"/>
    <w:rsid w:val="00300667"/>
    <w:rsid w:val="00301382"/>
    <w:rsid w:val="00301F77"/>
    <w:rsid w:val="00302386"/>
    <w:rsid w:val="003023CE"/>
    <w:rsid w:val="003023DB"/>
    <w:rsid w:val="00302D76"/>
    <w:rsid w:val="00303B88"/>
    <w:rsid w:val="00304012"/>
    <w:rsid w:val="003041A9"/>
    <w:rsid w:val="00304301"/>
    <w:rsid w:val="0030430E"/>
    <w:rsid w:val="00304330"/>
    <w:rsid w:val="00305FDC"/>
    <w:rsid w:val="00306A2B"/>
    <w:rsid w:val="003070BC"/>
    <w:rsid w:val="00307EB1"/>
    <w:rsid w:val="003130BE"/>
    <w:rsid w:val="00313129"/>
    <w:rsid w:val="003145F9"/>
    <w:rsid w:val="00315CE0"/>
    <w:rsid w:val="00315EE6"/>
    <w:rsid w:val="0031620C"/>
    <w:rsid w:val="00316265"/>
    <w:rsid w:val="00316B58"/>
    <w:rsid w:val="0032001C"/>
    <w:rsid w:val="00320F07"/>
    <w:rsid w:val="00321680"/>
    <w:rsid w:val="0032355F"/>
    <w:rsid w:val="00324471"/>
    <w:rsid w:val="00324CAE"/>
    <w:rsid w:val="00325FC5"/>
    <w:rsid w:val="00326800"/>
    <w:rsid w:val="00331874"/>
    <w:rsid w:val="00331C36"/>
    <w:rsid w:val="00332BB8"/>
    <w:rsid w:val="00332DE6"/>
    <w:rsid w:val="00333C23"/>
    <w:rsid w:val="0033419A"/>
    <w:rsid w:val="00334498"/>
    <w:rsid w:val="0033483F"/>
    <w:rsid w:val="003349C2"/>
    <w:rsid w:val="00335188"/>
    <w:rsid w:val="0033650E"/>
    <w:rsid w:val="00340105"/>
    <w:rsid w:val="0034068D"/>
    <w:rsid w:val="00347885"/>
    <w:rsid w:val="00347B71"/>
    <w:rsid w:val="00350C19"/>
    <w:rsid w:val="00351D3B"/>
    <w:rsid w:val="00352181"/>
    <w:rsid w:val="00354D19"/>
    <w:rsid w:val="00354EDC"/>
    <w:rsid w:val="00355946"/>
    <w:rsid w:val="00355E53"/>
    <w:rsid w:val="003566ED"/>
    <w:rsid w:val="00356BB3"/>
    <w:rsid w:val="00356BBC"/>
    <w:rsid w:val="003575F8"/>
    <w:rsid w:val="00360CDB"/>
    <w:rsid w:val="00361303"/>
    <w:rsid w:val="00361B51"/>
    <w:rsid w:val="0036332A"/>
    <w:rsid w:val="003640DB"/>
    <w:rsid w:val="00364437"/>
    <w:rsid w:val="00364597"/>
    <w:rsid w:val="0036543C"/>
    <w:rsid w:val="00366CBB"/>
    <w:rsid w:val="00367180"/>
    <w:rsid w:val="00367CB6"/>
    <w:rsid w:val="00367ED8"/>
    <w:rsid w:val="00370254"/>
    <w:rsid w:val="0037063B"/>
    <w:rsid w:val="00370933"/>
    <w:rsid w:val="00372354"/>
    <w:rsid w:val="003740AA"/>
    <w:rsid w:val="00374B77"/>
    <w:rsid w:val="0037669E"/>
    <w:rsid w:val="003811E1"/>
    <w:rsid w:val="00381FE7"/>
    <w:rsid w:val="00382106"/>
    <w:rsid w:val="0038320A"/>
    <w:rsid w:val="00384D0C"/>
    <w:rsid w:val="0038558F"/>
    <w:rsid w:val="003865C3"/>
    <w:rsid w:val="003874B2"/>
    <w:rsid w:val="003876B7"/>
    <w:rsid w:val="0038787A"/>
    <w:rsid w:val="00387B5A"/>
    <w:rsid w:val="00390BE0"/>
    <w:rsid w:val="00392278"/>
    <w:rsid w:val="00392B46"/>
    <w:rsid w:val="003931CA"/>
    <w:rsid w:val="003948BA"/>
    <w:rsid w:val="00394AFA"/>
    <w:rsid w:val="003953D6"/>
    <w:rsid w:val="003971E9"/>
    <w:rsid w:val="0039793C"/>
    <w:rsid w:val="00397CEA"/>
    <w:rsid w:val="003A014E"/>
    <w:rsid w:val="003A0203"/>
    <w:rsid w:val="003A0625"/>
    <w:rsid w:val="003A1088"/>
    <w:rsid w:val="003A2D6F"/>
    <w:rsid w:val="003A347E"/>
    <w:rsid w:val="003A4313"/>
    <w:rsid w:val="003A523B"/>
    <w:rsid w:val="003A5C11"/>
    <w:rsid w:val="003A73C8"/>
    <w:rsid w:val="003A7C93"/>
    <w:rsid w:val="003A7DEF"/>
    <w:rsid w:val="003B0D13"/>
    <w:rsid w:val="003B1532"/>
    <w:rsid w:val="003B2478"/>
    <w:rsid w:val="003B31E1"/>
    <w:rsid w:val="003B418B"/>
    <w:rsid w:val="003B457A"/>
    <w:rsid w:val="003B4D7E"/>
    <w:rsid w:val="003B4E27"/>
    <w:rsid w:val="003B53D9"/>
    <w:rsid w:val="003B7D20"/>
    <w:rsid w:val="003C03A4"/>
    <w:rsid w:val="003C0426"/>
    <w:rsid w:val="003C125D"/>
    <w:rsid w:val="003C2042"/>
    <w:rsid w:val="003C3A1F"/>
    <w:rsid w:val="003C4182"/>
    <w:rsid w:val="003C4C1E"/>
    <w:rsid w:val="003C5398"/>
    <w:rsid w:val="003C5410"/>
    <w:rsid w:val="003C5671"/>
    <w:rsid w:val="003C7577"/>
    <w:rsid w:val="003D0499"/>
    <w:rsid w:val="003D0750"/>
    <w:rsid w:val="003D0B2A"/>
    <w:rsid w:val="003D18BE"/>
    <w:rsid w:val="003D230E"/>
    <w:rsid w:val="003D281E"/>
    <w:rsid w:val="003D5298"/>
    <w:rsid w:val="003D5360"/>
    <w:rsid w:val="003D56A7"/>
    <w:rsid w:val="003D742B"/>
    <w:rsid w:val="003E23E5"/>
    <w:rsid w:val="003E2899"/>
    <w:rsid w:val="003E2C55"/>
    <w:rsid w:val="003E2FF0"/>
    <w:rsid w:val="003E33A0"/>
    <w:rsid w:val="003E37F7"/>
    <w:rsid w:val="003E4452"/>
    <w:rsid w:val="003E45A7"/>
    <w:rsid w:val="003E4A6E"/>
    <w:rsid w:val="003E5405"/>
    <w:rsid w:val="003E5AB4"/>
    <w:rsid w:val="003E611E"/>
    <w:rsid w:val="003E6906"/>
    <w:rsid w:val="003F01D6"/>
    <w:rsid w:val="003F0789"/>
    <w:rsid w:val="003F0E47"/>
    <w:rsid w:val="003F0EC5"/>
    <w:rsid w:val="003F0F46"/>
    <w:rsid w:val="003F1C37"/>
    <w:rsid w:val="003F27C6"/>
    <w:rsid w:val="003F4445"/>
    <w:rsid w:val="003F4AC8"/>
    <w:rsid w:val="003F6391"/>
    <w:rsid w:val="0040094B"/>
    <w:rsid w:val="00400FE3"/>
    <w:rsid w:val="00402F56"/>
    <w:rsid w:val="00403879"/>
    <w:rsid w:val="00404CE1"/>
    <w:rsid w:val="00406539"/>
    <w:rsid w:val="00406936"/>
    <w:rsid w:val="00407192"/>
    <w:rsid w:val="00410897"/>
    <w:rsid w:val="00410FDC"/>
    <w:rsid w:val="0041293D"/>
    <w:rsid w:val="004132D0"/>
    <w:rsid w:val="00413882"/>
    <w:rsid w:val="00415F6C"/>
    <w:rsid w:val="00416A44"/>
    <w:rsid w:val="004179EB"/>
    <w:rsid w:val="00421802"/>
    <w:rsid w:val="00422ACE"/>
    <w:rsid w:val="00422D41"/>
    <w:rsid w:val="004230A1"/>
    <w:rsid w:val="00423403"/>
    <w:rsid w:val="00424C0A"/>
    <w:rsid w:val="0042533A"/>
    <w:rsid w:val="00430FD8"/>
    <w:rsid w:val="004315CD"/>
    <w:rsid w:val="00431908"/>
    <w:rsid w:val="00433D7A"/>
    <w:rsid w:val="00435555"/>
    <w:rsid w:val="00435A48"/>
    <w:rsid w:val="00437150"/>
    <w:rsid w:val="00437A63"/>
    <w:rsid w:val="00437EF8"/>
    <w:rsid w:val="00441C6B"/>
    <w:rsid w:val="00441F26"/>
    <w:rsid w:val="00441FCD"/>
    <w:rsid w:val="0044259A"/>
    <w:rsid w:val="0044260C"/>
    <w:rsid w:val="0044368D"/>
    <w:rsid w:val="00443A07"/>
    <w:rsid w:val="00443A17"/>
    <w:rsid w:val="004442D8"/>
    <w:rsid w:val="00444381"/>
    <w:rsid w:val="00446555"/>
    <w:rsid w:val="00447234"/>
    <w:rsid w:val="004516EE"/>
    <w:rsid w:val="0045246A"/>
    <w:rsid w:val="004526A4"/>
    <w:rsid w:val="00452C19"/>
    <w:rsid w:val="00452D03"/>
    <w:rsid w:val="00453096"/>
    <w:rsid w:val="00455CC7"/>
    <w:rsid w:val="00456038"/>
    <w:rsid w:val="004569FE"/>
    <w:rsid w:val="00457B64"/>
    <w:rsid w:val="00457E51"/>
    <w:rsid w:val="00460B32"/>
    <w:rsid w:val="00460E46"/>
    <w:rsid w:val="00461E6D"/>
    <w:rsid w:val="004650CE"/>
    <w:rsid w:val="004656E6"/>
    <w:rsid w:val="00466D4C"/>
    <w:rsid w:val="0046712F"/>
    <w:rsid w:val="00470FB4"/>
    <w:rsid w:val="00471C0C"/>
    <w:rsid w:val="004743DE"/>
    <w:rsid w:val="004746B4"/>
    <w:rsid w:val="00475B58"/>
    <w:rsid w:val="00475F5D"/>
    <w:rsid w:val="00476946"/>
    <w:rsid w:val="004774F4"/>
    <w:rsid w:val="00477B81"/>
    <w:rsid w:val="00480EC9"/>
    <w:rsid w:val="00481E22"/>
    <w:rsid w:val="00481F73"/>
    <w:rsid w:val="00482A8C"/>
    <w:rsid w:val="00482BD2"/>
    <w:rsid w:val="004838D1"/>
    <w:rsid w:val="00483AF5"/>
    <w:rsid w:val="0048461A"/>
    <w:rsid w:val="00484814"/>
    <w:rsid w:val="00484930"/>
    <w:rsid w:val="00485931"/>
    <w:rsid w:val="00485C5B"/>
    <w:rsid w:val="004867D4"/>
    <w:rsid w:val="00486C3A"/>
    <w:rsid w:val="00486CAB"/>
    <w:rsid w:val="00487CF6"/>
    <w:rsid w:val="00487E19"/>
    <w:rsid w:val="0049066B"/>
    <w:rsid w:val="004914B7"/>
    <w:rsid w:val="00493ABA"/>
    <w:rsid w:val="00495FED"/>
    <w:rsid w:val="00497B2E"/>
    <w:rsid w:val="004A08CE"/>
    <w:rsid w:val="004A0AD7"/>
    <w:rsid w:val="004A140F"/>
    <w:rsid w:val="004A1529"/>
    <w:rsid w:val="004A1845"/>
    <w:rsid w:val="004A29F2"/>
    <w:rsid w:val="004A3ED4"/>
    <w:rsid w:val="004A5593"/>
    <w:rsid w:val="004A5E92"/>
    <w:rsid w:val="004A72D0"/>
    <w:rsid w:val="004A76EE"/>
    <w:rsid w:val="004B05E1"/>
    <w:rsid w:val="004B11B3"/>
    <w:rsid w:val="004B1477"/>
    <w:rsid w:val="004B2852"/>
    <w:rsid w:val="004B3404"/>
    <w:rsid w:val="004B3B0B"/>
    <w:rsid w:val="004B3B3F"/>
    <w:rsid w:val="004B4AA8"/>
    <w:rsid w:val="004B4F5C"/>
    <w:rsid w:val="004B5517"/>
    <w:rsid w:val="004B7AD3"/>
    <w:rsid w:val="004B7CB4"/>
    <w:rsid w:val="004B7ECA"/>
    <w:rsid w:val="004C1342"/>
    <w:rsid w:val="004C1F38"/>
    <w:rsid w:val="004C260E"/>
    <w:rsid w:val="004C3A62"/>
    <w:rsid w:val="004C6113"/>
    <w:rsid w:val="004C73D3"/>
    <w:rsid w:val="004C740D"/>
    <w:rsid w:val="004C78C4"/>
    <w:rsid w:val="004D05B5"/>
    <w:rsid w:val="004D1116"/>
    <w:rsid w:val="004D1286"/>
    <w:rsid w:val="004D1538"/>
    <w:rsid w:val="004D1DD9"/>
    <w:rsid w:val="004D2629"/>
    <w:rsid w:val="004D26C8"/>
    <w:rsid w:val="004D3CED"/>
    <w:rsid w:val="004D4137"/>
    <w:rsid w:val="004D470E"/>
    <w:rsid w:val="004D5C1A"/>
    <w:rsid w:val="004D60C5"/>
    <w:rsid w:val="004D7031"/>
    <w:rsid w:val="004D74E4"/>
    <w:rsid w:val="004D7B76"/>
    <w:rsid w:val="004E10BD"/>
    <w:rsid w:val="004E13E3"/>
    <w:rsid w:val="004E1B3C"/>
    <w:rsid w:val="004E2801"/>
    <w:rsid w:val="004E2EB6"/>
    <w:rsid w:val="004E308E"/>
    <w:rsid w:val="004E33E1"/>
    <w:rsid w:val="004E3871"/>
    <w:rsid w:val="004E5032"/>
    <w:rsid w:val="004E5660"/>
    <w:rsid w:val="004E57C2"/>
    <w:rsid w:val="004E78E4"/>
    <w:rsid w:val="004F0E03"/>
    <w:rsid w:val="004F0FC5"/>
    <w:rsid w:val="004F1457"/>
    <w:rsid w:val="004F178C"/>
    <w:rsid w:val="004F235B"/>
    <w:rsid w:val="004F241A"/>
    <w:rsid w:val="004F437F"/>
    <w:rsid w:val="004F556D"/>
    <w:rsid w:val="004F6384"/>
    <w:rsid w:val="004F67DD"/>
    <w:rsid w:val="004F7B4D"/>
    <w:rsid w:val="0050051C"/>
    <w:rsid w:val="00500DA8"/>
    <w:rsid w:val="00501A47"/>
    <w:rsid w:val="005021CE"/>
    <w:rsid w:val="0050257D"/>
    <w:rsid w:val="005064EF"/>
    <w:rsid w:val="00506A3F"/>
    <w:rsid w:val="00506E34"/>
    <w:rsid w:val="00506E37"/>
    <w:rsid w:val="005078A6"/>
    <w:rsid w:val="0051070D"/>
    <w:rsid w:val="00510F55"/>
    <w:rsid w:val="0051101F"/>
    <w:rsid w:val="0051200F"/>
    <w:rsid w:val="00512030"/>
    <w:rsid w:val="00513510"/>
    <w:rsid w:val="00513852"/>
    <w:rsid w:val="00514845"/>
    <w:rsid w:val="00515D88"/>
    <w:rsid w:val="005167EF"/>
    <w:rsid w:val="005177E6"/>
    <w:rsid w:val="0052037B"/>
    <w:rsid w:val="0052098F"/>
    <w:rsid w:val="0052159F"/>
    <w:rsid w:val="00521EC9"/>
    <w:rsid w:val="00522BDA"/>
    <w:rsid w:val="00522DB0"/>
    <w:rsid w:val="00523E59"/>
    <w:rsid w:val="005261CC"/>
    <w:rsid w:val="005264B6"/>
    <w:rsid w:val="00530384"/>
    <w:rsid w:val="005307FE"/>
    <w:rsid w:val="00530DD8"/>
    <w:rsid w:val="005312D1"/>
    <w:rsid w:val="0053295C"/>
    <w:rsid w:val="00534523"/>
    <w:rsid w:val="00534CCA"/>
    <w:rsid w:val="00535051"/>
    <w:rsid w:val="0053508B"/>
    <w:rsid w:val="005407DA"/>
    <w:rsid w:val="00540A93"/>
    <w:rsid w:val="00540BC2"/>
    <w:rsid w:val="00541E93"/>
    <w:rsid w:val="0054282F"/>
    <w:rsid w:val="0054293E"/>
    <w:rsid w:val="0054295A"/>
    <w:rsid w:val="00543B38"/>
    <w:rsid w:val="00544BE9"/>
    <w:rsid w:val="00545E8B"/>
    <w:rsid w:val="0054610F"/>
    <w:rsid w:val="005464B4"/>
    <w:rsid w:val="005507D6"/>
    <w:rsid w:val="00550B77"/>
    <w:rsid w:val="00551960"/>
    <w:rsid w:val="00552D9C"/>
    <w:rsid w:val="005544D1"/>
    <w:rsid w:val="0055474A"/>
    <w:rsid w:val="00554D36"/>
    <w:rsid w:val="005560E8"/>
    <w:rsid w:val="00556249"/>
    <w:rsid w:val="005572D0"/>
    <w:rsid w:val="00557307"/>
    <w:rsid w:val="00557E62"/>
    <w:rsid w:val="00560035"/>
    <w:rsid w:val="005602AE"/>
    <w:rsid w:val="00560901"/>
    <w:rsid w:val="00560DD6"/>
    <w:rsid w:val="0056393E"/>
    <w:rsid w:val="00563E34"/>
    <w:rsid w:val="00567E70"/>
    <w:rsid w:val="00570189"/>
    <w:rsid w:val="0057078D"/>
    <w:rsid w:val="00571966"/>
    <w:rsid w:val="0057216A"/>
    <w:rsid w:val="00572345"/>
    <w:rsid w:val="00573042"/>
    <w:rsid w:val="005738EB"/>
    <w:rsid w:val="00573F94"/>
    <w:rsid w:val="00573FBA"/>
    <w:rsid w:val="005746D0"/>
    <w:rsid w:val="00576D6F"/>
    <w:rsid w:val="00577B21"/>
    <w:rsid w:val="00580ECF"/>
    <w:rsid w:val="00581097"/>
    <w:rsid w:val="00581EF2"/>
    <w:rsid w:val="00582DD0"/>
    <w:rsid w:val="00583AE5"/>
    <w:rsid w:val="00583EEC"/>
    <w:rsid w:val="00585671"/>
    <w:rsid w:val="0058634F"/>
    <w:rsid w:val="005869CE"/>
    <w:rsid w:val="00590008"/>
    <w:rsid w:val="00590E3F"/>
    <w:rsid w:val="00594AD0"/>
    <w:rsid w:val="005951C4"/>
    <w:rsid w:val="00596B2F"/>
    <w:rsid w:val="00597034"/>
    <w:rsid w:val="005A0D71"/>
    <w:rsid w:val="005A0E85"/>
    <w:rsid w:val="005A1EA4"/>
    <w:rsid w:val="005A37BE"/>
    <w:rsid w:val="005A3D60"/>
    <w:rsid w:val="005A419C"/>
    <w:rsid w:val="005A7236"/>
    <w:rsid w:val="005A7FB3"/>
    <w:rsid w:val="005B0968"/>
    <w:rsid w:val="005B108D"/>
    <w:rsid w:val="005B136D"/>
    <w:rsid w:val="005B26DE"/>
    <w:rsid w:val="005B2D7B"/>
    <w:rsid w:val="005B3123"/>
    <w:rsid w:val="005B38DA"/>
    <w:rsid w:val="005B3D84"/>
    <w:rsid w:val="005B3E69"/>
    <w:rsid w:val="005B4C15"/>
    <w:rsid w:val="005B571C"/>
    <w:rsid w:val="005B586F"/>
    <w:rsid w:val="005B5A79"/>
    <w:rsid w:val="005B6DD3"/>
    <w:rsid w:val="005C19A9"/>
    <w:rsid w:val="005C2D54"/>
    <w:rsid w:val="005C604D"/>
    <w:rsid w:val="005C75C8"/>
    <w:rsid w:val="005C7FB1"/>
    <w:rsid w:val="005D148A"/>
    <w:rsid w:val="005D3006"/>
    <w:rsid w:val="005D319A"/>
    <w:rsid w:val="005D3CF4"/>
    <w:rsid w:val="005D6355"/>
    <w:rsid w:val="005E1134"/>
    <w:rsid w:val="005E225B"/>
    <w:rsid w:val="005E3A5A"/>
    <w:rsid w:val="005E4395"/>
    <w:rsid w:val="005E4A51"/>
    <w:rsid w:val="005E5C40"/>
    <w:rsid w:val="005E730C"/>
    <w:rsid w:val="005F1CB2"/>
    <w:rsid w:val="005F34AC"/>
    <w:rsid w:val="005F7D6E"/>
    <w:rsid w:val="005F7F9B"/>
    <w:rsid w:val="00600480"/>
    <w:rsid w:val="00603E41"/>
    <w:rsid w:val="006047DC"/>
    <w:rsid w:val="0060538F"/>
    <w:rsid w:val="00605695"/>
    <w:rsid w:val="00606ABA"/>
    <w:rsid w:val="00610559"/>
    <w:rsid w:val="00611274"/>
    <w:rsid w:val="006116D5"/>
    <w:rsid w:val="00611760"/>
    <w:rsid w:val="0061193E"/>
    <w:rsid w:val="00612F1A"/>
    <w:rsid w:val="00612F40"/>
    <w:rsid w:val="00613F5C"/>
    <w:rsid w:val="0061466A"/>
    <w:rsid w:val="00614A90"/>
    <w:rsid w:val="00615C6B"/>
    <w:rsid w:val="006168ED"/>
    <w:rsid w:val="00617476"/>
    <w:rsid w:val="00617D0C"/>
    <w:rsid w:val="006212DE"/>
    <w:rsid w:val="00621B48"/>
    <w:rsid w:val="006235E5"/>
    <w:rsid w:val="00626986"/>
    <w:rsid w:val="00626BA2"/>
    <w:rsid w:val="00627874"/>
    <w:rsid w:val="0063092B"/>
    <w:rsid w:val="00631C2E"/>
    <w:rsid w:val="00632EFD"/>
    <w:rsid w:val="00634CD4"/>
    <w:rsid w:val="006352F6"/>
    <w:rsid w:val="00637360"/>
    <w:rsid w:val="00637CBA"/>
    <w:rsid w:val="0064030D"/>
    <w:rsid w:val="0064186A"/>
    <w:rsid w:val="00642AA3"/>
    <w:rsid w:val="006430D3"/>
    <w:rsid w:val="006432DB"/>
    <w:rsid w:val="00643742"/>
    <w:rsid w:val="006441DE"/>
    <w:rsid w:val="00644544"/>
    <w:rsid w:val="00645590"/>
    <w:rsid w:val="00646522"/>
    <w:rsid w:val="00647650"/>
    <w:rsid w:val="00647742"/>
    <w:rsid w:val="00650A90"/>
    <w:rsid w:val="0065398D"/>
    <w:rsid w:val="00653AB2"/>
    <w:rsid w:val="00654461"/>
    <w:rsid w:val="00654E91"/>
    <w:rsid w:val="006562A7"/>
    <w:rsid w:val="00656AE0"/>
    <w:rsid w:val="006571E4"/>
    <w:rsid w:val="00657DC7"/>
    <w:rsid w:val="00660B4A"/>
    <w:rsid w:val="006615B5"/>
    <w:rsid w:val="006625B7"/>
    <w:rsid w:val="00662748"/>
    <w:rsid w:val="006653F8"/>
    <w:rsid w:val="006702E4"/>
    <w:rsid w:val="00670403"/>
    <w:rsid w:val="0067047F"/>
    <w:rsid w:val="00671FC9"/>
    <w:rsid w:val="0067227A"/>
    <w:rsid w:val="00672C1A"/>
    <w:rsid w:val="00672D18"/>
    <w:rsid w:val="00673457"/>
    <w:rsid w:val="00673C5E"/>
    <w:rsid w:val="00674424"/>
    <w:rsid w:val="00675247"/>
    <w:rsid w:val="006754D9"/>
    <w:rsid w:val="00675773"/>
    <w:rsid w:val="00680BD2"/>
    <w:rsid w:val="00680E76"/>
    <w:rsid w:val="006816C1"/>
    <w:rsid w:val="00682494"/>
    <w:rsid w:val="00684786"/>
    <w:rsid w:val="00685DC7"/>
    <w:rsid w:val="006863DD"/>
    <w:rsid w:val="006866FA"/>
    <w:rsid w:val="00687954"/>
    <w:rsid w:val="006905A1"/>
    <w:rsid w:val="006906E8"/>
    <w:rsid w:val="0069228F"/>
    <w:rsid w:val="006922B2"/>
    <w:rsid w:val="006932B7"/>
    <w:rsid w:val="00693720"/>
    <w:rsid w:val="006940C3"/>
    <w:rsid w:val="00695642"/>
    <w:rsid w:val="00695D97"/>
    <w:rsid w:val="006A0901"/>
    <w:rsid w:val="006A14AB"/>
    <w:rsid w:val="006A1933"/>
    <w:rsid w:val="006A19A9"/>
    <w:rsid w:val="006A2DD3"/>
    <w:rsid w:val="006A2EAA"/>
    <w:rsid w:val="006A5F8A"/>
    <w:rsid w:val="006A64FA"/>
    <w:rsid w:val="006A6DBB"/>
    <w:rsid w:val="006B01A1"/>
    <w:rsid w:val="006B075F"/>
    <w:rsid w:val="006B0A73"/>
    <w:rsid w:val="006B29DD"/>
    <w:rsid w:val="006B34D2"/>
    <w:rsid w:val="006B39FA"/>
    <w:rsid w:val="006B4B13"/>
    <w:rsid w:val="006B4E8F"/>
    <w:rsid w:val="006B4FE9"/>
    <w:rsid w:val="006B7FE0"/>
    <w:rsid w:val="006C2ACD"/>
    <w:rsid w:val="006C3C26"/>
    <w:rsid w:val="006C6A04"/>
    <w:rsid w:val="006C6DEB"/>
    <w:rsid w:val="006C71ED"/>
    <w:rsid w:val="006D1200"/>
    <w:rsid w:val="006D13DF"/>
    <w:rsid w:val="006D26C9"/>
    <w:rsid w:val="006D67C5"/>
    <w:rsid w:val="006D7157"/>
    <w:rsid w:val="006D7A3A"/>
    <w:rsid w:val="006E0031"/>
    <w:rsid w:val="006E0FDE"/>
    <w:rsid w:val="006E1FF4"/>
    <w:rsid w:val="006E2001"/>
    <w:rsid w:val="006E20AD"/>
    <w:rsid w:val="006E39BE"/>
    <w:rsid w:val="006E442E"/>
    <w:rsid w:val="006E48F8"/>
    <w:rsid w:val="006E581F"/>
    <w:rsid w:val="006E5EEC"/>
    <w:rsid w:val="006E6EE7"/>
    <w:rsid w:val="006E7387"/>
    <w:rsid w:val="006F0F43"/>
    <w:rsid w:val="006F17DB"/>
    <w:rsid w:val="006F185F"/>
    <w:rsid w:val="006F1A97"/>
    <w:rsid w:val="006F2BA4"/>
    <w:rsid w:val="006F3418"/>
    <w:rsid w:val="006F4FBC"/>
    <w:rsid w:val="006F55A9"/>
    <w:rsid w:val="006F592E"/>
    <w:rsid w:val="006F6CBF"/>
    <w:rsid w:val="006F6FA9"/>
    <w:rsid w:val="00700598"/>
    <w:rsid w:val="00702741"/>
    <w:rsid w:val="0070376F"/>
    <w:rsid w:val="00703CE5"/>
    <w:rsid w:val="0070448E"/>
    <w:rsid w:val="00704542"/>
    <w:rsid w:val="00704563"/>
    <w:rsid w:val="007056CB"/>
    <w:rsid w:val="00706985"/>
    <w:rsid w:val="007074FD"/>
    <w:rsid w:val="007108C6"/>
    <w:rsid w:val="007118B1"/>
    <w:rsid w:val="0071253C"/>
    <w:rsid w:val="0071294F"/>
    <w:rsid w:val="007129F4"/>
    <w:rsid w:val="00714403"/>
    <w:rsid w:val="007152A2"/>
    <w:rsid w:val="00715384"/>
    <w:rsid w:val="007163A9"/>
    <w:rsid w:val="007168B6"/>
    <w:rsid w:val="0072037F"/>
    <w:rsid w:val="00720D81"/>
    <w:rsid w:val="00721BD0"/>
    <w:rsid w:val="00722094"/>
    <w:rsid w:val="00723699"/>
    <w:rsid w:val="00725122"/>
    <w:rsid w:val="007262AF"/>
    <w:rsid w:val="00730487"/>
    <w:rsid w:val="007305D4"/>
    <w:rsid w:val="00730A7B"/>
    <w:rsid w:val="00731E4D"/>
    <w:rsid w:val="00732755"/>
    <w:rsid w:val="0073307E"/>
    <w:rsid w:val="00733864"/>
    <w:rsid w:val="00734E09"/>
    <w:rsid w:val="00735620"/>
    <w:rsid w:val="00735F84"/>
    <w:rsid w:val="00737F83"/>
    <w:rsid w:val="00741459"/>
    <w:rsid w:val="007417BE"/>
    <w:rsid w:val="00741933"/>
    <w:rsid w:val="00741C32"/>
    <w:rsid w:val="00742104"/>
    <w:rsid w:val="0074472A"/>
    <w:rsid w:val="00744809"/>
    <w:rsid w:val="00746187"/>
    <w:rsid w:val="00747892"/>
    <w:rsid w:val="00751E46"/>
    <w:rsid w:val="007520B2"/>
    <w:rsid w:val="00752C41"/>
    <w:rsid w:val="007540C7"/>
    <w:rsid w:val="0075451B"/>
    <w:rsid w:val="00754742"/>
    <w:rsid w:val="00754A65"/>
    <w:rsid w:val="0075630B"/>
    <w:rsid w:val="00757592"/>
    <w:rsid w:val="00760589"/>
    <w:rsid w:val="00760F4F"/>
    <w:rsid w:val="00763035"/>
    <w:rsid w:val="00763430"/>
    <w:rsid w:val="00764A13"/>
    <w:rsid w:val="007662AB"/>
    <w:rsid w:val="00770C2C"/>
    <w:rsid w:val="00771AD8"/>
    <w:rsid w:val="0077305F"/>
    <w:rsid w:val="00773969"/>
    <w:rsid w:val="007742CC"/>
    <w:rsid w:val="007746EF"/>
    <w:rsid w:val="0077492C"/>
    <w:rsid w:val="00775A46"/>
    <w:rsid w:val="0077645D"/>
    <w:rsid w:val="0077657D"/>
    <w:rsid w:val="00776F9A"/>
    <w:rsid w:val="007774FA"/>
    <w:rsid w:val="00777D6F"/>
    <w:rsid w:val="0078010D"/>
    <w:rsid w:val="00780C66"/>
    <w:rsid w:val="00780CF7"/>
    <w:rsid w:val="007817CF"/>
    <w:rsid w:val="0078246A"/>
    <w:rsid w:val="00783B80"/>
    <w:rsid w:val="0078435C"/>
    <w:rsid w:val="00784F55"/>
    <w:rsid w:val="00785138"/>
    <w:rsid w:val="0078718E"/>
    <w:rsid w:val="00790217"/>
    <w:rsid w:val="00790D54"/>
    <w:rsid w:val="007917FA"/>
    <w:rsid w:val="00792DD3"/>
    <w:rsid w:val="00793446"/>
    <w:rsid w:val="00793ADB"/>
    <w:rsid w:val="00793DDF"/>
    <w:rsid w:val="00794566"/>
    <w:rsid w:val="00794BC2"/>
    <w:rsid w:val="007959C5"/>
    <w:rsid w:val="00797945"/>
    <w:rsid w:val="00797E92"/>
    <w:rsid w:val="00797EE5"/>
    <w:rsid w:val="007A03FC"/>
    <w:rsid w:val="007A0A5E"/>
    <w:rsid w:val="007A208E"/>
    <w:rsid w:val="007A3A9D"/>
    <w:rsid w:val="007A5016"/>
    <w:rsid w:val="007A5217"/>
    <w:rsid w:val="007A6490"/>
    <w:rsid w:val="007A7594"/>
    <w:rsid w:val="007A7A41"/>
    <w:rsid w:val="007B09D1"/>
    <w:rsid w:val="007B17FA"/>
    <w:rsid w:val="007B2134"/>
    <w:rsid w:val="007B36F9"/>
    <w:rsid w:val="007B4A9A"/>
    <w:rsid w:val="007B55C0"/>
    <w:rsid w:val="007B572D"/>
    <w:rsid w:val="007B5C3B"/>
    <w:rsid w:val="007B6D71"/>
    <w:rsid w:val="007B6F52"/>
    <w:rsid w:val="007B7F02"/>
    <w:rsid w:val="007C1524"/>
    <w:rsid w:val="007C1AA3"/>
    <w:rsid w:val="007C2491"/>
    <w:rsid w:val="007C3B67"/>
    <w:rsid w:val="007C419C"/>
    <w:rsid w:val="007C421A"/>
    <w:rsid w:val="007C4478"/>
    <w:rsid w:val="007C4AAB"/>
    <w:rsid w:val="007C607D"/>
    <w:rsid w:val="007C70AC"/>
    <w:rsid w:val="007C731F"/>
    <w:rsid w:val="007D0CDD"/>
    <w:rsid w:val="007D1B82"/>
    <w:rsid w:val="007D4497"/>
    <w:rsid w:val="007D6109"/>
    <w:rsid w:val="007D6D2D"/>
    <w:rsid w:val="007D7C0B"/>
    <w:rsid w:val="007D7C83"/>
    <w:rsid w:val="007E0F46"/>
    <w:rsid w:val="007E12DB"/>
    <w:rsid w:val="007E32FE"/>
    <w:rsid w:val="007E42AA"/>
    <w:rsid w:val="007E4A32"/>
    <w:rsid w:val="007E54EC"/>
    <w:rsid w:val="007E5CF0"/>
    <w:rsid w:val="007E6410"/>
    <w:rsid w:val="007E6A06"/>
    <w:rsid w:val="007F0A9E"/>
    <w:rsid w:val="007F2476"/>
    <w:rsid w:val="007F2589"/>
    <w:rsid w:val="007F2D17"/>
    <w:rsid w:val="007F2E19"/>
    <w:rsid w:val="007F35AA"/>
    <w:rsid w:val="007F41E6"/>
    <w:rsid w:val="007F5F60"/>
    <w:rsid w:val="007F7A61"/>
    <w:rsid w:val="00802FD6"/>
    <w:rsid w:val="00804574"/>
    <w:rsid w:val="00804787"/>
    <w:rsid w:val="00804AE8"/>
    <w:rsid w:val="00804DB2"/>
    <w:rsid w:val="00805104"/>
    <w:rsid w:val="008069F5"/>
    <w:rsid w:val="00806A4B"/>
    <w:rsid w:val="00807C2A"/>
    <w:rsid w:val="008105D8"/>
    <w:rsid w:val="0081183E"/>
    <w:rsid w:val="0081202E"/>
    <w:rsid w:val="008123C1"/>
    <w:rsid w:val="00812B23"/>
    <w:rsid w:val="008138A3"/>
    <w:rsid w:val="00814E8D"/>
    <w:rsid w:val="008157C3"/>
    <w:rsid w:val="008158D3"/>
    <w:rsid w:val="00815DAD"/>
    <w:rsid w:val="008173C7"/>
    <w:rsid w:val="008177C0"/>
    <w:rsid w:val="00817B80"/>
    <w:rsid w:val="00820D15"/>
    <w:rsid w:val="0082130D"/>
    <w:rsid w:val="00821BF7"/>
    <w:rsid w:val="00822119"/>
    <w:rsid w:val="0082223E"/>
    <w:rsid w:val="00822470"/>
    <w:rsid w:val="008226B9"/>
    <w:rsid w:val="00822881"/>
    <w:rsid w:val="00823D1F"/>
    <w:rsid w:val="00827A63"/>
    <w:rsid w:val="00830076"/>
    <w:rsid w:val="008320F1"/>
    <w:rsid w:val="00832D9F"/>
    <w:rsid w:val="0083405B"/>
    <w:rsid w:val="008342DF"/>
    <w:rsid w:val="00834DC7"/>
    <w:rsid w:val="00835D19"/>
    <w:rsid w:val="00836509"/>
    <w:rsid w:val="00840130"/>
    <w:rsid w:val="00841945"/>
    <w:rsid w:val="00841F4D"/>
    <w:rsid w:val="00842453"/>
    <w:rsid w:val="008439AA"/>
    <w:rsid w:val="00845C8A"/>
    <w:rsid w:val="00846189"/>
    <w:rsid w:val="008464DF"/>
    <w:rsid w:val="00846602"/>
    <w:rsid w:val="00847C63"/>
    <w:rsid w:val="00853C22"/>
    <w:rsid w:val="00854253"/>
    <w:rsid w:val="008545FA"/>
    <w:rsid w:val="00854E7A"/>
    <w:rsid w:val="0085709D"/>
    <w:rsid w:val="00861035"/>
    <w:rsid w:val="00861A67"/>
    <w:rsid w:val="00862317"/>
    <w:rsid w:val="00862EB6"/>
    <w:rsid w:val="008632DE"/>
    <w:rsid w:val="00863672"/>
    <w:rsid w:val="0086535C"/>
    <w:rsid w:val="008656C4"/>
    <w:rsid w:val="00866327"/>
    <w:rsid w:val="008666F3"/>
    <w:rsid w:val="008707F4"/>
    <w:rsid w:val="00870A87"/>
    <w:rsid w:val="00875791"/>
    <w:rsid w:val="00875A69"/>
    <w:rsid w:val="00875B1D"/>
    <w:rsid w:val="00876435"/>
    <w:rsid w:val="008764C0"/>
    <w:rsid w:val="0087654B"/>
    <w:rsid w:val="00880B0A"/>
    <w:rsid w:val="008825BC"/>
    <w:rsid w:val="00884AE7"/>
    <w:rsid w:val="00885130"/>
    <w:rsid w:val="008869E7"/>
    <w:rsid w:val="00886FD6"/>
    <w:rsid w:val="008876EF"/>
    <w:rsid w:val="00887E39"/>
    <w:rsid w:val="0089106B"/>
    <w:rsid w:val="00891183"/>
    <w:rsid w:val="00891D25"/>
    <w:rsid w:val="0089366F"/>
    <w:rsid w:val="00895F1D"/>
    <w:rsid w:val="008971FF"/>
    <w:rsid w:val="008973C8"/>
    <w:rsid w:val="008A160E"/>
    <w:rsid w:val="008A5347"/>
    <w:rsid w:val="008A56D8"/>
    <w:rsid w:val="008A5874"/>
    <w:rsid w:val="008A5A34"/>
    <w:rsid w:val="008A63EA"/>
    <w:rsid w:val="008A67D5"/>
    <w:rsid w:val="008B049B"/>
    <w:rsid w:val="008B10A1"/>
    <w:rsid w:val="008B15A1"/>
    <w:rsid w:val="008B195B"/>
    <w:rsid w:val="008B35A7"/>
    <w:rsid w:val="008B39F5"/>
    <w:rsid w:val="008B3BCB"/>
    <w:rsid w:val="008B5202"/>
    <w:rsid w:val="008B6033"/>
    <w:rsid w:val="008B606E"/>
    <w:rsid w:val="008B7BA4"/>
    <w:rsid w:val="008C0130"/>
    <w:rsid w:val="008C0A91"/>
    <w:rsid w:val="008C0FCD"/>
    <w:rsid w:val="008C247E"/>
    <w:rsid w:val="008C59A0"/>
    <w:rsid w:val="008C59D2"/>
    <w:rsid w:val="008C617C"/>
    <w:rsid w:val="008C74C3"/>
    <w:rsid w:val="008D03A6"/>
    <w:rsid w:val="008D34F4"/>
    <w:rsid w:val="008D39EF"/>
    <w:rsid w:val="008D4284"/>
    <w:rsid w:val="008D452F"/>
    <w:rsid w:val="008D4A9C"/>
    <w:rsid w:val="008D510B"/>
    <w:rsid w:val="008D5167"/>
    <w:rsid w:val="008D6017"/>
    <w:rsid w:val="008D6035"/>
    <w:rsid w:val="008D62D2"/>
    <w:rsid w:val="008D644A"/>
    <w:rsid w:val="008D67A6"/>
    <w:rsid w:val="008D75A5"/>
    <w:rsid w:val="008D772A"/>
    <w:rsid w:val="008E1570"/>
    <w:rsid w:val="008E197A"/>
    <w:rsid w:val="008E2B96"/>
    <w:rsid w:val="008E3BBC"/>
    <w:rsid w:val="008E5340"/>
    <w:rsid w:val="008E6BE9"/>
    <w:rsid w:val="008F1067"/>
    <w:rsid w:val="008F2121"/>
    <w:rsid w:val="008F3E86"/>
    <w:rsid w:val="008F6D8C"/>
    <w:rsid w:val="008F7E31"/>
    <w:rsid w:val="0090062C"/>
    <w:rsid w:val="00900669"/>
    <w:rsid w:val="00901740"/>
    <w:rsid w:val="00902BBE"/>
    <w:rsid w:val="00902D6A"/>
    <w:rsid w:val="0090375C"/>
    <w:rsid w:val="00903868"/>
    <w:rsid w:val="00906428"/>
    <w:rsid w:val="00907681"/>
    <w:rsid w:val="009076B7"/>
    <w:rsid w:val="009078B2"/>
    <w:rsid w:val="0091095F"/>
    <w:rsid w:val="00910AEA"/>
    <w:rsid w:val="009119A4"/>
    <w:rsid w:val="00912358"/>
    <w:rsid w:val="009130D2"/>
    <w:rsid w:val="00916822"/>
    <w:rsid w:val="00916E82"/>
    <w:rsid w:val="009173BA"/>
    <w:rsid w:val="00920A1F"/>
    <w:rsid w:val="00920EF9"/>
    <w:rsid w:val="0092165E"/>
    <w:rsid w:val="0092189E"/>
    <w:rsid w:val="009222E3"/>
    <w:rsid w:val="00922485"/>
    <w:rsid w:val="00923C34"/>
    <w:rsid w:val="00924C3C"/>
    <w:rsid w:val="009250AE"/>
    <w:rsid w:val="00926001"/>
    <w:rsid w:val="00926203"/>
    <w:rsid w:val="009262F5"/>
    <w:rsid w:val="00930DB1"/>
    <w:rsid w:val="00931C91"/>
    <w:rsid w:val="00932126"/>
    <w:rsid w:val="00933295"/>
    <w:rsid w:val="009349B1"/>
    <w:rsid w:val="00934D69"/>
    <w:rsid w:val="009354F1"/>
    <w:rsid w:val="00935BFE"/>
    <w:rsid w:val="009410F4"/>
    <w:rsid w:val="00941838"/>
    <w:rsid w:val="0094342C"/>
    <w:rsid w:val="00944FEF"/>
    <w:rsid w:val="009451D4"/>
    <w:rsid w:val="00946262"/>
    <w:rsid w:val="0094761F"/>
    <w:rsid w:val="009505A5"/>
    <w:rsid w:val="009509F3"/>
    <w:rsid w:val="009529BA"/>
    <w:rsid w:val="009531F7"/>
    <w:rsid w:val="00953C5A"/>
    <w:rsid w:val="00954C0C"/>
    <w:rsid w:val="00954F0B"/>
    <w:rsid w:val="00956183"/>
    <w:rsid w:val="00957377"/>
    <w:rsid w:val="0096003F"/>
    <w:rsid w:val="00961DB4"/>
    <w:rsid w:val="0096289A"/>
    <w:rsid w:val="0096334B"/>
    <w:rsid w:val="00964AB8"/>
    <w:rsid w:val="00965F57"/>
    <w:rsid w:val="009669B8"/>
    <w:rsid w:val="00967A6D"/>
    <w:rsid w:val="009708E6"/>
    <w:rsid w:val="00970B78"/>
    <w:rsid w:val="00972587"/>
    <w:rsid w:val="00972765"/>
    <w:rsid w:val="00972E88"/>
    <w:rsid w:val="0097319D"/>
    <w:rsid w:val="009733D6"/>
    <w:rsid w:val="009741F8"/>
    <w:rsid w:val="00976024"/>
    <w:rsid w:val="009761F9"/>
    <w:rsid w:val="00982579"/>
    <w:rsid w:val="00982CC8"/>
    <w:rsid w:val="00984DCD"/>
    <w:rsid w:val="0098651A"/>
    <w:rsid w:val="009874F5"/>
    <w:rsid w:val="00987C4D"/>
    <w:rsid w:val="00987ED0"/>
    <w:rsid w:val="00990320"/>
    <w:rsid w:val="0099082A"/>
    <w:rsid w:val="00991E9E"/>
    <w:rsid w:val="0099208F"/>
    <w:rsid w:val="0099536D"/>
    <w:rsid w:val="009954C9"/>
    <w:rsid w:val="00996175"/>
    <w:rsid w:val="00996BCD"/>
    <w:rsid w:val="00997756"/>
    <w:rsid w:val="009A024A"/>
    <w:rsid w:val="009A05C6"/>
    <w:rsid w:val="009A2099"/>
    <w:rsid w:val="009A248C"/>
    <w:rsid w:val="009A2DCB"/>
    <w:rsid w:val="009A3707"/>
    <w:rsid w:val="009A4279"/>
    <w:rsid w:val="009A4636"/>
    <w:rsid w:val="009A6C1B"/>
    <w:rsid w:val="009A6FE2"/>
    <w:rsid w:val="009B0AF3"/>
    <w:rsid w:val="009B3034"/>
    <w:rsid w:val="009B3B85"/>
    <w:rsid w:val="009B43CE"/>
    <w:rsid w:val="009B492C"/>
    <w:rsid w:val="009B4FAE"/>
    <w:rsid w:val="009B5AE5"/>
    <w:rsid w:val="009B6BC1"/>
    <w:rsid w:val="009B771F"/>
    <w:rsid w:val="009C0438"/>
    <w:rsid w:val="009C0549"/>
    <w:rsid w:val="009C07D3"/>
    <w:rsid w:val="009C08F2"/>
    <w:rsid w:val="009C0921"/>
    <w:rsid w:val="009C0B04"/>
    <w:rsid w:val="009C0EB4"/>
    <w:rsid w:val="009C10F2"/>
    <w:rsid w:val="009C21D8"/>
    <w:rsid w:val="009C442E"/>
    <w:rsid w:val="009C4AB0"/>
    <w:rsid w:val="009C4B84"/>
    <w:rsid w:val="009C5466"/>
    <w:rsid w:val="009C6F64"/>
    <w:rsid w:val="009C7434"/>
    <w:rsid w:val="009D1703"/>
    <w:rsid w:val="009D1D57"/>
    <w:rsid w:val="009D313D"/>
    <w:rsid w:val="009D39BB"/>
    <w:rsid w:val="009D3EF2"/>
    <w:rsid w:val="009D4FCD"/>
    <w:rsid w:val="009D5473"/>
    <w:rsid w:val="009D5E31"/>
    <w:rsid w:val="009D6041"/>
    <w:rsid w:val="009D64F4"/>
    <w:rsid w:val="009D6B04"/>
    <w:rsid w:val="009D7D7E"/>
    <w:rsid w:val="009E0741"/>
    <w:rsid w:val="009E21A0"/>
    <w:rsid w:val="009E2882"/>
    <w:rsid w:val="009E29D5"/>
    <w:rsid w:val="009E454A"/>
    <w:rsid w:val="009E4723"/>
    <w:rsid w:val="009E6B56"/>
    <w:rsid w:val="009E7009"/>
    <w:rsid w:val="009F0095"/>
    <w:rsid w:val="009F0D67"/>
    <w:rsid w:val="009F1A0C"/>
    <w:rsid w:val="009F26D4"/>
    <w:rsid w:val="009F3883"/>
    <w:rsid w:val="009F3B8A"/>
    <w:rsid w:val="009F4783"/>
    <w:rsid w:val="009F50AE"/>
    <w:rsid w:val="009F586F"/>
    <w:rsid w:val="009F6559"/>
    <w:rsid w:val="009F68C6"/>
    <w:rsid w:val="009F7FE7"/>
    <w:rsid w:val="00A009C7"/>
    <w:rsid w:val="00A016E8"/>
    <w:rsid w:val="00A017B6"/>
    <w:rsid w:val="00A02EEB"/>
    <w:rsid w:val="00A03636"/>
    <w:rsid w:val="00A03F0E"/>
    <w:rsid w:val="00A04822"/>
    <w:rsid w:val="00A0692B"/>
    <w:rsid w:val="00A0716B"/>
    <w:rsid w:val="00A10777"/>
    <w:rsid w:val="00A11336"/>
    <w:rsid w:val="00A1143E"/>
    <w:rsid w:val="00A119C7"/>
    <w:rsid w:val="00A12C7E"/>
    <w:rsid w:val="00A14036"/>
    <w:rsid w:val="00A1473C"/>
    <w:rsid w:val="00A14D61"/>
    <w:rsid w:val="00A152E1"/>
    <w:rsid w:val="00A1578D"/>
    <w:rsid w:val="00A20DC5"/>
    <w:rsid w:val="00A21A4D"/>
    <w:rsid w:val="00A237C8"/>
    <w:rsid w:val="00A2419A"/>
    <w:rsid w:val="00A24BA2"/>
    <w:rsid w:val="00A24F4D"/>
    <w:rsid w:val="00A26290"/>
    <w:rsid w:val="00A27212"/>
    <w:rsid w:val="00A272A2"/>
    <w:rsid w:val="00A27BBE"/>
    <w:rsid w:val="00A307FE"/>
    <w:rsid w:val="00A3083D"/>
    <w:rsid w:val="00A31CD0"/>
    <w:rsid w:val="00A328D1"/>
    <w:rsid w:val="00A3547D"/>
    <w:rsid w:val="00A36BAB"/>
    <w:rsid w:val="00A37D11"/>
    <w:rsid w:val="00A37DA7"/>
    <w:rsid w:val="00A40965"/>
    <w:rsid w:val="00A42A03"/>
    <w:rsid w:val="00A42F87"/>
    <w:rsid w:val="00A43188"/>
    <w:rsid w:val="00A43EF9"/>
    <w:rsid w:val="00A44DE6"/>
    <w:rsid w:val="00A44F91"/>
    <w:rsid w:val="00A45C2F"/>
    <w:rsid w:val="00A50478"/>
    <w:rsid w:val="00A50570"/>
    <w:rsid w:val="00A511DE"/>
    <w:rsid w:val="00A52276"/>
    <w:rsid w:val="00A53A51"/>
    <w:rsid w:val="00A53F61"/>
    <w:rsid w:val="00A570EE"/>
    <w:rsid w:val="00A57B2D"/>
    <w:rsid w:val="00A60B6B"/>
    <w:rsid w:val="00A61B42"/>
    <w:rsid w:val="00A61CBA"/>
    <w:rsid w:val="00A621B7"/>
    <w:rsid w:val="00A6339E"/>
    <w:rsid w:val="00A633BA"/>
    <w:rsid w:val="00A63F34"/>
    <w:rsid w:val="00A645C1"/>
    <w:rsid w:val="00A64668"/>
    <w:rsid w:val="00A66A05"/>
    <w:rsid w:val="00A67E54"/>
    <w:rsid w:val="00A71682"/>
    <w:rsid w:val="00A71E2E"/>
    <w:rsid w:val="00A71F52"/>
    <w:rsid w:val="00A7548D"/>
    <w:rsid w:val="00A75C4E"/>
    <w:rsid w:val="00A75D71"/>
    <w:rsid w:val="00A75FF5"/>
    <w:rsid w:val="00A77B3C"/>
    <w:rsid w:val="00A81B44"/>
    <w:rsid w:val="00A82682"/>
    <w:rsid w:val="00A836B7"/>
    <w:rsid w:val="00A83CA4"/>
    <w:rsid w:val="00A84AFC"/>
    <w:rsid w:val="00A856A5"/>
    <w:rsid w:val="00A8626F"/>
    <w:rsid w:val="00A871CF"/>
    <w:rsid w:val="00A907BC"/>
    <w:rsid w:val="00A920A4"/>
    <w:rsid w:val="00A92BE2"/>
    <w:rsid w:val="00A955FC"/>
    <w:rsid w:val="00A9569A"/>
    <w:rsid w:val="00A969A3"/>
    <w:rsid w:val="00A96B8C"/>
    <w:rsid w:val="00A97466"/>
    <w:rsid w:val="00A97D6F"/>
    <w:rsid w:val="00AA01A5"/>
    <w:rsid w:val="00AA1D3E"/>
    <w:rsid w:val="00AA2138"/>
    <w:rsid w:val="00AA304E"/>
    <w:rsid w:val="00AA3881"/>
    <w:rsid w:val="00AA38F1"/>
    <w:rsid w:val="00AA3E42"/>
    <w:rsid w:val="00AA79D0"/>
    <w:rsid w:val="00AB2CBB"/>
    <w:rsid w:val="00AB358D"/>
    <w:rsid w:val="00AB4166"/>
    <w:rsid w:val="00AB425B"/>
    <w:rsid w:val="00AB609A"/>
    <w:rsid w:val="00AC0BF1"/>
    <w:rsid w:val="00AC19C2"/>
    <w:rsid w:val="00AC21A6"/>
    <w:rsid w:val="00AC2744"/>
    <w:rsid w:val="00AC34B3"/>
    <w:rsid w:val="00AC4033"/>
    <w:rsid w:val="00AC40FE"/>
    <w:rsid w:val="00AC44BC"/>
    <w:rsid w:val="00AC5A05"/>
    <w:rsid w:val="00AC5A4E"/>
    <w:rsid w:val="00AC7379"/>
    <w:rsid w:val="00AD14A1"/>
    <w:rsid w:val="00AD2453"/>
    <w:rsid w:val="00AD26B4"/>
    <w:rsid w:val="00AD355B"/>
    <w:rsid w:val="00AD4561"/>
    <w:rsid w:val="00AD470F"/>
    <w:rsid w:val="00AD4752"/>
    <w:rsid w:val="00AD4AD4"/>
    <w:rsid w:val="00AD5D67"/>
    <w:rsid w:val="00AD72E9"/>
    <w:rsid w:val="00AE01BE"/>
    <w:rsid w:val="00AE05A5"/>
    <w:rsid w:val="00AE0B13"/>
    <w:rsid w:val="00AE135F"/>
    <w:rsid w:val="00AE1F14"/>
    <w:rsid w:val="00AE24C6"/>
    <w:rsid w:val="00AE2827"/>
    <w:rsid w:val="00AE286A"/>
    <w:rsid w:val="00AE2916"/>
    <w:rsid w:val="00AE3FFB"/>
    <w:rsid w:val="00AE47AF"/>
    <w:rsid w:val="00AE4BDD"/>
    <w:rsid w:val="00AE4BE5"/>
    <w:rsid w:val="00AE4E14"/>
    <w:rsid w:val="00AE5F63"/>
    <w:rsid w:val="00AF2782"/>
    <w:rsid w:val="00AF288A"/>
    <w:rsid w:val="00AF312A"/>
    <w:rsid w:val="00AF3533"/>
    <w:rsid w:val="00AF4D9F"/>
    <w:rsid w:val="00AF529F"/>
    <w:rsid w:val="00AF57AA"/>
    <w:rsid w:val="00AF679A"/>
    <w:rsid w:val="00AF70C3"/>
    <w:rsid w:val="00AF7A05"/>
    <w:rsid w:val="00AF7BCB"/>
    <w:rsid w:val="00B00859"/>
    <w:rsid w:val="00B01D8E"/>
    <w:rsid w:val="00B01F50"/>
    <w:rsid w:val="00B030EC"/>
    <w:rsid w:val="00B036DB"/>
    <w:rsid w:val="00B03815"/>
    <w:rsid w:val="00B04AE2"/>
    <w:rsid w:val="00B0561E"/>
    <w:rsid w:val="00B10DB2"/>
    <w:rsid w:val="00B124CB"/>
    <w:rsid w:val="00B126D8"/>
    <w:rsid w:val="00B12A1E"/>
    <w:rsid w:val="00B13FF1"/>
    <w:rsid w:val="00B149F9"/>
    <w:rsid w:val="00B149FF"/>
    <w:rsid w:val="00B151BD"/>
    <w:rsid w:val="00B16331"/>
    <w:rsid w:val="00B165F4"/>
    <w:rsid w:val="00B17DFD"/>
    <w:rsid w:val="00B2209F"/>
    <w:rsid w:val="00B24B8D"/>
    <w:rsid w:val="00B2680F"/>
    <w:rsid w:val="00B268EB"/>
    <w:rsid w:val="00B26989"/>
    <w:rsid w:val="00B30F62"/>
    <w:rsid w:val="00B31508"/>
    <w:rsid w:val="00B317A1"/>
    <w:rsid w:val="00B326D7"/>
    <w:rsid w:val="00B34571"/>
    <w:rsid w:val="00B348BE"/>
    <w:rsid w:val="00B35999"/>
    <w:rsid w:val="00B35F4E"/>
    <w:rsid w:val="00B377D6"/>
    <w:rsid w:val="00B40A99"/>
    <w:rsid w:val="00B41441"/>
    <w:rsid w:val="00B41544"/>
    <w:rsid w:val="00B41F40"/>
    <w:rsid w:val="00B428AC"/>
    <w:rsid w:val="00B42F31"/>
    <w:rsid w:val="00B43286"/>
    <w:rsid w:val="00B43D6C"/>
    <w:rsid w:val="00B46CFC"/>
    <w:rsid w:val="00B47ED0"/>
    <w:rsid w:val="00B50C58"/>
    <w:rsid w:val="00B52064"/>
    <w:rsid w:val="00B53975"/>
    <w:rsid w:val="00B539A8"/>
    <w:rsid w:val="00B54B78"/>
    <w:rsid w:val="00B54DEB"/>
    <w:rsid w:val="00B55323"/>
    <w:rsid w:val="00B55598"/>
    <w:rsid w:val="00B55ED9"/>
    <w:rsid w:val="00B56AC2"/>
    <w:rsid w:val="00B577E1"/>
    <w:rsid w:val="00B579BF"/>
    <w:rsid w:val="00B57CA1"/>
    <w:rsid w:val="00B57F62"/>
    <w:rsid w:val="00B61139"/>
    <w:rsid w:val="00B61155"/>
    <w:rsid w:val="00B61D69"/>
    <w:rsid w:val="00B61DDD"/>
    <w:rsid w:val="00B62A99"/>
    <w:rsid w:val="00B63207"/>
    <w:rsid w:val="00B67D79"/>
    <w:rsid w:val="00B67F0A"/>
    <w:rsid w:val="00B71AED"/>
    <w:rsid w:val="00B72B14"/>
    <w:rsid w:val="00B72D24"/>
    <w:rsid w:val="00B734AB"/>
    <w:rsid w:val="00B742AA"/>
    <w:rsid w:val="00B74D43"/>
    <w:rsid w:val="00B75083"/>
    <w:rsid w:val="00B756D8"/>
    <w:rsid w:val="00B77284"/>
    <w:rsid w:val="00B77C92"/>
    <w:rsid w:val="00B8005E"/>
    <w:rsid w:val="00B80DC2"/>
    <w:rsid w:val="00B814CB"/>
    <w:rsid w:val="00B82226"/>
    <w:rsid w:val="00B82CE7"/>
    <w:rsid w:val="00B830BC"/>
    <w:rsid w:val="00B83181"/>
    <w:rsid w:val="00B83460"/>
    <w:rsid w:val="00B8563A"/>
    <w:rsid w:val="00B865B6"/>
    <w:rsid w:val="00B87654"/>
    <w:rsid w:val="00B900F3"/>
    <w:rsid w:val="00B90D0E"/>
    <w:rsid w:val="00B9129E"/>
    <w:rsid w:val="00B918AB"/>
    <w:rsid w:val="00B9453C"/>
    <w:rsid w:val="00B9476D"/>
    <w:rsid w:val="00B95B23"/>
    <w:rsid w:val="00B9607C"/>
    <w:rsid w:val="00B96434"/>
    <w:rsid w:val="00B97553"/>
    <w:rsid w:val="00B97802"/>
    <w:rsid w:val="00BA0933"/>
    <w:rsid w:val="00BA0DB3"/>
    <w:rsid w:val="00BA0EB3"/>
    <w:rsid w:val="00BA1897"/>
    <w:rsid w:val="00BA198F"/>
    <w:rsid w:val="00BA1B09"/>
    <w:rsid w:val="00BA1F54"/>
    <w:rsid w:val="00BA38F3"/>
    <w:rsid w:val="00BA581C"/>
    <w:rsid w:val="00BA6269"/>
    <w:rsid w:val="00BA68D8"/>
    <w:rsid w:val="00BA7A02"/>
    <w:rsid w:val="00BB0AA7"/>
    <w:rsid w:val="00BB13FB"/>
    <w:rsid w:val="00BB1AD1"/>
    <w:rsid w:val="00BB2171"/>
    <w:rsid w:val="00BB346B"/>
    <w:rsid w:val="00BB3AA4"/>
    <w:rsid w:val="00BB4347"/>
    <w:rsid w:val="00BB48E9"/>
    <w:rsid w:val="00BB4C26"/>
    <w:rsid w:val="00BB4E64"/>
    <w:rsid w:val="00BB6247"/>
    <w:rsid w:val="00BB7A57"/>
    <w:rsid w:val="00BC144F"/>
    <w:rsid w:val="00BC1635"/>
    <w:rsid w:val="00BC3818"/>
    <w:rsid w:val="00BC58D6"/>
    <w:rsid w:val="00BC7476"/>
    <w:rsid w:val="00BC7AF0"/>
    <w:rsid w:val="00BD006F"/>
    <w:rsid w:val="00BD020D"/>
    <w:rsid w:val="00BD11BB"/>
    <w:rsid w:val="00BD136C"/>
    <w:rsid w:val="00BD13D3"/>
    <w:rsid w:val="00BD3747"/>
    <w:rsid w:val="00BD4B60"/>
    <w:rsid w:val="00BD5A1E"/>
    <w:rsid w:val="00BD6478"/>
    <w:rsid w:val="00BD7C7D"/>
    <w:rsid w:val="00BE1A58"/>
    <w:rsid w:val="00BE1D18"/>
    <w:rsid w:val="00BE2049"/>
    <w:rsid w:val="00BE2221"/>
    <w:rsid w:val="00BE2A4D"/>
    <w:rsid w:val="00BE4880"/>
    <w:rsid w:val="00BE4973"/>
    <w:rsid w:val="00BE625E"/>
    <w:rsid w:val="00BE7546"/>
    <w:rsid w:val="00BF2225"/>
    <w:rsid w:val="00BF25D4"/>
    <w:rsid w:val="00BF2BC7"/>
    <w:rsid w:val="00BF2D8E"/>
    <w:rsid w:val="00BF337B"/>
    <w:rsid w:val="00BF3996"/>
    <w:rsid w:val="00BF41A8"/>
    <w:rsid w:val="00BF4EC3"/>
    <w:rsid w:val="00BF5A7F"/>
    <w:rsid w:val="00BF69AA"/>
    <w:rsid w:val="00BF6AD0"/>
    <w:rsid w:val="00C00502"/>
    <w:rsid w:val="00C00907"/>
    <w:rsid w:val="00C00DA4"/>
    <w:rsid w:val="00C01660"/>
    <w:rsid w:val="00C01743"/>
    <w:rsid w:val="00C02418"/>
    <w:rsid w:val="00C03398"/>
    <w:rsid w:val="00C03849"/>
    <w:rsid w:val="00C04111"/>
    <w:rsid w:val="00C04522"/>
    <w:rsid w:val="00C04FFB"/>
    <w:rsid w:val="00C056CA"/>
    <w:rsid w:val="00C06339"/>
    <w:rsid w:val="00C073DA"/>
    <w:rsid w:val="00C11D3F"/>
    <w:rsid w:val="00C13FA0"/>
    <w:rsid w:val="00C1403E"/>
    <w:rsid w:val="00C140F7"/>
    <w:rsid w:val="00C145B7"/>
    <w:rsid w:val="00C15184"/>
    <w:rsid w:val="00C15BB7"/>
    <w:rsid w:val="00C1661F"/>
    <w:rsid w:val="00C1671B"/>
    <w:rsid w:val="00C177BD"/>
    <w:rsid w:val="00C20726"/>
    <w:rsid w:val="00C21D56"/>
    <w:rsid w:val="00C21F0C"/>
    <w:rsid w:val="00C22BEB"/>
    <w:rsid w:val="00C23FE6"/>
    <w:rsid w:val="00C253B9"/>
    <w:rsid w:val="00C27F39"/>
    <w:rsid w:val="00C27FC9"/>
    <w:rsid w:val="00C3051E"/>
    <w:rsid w:val="00C30FF1"/>
    <w:rsid w:val="00C31789"/>
    <w:rsid w:val="00C33BDC"/>
    <w:rsid w:val="00C34C55"/>
    <w:rsid w:val="00C37681"/>
    <w:rsid w:val="00C40163"/>
    <w:rsid w:val="00C406A0"/>
    <w:rsid w:val="00C4143B"/>
    <w:rsid w:val="00C415DB"/>
    <w:rsid w:val="00C42289"/>
    <w:rsid w:val="00C422C2"/>
    <w:rsid w:val="00C425B5"/>
    <w:rsid w:val="00C47146"/>
    <w:rsid w:val="00C5150A"/>
    <w:rsid w:val="00C52046"/>
    <w:rsid w:val="00C54415"/>
    <w:rsid w:val="00C545A5"/>
    <w:rsid w:val="00C579DA"/>
    <w:rsid w:val="00C6099E"/>
    <w:rsid w:val="00C61075"/>
    <w:rsid w:val="00C621B2"/>
    <w:rsid w:val="00C63068"/>
    <w:rsid w:val="00C63CBF"/>
    <w:rsid w:val="00C63E7A"/>
    <w:rsid w:val="00C65666"/>
    <w:rsid w:val="00C661CB"/>
    <w:rsid w:val="00C66ACB"/>
    <w:rsid w:val="00C66CB4"/>
    <w:rsid w:val="00C67752"/>
    <w:rsid w:val="00C70DA1"/>
    <w:rsid w:val="00C710F8"/>
    <w:rsid w:val="00C71931"/>
    <w:rsid w:val="00C72FB0"/>
    <w:rsid w:val="00C7543E"/>
    <w:rsid w:val="00C75859"/>
    <w:rsid w:val="00C76E41"/>
    <w:rsid w:val="00C77018"/>
    <w:rsid w:val="00C84450"/>
    <w:rsid w:val="00C851E2"/>
    <w:rsid w:val="00C85E35"/>
    <w:rsid w:val="00C87532"/>
    <w:rsid w:val="00C87816"/>
    <w:rsid w:val="00C87996"/>
    <w:rsid w:val="00C87D7D"/>
    <w:rsid w:val="00C87E02"/>
    <w:rsid w:val="00C87E6E"/>
    <w:rsid w:val="00C90714"/>
    <w:rsid w:val="00C91228"/>
    <w:rsid w:val="00C923C2"/>
    <w:rsid w:val="00C95417"/>
    <w:rsid w:val="00C95D0B"/>
    <w:rsid w:val="00C968FD"/>
    <w:rsid w:val="00CA0737"/>
    <w:rsid w:val="00CA0D93"/>
    <w:rsid w:val="00CA12D5"/>
    <w:rsid w:val="00CA1552"/>
    <w:rsid w:val="00CA21F7"/>
    <w:rsid w:val="00CA2203"/>
    <w:rsid w:val="00CA2CE5"/>
    <w:rsid w:val="00CA3EDA"/>
    <w:rsid w:val="00CA445F"/>
    <w:rsid w:val="00CA5B1D"/>
    <w:rsid w:val="00CA5C79"/>
    <w:rsid w:val="00CA5E25"/>
    <w:rsid w:val="00CA6239"/>
    <w:rsid w:val="00CA7553"/>
    <w:rsid w:val="00CA7ACD"/>
    <w:rsid w:val="00CB0421"/>
    <w:rsid w:val="00CB3E46"/>
    <w:rsid w:val="00CB4292"/>
    <w:rsid w:val="00CB611E"/>
    <w:rsid w:val="00CB7F27"/>
    <w:rsid w:val="00CC039A"/>
    <w:rsid w:val="00CC087A"/>
    <w:rsid w:val="00CC104B"/>
    <w:rsid w:val="00CC1855"/>
    <w:rsid w:val="00CC3916"/>
    <w:rsid w:val="00CC3F0E"/>
    <w:rsid w:val="00CC3FE5"/>
    <w:rsid w:val="00CC506E"/>
    <w:rsid w:val="00CC6F92"/>
    <w:rsid w:val="00CC72E7"/>
    <w:rsid w:val="00CC7694"/>
    <w:rsid w:val="00CC7D63"/>
    <w:rsid w:val="00CD0BED"/>
    <w:rsid w:val="00CD3484"/>
    <w:rsid w:val="00CD4017"/>
    <w:rsid w:val="00CD4022"/>
    <w:rsid w:val="00CD4EDF"/>
    <w:rsid w:val="00CD596F"/>
    <w:rsid w:val="00CD6C84"/>
    <w:rsid w:val="00CD7169"/>
    <w:rsid w:val="00CD7367"/>
    <w:rsid w:val="00CD74B2"/>
    <w:rsid w:val="00CD7F9D"/>
    <w:rsid w:val="00CE3F2D"/>
    <w:rsid w:val="00CE4492"/>
    <w:rsid w:val="00CE4B27"/>
    <w:rsid w:val="00CE5DAE"/>
    <w:rsid w:val="00CE7DF9"/>
    <w:rsid w:val="00CF45F7"/>
    <w:rsid w:val="00CF4B68"/>
    <w:rsid w:val="00CF54E8"/>
    <w:rsid w:val="00CF7030"/>
    <w:rsid w:val="00CF7B12"/>
    <w:rsid w:val="00D005D1"/>
    <w:rsid w:val="00D00604"/>
    <w:rsid w:val="00D0195C"/>
    <w:rsid w:val="00D03509"/>
    <w:rsid w:val="00D0380A"/>
    <w:rsid w:val="00D05044"/>
    <w:rsid w:val="00D065CD"/>
    <w:rsid w:val="00D11055"/>
    <w:rsid w:val="00D14BE7"/>
    <w:rsid w:val="00D1516D"/>
    <w:rsid w:val="00D15227"/>
    <w:rsid w:val="00D15FDB"/>
    <w:rsid w:val="00D16E1D"/>
    <w:rsid w:val="00D17F73"/>
    <w:rsid w:val="00D20EF0"/>
    <w:rsid w:val="00D213FF"/>
    <w:rsid w:val="00D21F64"/>
    <w:rsid w:val="00D225D4"/>
    <w:rsid w:val="00D24E84"/>
    <w:rsid w:val="00D2579E"/>
    <w:rsid w:val="00D258F3"/>
    <w:rsid w:val="00D2626E"/>
    <w:rsid w:val="00D27312"/>
    <w:rsid w:val="00D3021E"/>
    <w:rsid w:val="00D3037D"/>
    <w:rsid w:val="00D30E97"/>
    <w:rsid w:val="00D31039"/>
    <w:rsid w:val="00D3163D"/>
    <w:rsid w:val="00D31B48"/>
    <w:rsid w:val="00D332B5"/>
    <w:rsid w:val="00D3387D"/>
    <w:rsid w:val="00D33FBA"/>
    <w:rsid w:val="00D3412D"/>
    <w:rsid w:val="00D3590B"/>
    <w:rsid w:val="00D36644"/>
    <w:rsid w:val="00D379AF"/>
    <w:rsid w:val="00D37C98"/>
    <w:rsid w:val="00D40310"/>
    <w:rsid w:val="00D40878"/>
    <w:rsid w:val="00D410CC"/>
    <w:rsid w:val="00D41301"/>
    <w:rsid w:val="00D419F5"/>
    <w:rsid w:val="00D43007"/>
    <w:rsid w:val="00D43009"/>
    <w:rsid w:val="00D43A94"/>
    <w:rsid w:val="00D45F05"/>
    <w:rsid w:val="00D470B6"/>
    <w:rsid w:val="00D47898"/>
    <w:rsid w:val="00D47F6C"/>
    <w:rsid w:val="00D52375"/>
    <w:rsid w:val="00D543B1"/>
    <w:rsid w:val="00D547EE"/>
    <w:rsid w:val="00D54BB5"/>
    <w:rsid w:val="00D55E40"/>
    <w:rsid w:val="00D565F5"/>
    <w:rsid w:val="00D566B0"/>
    <w:rsid w:val="00D56AEC"/>
    <w:rsid w:val="00D5787B"/>
    <w:rsid w:val="00D60AC0"/>
    <w:rsid w:val="00D63457"/>
    <w:rsid w:val="00D64A12"/>
    <w:rsid w:val="00D65148"/>
    <w:rsid w:val="00D663E3"/>
    <w:rsid w:val="00D66AE5"/>
    <w:rsid w:val="00D67BC6"/>
    <w:rsid w:val="00D70289"/>
    <w:rsid w:val="00D711C1"/>
    <w:rsid w:val="00D717C9"/>
    <w:rsid w:val="00D718C3"/>
    <w:rsid w:val="00D7271A"/>
    <w:rsid w:val="00D73ABE"/>
    <w:rsid w:val="00D73DBF"/>
    <w:rsid w:val="00D7404A"/>
    <w:rsid w:val="00D74AD3"/>
    <w:rsid w:val="00D7512E"/>
    <w:rsid w:val="00D7556F"/>
    <w:rsid w:val="00D75581"/>
    <w:rsid w:val="00D76505"/>
    <w:rsid w:val="00D773BE"/>
    <w:rsid w:val="00D80BD5"/>
    <w:rsid w:val="00D83C29"/>
    <w:rsid w:val="00D8513C"/>
    <w:rsid w:val="00D85825"/>
    <w:rsid w:val="00D861E1"/>
    <w:rsid w:val="00D86C73"/>
    <w:rsid w:val="00D86D94"/>
    <w:rsid w:val="00D90F85"/>
    <w:rsid w:val="00D926C5"/>
    <w:rsid w:val="00D930B8"/>
    <w:rsid w:val="00D93102"/>
    <w:rsid w:val="00D94B25"/>
    <w:rsid w:val="00D96F19"/>
    <w:rsid w:val="00D970A4"/>
    <w:rsid w:val="00D97B17"/>
    <w:rsid w:val="00DA03B5"/>
    <w:rsid w:val="00DA07E2"/>
    <w:rsid w:val="00DA0898"/>
    <w:rsid w:val="00DA2202"/>
    <w:rsid w:val="00DA29B5"/>
    <w:rsid w:val="00DA3842"/>
    <w:rsid w:val="00DA389E"/>
    <w:rsid w:val="00DA3B90"/>
    <w:rsid w:val="00DA4A6D"/>
    <w:rsid w:val="00DA64CB"/>
    <w:rsid w:val="00DA7B94"/>
    <w:rsid w:val="00DB03A3"/>
    <w:rsid w:val="00DB0B0F"/>
    <w:rsid w:val="00DB306E"/>
    <w:rsid w:val="00DB37EA"/>
    <w:rsid w:val="00DB3B71"/>
    <w:rsid w:val="00DB3F20"/>
    <w:rsid w:val="00DB41B4"/>
    <w:rsid w:val="00DB42EA"/>
    <w:rsid w:val="00DB4B02"/>
    <w:rsid w:val="00DB667A"/>
    <w:rsid w:val="00DB6722"/>
    <w:rsid w:val="00DB78B2"/>
    <w:rsid w:val="00DC0B44"/>
    <w:rsid w:val="00DC1D92"/>
    <w:rsid w:val="00DC2BB5"/>
    <w:rsid w:val="00DC3530"/>
    <w:rsid w:val="00DC40FE"/>
    <w:rsid w:val="00DC5ECD"/>
    <w:rsid w:val="00DC68E9"/>
    <w:rsid w:val="00DD0A48"/>
    <w:rsid w:val="00DD100A"/>
    <w:rsid w:val="00DD1C25"/>
    <w:rsid w:val="00DD2A02"/>
    <w:rsid w:val="00DD443B"/>
    <w:rsid w:val="00DD68D2"/>
    <w:rsid w:val="00DD6A98"/>
    <w:rsid w:val="00DE0090"/>
    <w:rsid w:val="00DE1539"/>
    <w:rsid w:val="00DE1968"/>
    <w:rsid w:val="00DE257C"/>
    <w:rsid w:val="00DE3203"/>
    <w:rsid w:val="00DE3339"/>
    <w:rsid w:val="00DE404A"/>
    <w:rsid w:val="00DE43B4"/>
    <w:rsid w:val="00DE494E"/>
    <w:rsid w:val="00DE55B5"/>
    <w:rsid w:val="00DE585A"/>
    <w:rsid w:val="00DE63AB"/>
    <w:rsid w:val="00DE688C"/>
    <w:rsid w:val="00DF01D3"/>
    <w:rsid w:val="00DF027E"/>
    <w:rsid w:val="00DF278C"/>
    <w:rsid w:val="00DF37C2"/>
    <w:rsid w:val="00DF4C33"/>
    <w:rsid w:val="00DF51C3"/>
    <w:rsid w:val="00DF6866"/>
    <w:rsid w:val="00E00205"/>
    <w:rsid w:val="00E00841"/>
    <w:rsid w:val="00E00875"/>
    <w:rsid w:val="00E011BC"/>
    <w:rsid w:val="00E0156B"/>
    <w:rsid w:val="00E0189D"/>
    <w:rsid w:val="00E023E7"/>
    <w:rsid w:val="00E03E8D"/>
    <w:rsid w:val="00E05052"/>
    <w:rsid w:val="00E05EC7"/>
    <w:rsid w:val="00E06263"/>
    <w:rsid w:val="00E102D4"/>
    <w:rsid w:val="00E110D8"/>
    <w:rsid w:val="00E119AF"/>
    <w:rsid w:val="00E12F48"/>
    <w:rsid w:val="00E13C75"/>
    <w:rsid w:val="00E13C9E"/>
    <w:rsid w:val="00E13D9A"/>
    <w:rsid w:val="00E14215"/>
    <w:rsid w:val="00E1489C"/>
    <w:rsid w:val="00E15A03"/>
    <w:rsid w:val="00E17126"/>
    <w:rsid w:val="00E20C9B"/>
    <w:rsid w:val="00E228C4"/>
    <w:rsid w:val="00E23604"/>
    <w:rsid w:val="00E241FF"/>
    <w:rsid w:val="00E254B5"/>
    <w:rsid w:val="00E2712A"/>
    <w:rsid w:val="00E302A9"/>
    <w:rsid w:val="00E31F71"/>
    <w:rsid w:val="00E339D5"/>
    <w:rsid w:val="00E35C86"/>
    <w:rsid w:val="00E406F0"/>
    <w:rsid w:val="00E417A7"/>
    <w:rsid w:val="00E42390"/>
    <w:rsid w:val="00E428FD"/>
    <w:rsid w:val="00E4319E"/>
    <w:rsid w:val="00E43A66"/>
    <w:rsid w:val="00E43AB3"/>
    <w:rsid w:val="00E45141"/>
    <w:rsid w:val="00E461DC"/>
    <w:rsid w:val="00E468B5"/>
    <w:rsid w:val="00E51379"/>
    <w:rsid w:val="00E51E5F"/>
    <w:rsid w:val="00E526D7"/>
    <w:rsid w:val="00E54258"/>
    <w:rsid w:val="00E547A4"/>
    <w:rsid w:val="00E57132"/>
    <w:rsid w:val="00E572BC"/>
    <w:rsid w:val="00E60DCC"/>
    <w:rsid w:val="00E60EDF"/>
    <w:rsid w:val="00E614AD"/>
    <w:rsid w:val="00E61B25"/>
    <w:rsid w:val="00E62565"/>
    <w:rsid w:val="00E64837"/>
    <w:rsid w:val="00E64A51"/>
    <w:rsid w:val="00E67501"/>
    <w:rsid w:val="00E6750E"/>
    <w:rsid w:val="00E67A7D"/>
    <w:rsid w:val="00E67B52"/>
    <w:rsid w:val="00E70873"/>
    <w:rsid w:val="00E70AB9"/>
    <w:rsid w:val="00E723A3"/>
    <w:rsid w:val="00E727AB"/>
    <w:rsid w:val="00E732B2"/>
    <w:rsid w:val="00E7588C"/>
    <w:rsid w:val="00E75AA3"/>
    <w:rsid w:val="00E75C20"/>
    <w:rsid w:val="00E76CB3"/>
    <w:rsid w:val="00E77184"/>
    <w:rsid w:val="00E77C4D"/>
    <w:rsid w:val="00E77E35"/>
    <w:rsid w:val="00E80904"/>
    <w:rsid w:val="00E81952"/>
    <w:rsid w:val="00E828C8"/>
    <w:rsid w:val="00E83876"/>
    <w:rsid w:val="00E842C1"/>
    <w:rsid w:val="00E86F0F"/>
    <w:rsid w:val="00E901EE"/>
    <w:rsid w:val="00E9066E"/>
    <w:rsid w:val="00E90A58"/>
    <w:rsid w:val="00E916E8"/>
    <w:rsid w:val="00E93A31"/>
    <w:rsid w:val="00E93E2D"/>
    <w:rsid w:val="00E94735"/>
    <w:rsid w:val="00E96913"/>
    <w:rsid w:val="00EA1AD4"/>
    <w:rsid w:val="00EA21AF"/>
    <w:rsid w:val="00EA2F0B"/>
    <w:rsid w:val="00EA3830"/>
    <w:rsid w:val="00EA3940"/>
    <w:rsid w:val="00EA3C2F"/>
    <w:rsid w:val="00EA4B78"/>
    <w:rsid w:val="00EA4FF4"/>
    <w:rsid w:val="00EA5B26"/>
    <w:rsid w:val="00EB00BD"/>
    <w:rsid w:val="00EB1E51"/>
    <w:rsid w:val="00EB2A57"/>
    <w:rsid w:val="00EB2A84"/>
    <w:rsid w:val="00EB320F"/>
    <w:rsid w:val="00EB5DC0"/>
    <w:rsid w:val="00EB655E"/>
    <w:rsid w:val="00EB66B1"/>
    <w:rsid w:val="00EB7162"/>
    <w:rsid w:val="00EC245A"/>
    <w:rsid w:val="00EC45C7"/>
    <w:rsid w:val="00EC58DF"/>
    <w:rsid w:val="00ED0665"/>
    <w:rsid w:val="00ED0862"/>
    <w:rsid w:val="00ED0E75"/>
    <w:rsid w:val="00ED12BB"/>
    <w:rsid w:val="00ED1365"/>
    <w:rsid w:val="00ED1C3D"/>
    <w:rsid w:val="00ED3B27"/>
    <w:rsid w:val="00ED3FD2"/>
    <w:rsid w:val="00ED411D"/>
    <w:rsid w:val="00ED4270"/>
    <w:rsid w:val="00ED6B65"/>
    <w:rsid w:val="00ED7017"/>
    <w:rsid w:val="00EE0295"/>
    <w:rsid w:val="00EE2C72"/>
    <w:rsid w:val="00EE3E19"/>
    <w:rsid w:val="00EE43C3"/>
    <w:rsid w:val="00EE5C37"/>
    <w:rsid w:val="00EE735B"/>
    <w:rsid w:val="00EE7CD1"/>
    <w:rsid w:val="00EF0111"/>
    <w:rsid w:val="00EF0A5C"/>
    <w:rsid w:val="00EF119C"/>
    <w:rsid w:val="00EF1C59"/>
    <w:rsid w:val="00EF39AE"/>
    <w:rsid w:val="00EF429E"/>
    <w:rsid w:val="00EF4733"/>
    <w:rsid w:val="00EF487E"/>
    <w:rsid w:val="00EF6878"/>
    <w:rsid w:val="00EF6AC7"/>
    <w:rsid w:val="00EF7CC6"/>
    <w:rsid w:val="00F001F4"/>
    <w:rsid w:val="00F00D34"/>
    <w:rsid w:val="00F01820"/>
    <w:rsid w:val="00F01842"/>
    <w:rsid w:val="00F01CDF"/>
    <w:rsid w:val="00F024F0"/>
    <w:rsid w:val="00F0285F"/>
    <w:rsid w:val="00F03E4C"/>
    <w:rsid w:val="00F04209"/>
    <w:rsid w:val="00F04312"/>
    <w:rsid w:val="00F046E7"/>
    <w:rsid w:val="00F0662E"/>
    <w:rsid w:val="00F06E40"/>
    <w:rsid w:val="00F07E93"/>
    <w:rsid w:val="00F10175"/>
    <w:rsid w:val="00F1233D"/>
    <w:rsid w:val="00F12792"/>
    <w:rsid w:val="00F12AB7"/>
    <w:rsid w:val="00F13691"/>
    <w:rsid w:val="00F147B3"/>
    <w:rsid w:val="00F14B65"/>
    <w:rsid w:val="00F16C10"/>
    <w:rsid w:val="00F17534"/>
    <w:rsid w:val="00F17DB4"/>
    <w:rsid w:val="00F2014E"/>
    <w:rsid w:val="00F206F9"/>
    <w:rsid w:val="00F21406"/>
    <w:rsid w:val="00F236A4"/>
    <w:rsid w:val="00F2510E"/>
    <w:rsid w:val="00F30340"/>
    <w:rsid w:val="00F31A90"/>
    <w:rsid w:val="00F31C27"/>
    <w:rsid w:val="00F3320B"/>
    <w:rsid w:val="00F34DC9"/>
    <w:rsid w:val="00F35B82"/>
    <w:rsid w:val="00F369F4"/>
    <w:rsid w:val="00F37EDD"/>
    <w:rsid w:val="00F419C6"/>
    <w:rsid w:val="00F41EDA"/>
    <w:rsid w:val="00F428AF"/>
    <w:rsid w:val="00F44ABA"/>
    <w:rsid w:val="00F44E43"/>
    <w:rsid w:val="00F45D48"/>
    <w:rsid w:val="00F4607E"/>
    <w:rsid w:val="00F46722"/>
    <w:rsid w:val="00F51C23"/>
    <w:rsid w:val="00F52286"/>
    <w:rsid w:val="00F54C45"/>
    <w:rsid w:val="00F565AC"/>
    <w:rsid w:val="00F56972"/>
    <w:rsid w:val="00F56B64"/>
    <w:rsid w:val="00F6058A"/>
    <w:rsid w:val="00F6194A"/>
    <w:rsid w:val="00F61FFE"/>
    <w:rsid w:val="00F623F6"/>
    <w:rsid w:val="00F6249B"/>
    <w:rsid w:val="00F62EFD"/>
    <w:rsid w:val="00F63303"/>
    <w:rsid w:val="00F63935"/>
    <w:rsid w:val="00F63D8B"/>
    <w:rsid w:val="00F641E1"/>
    <w:rsid w:val="00F642DB"/>
    <w:rsid w:val="00F656F4"/>
    <w:rsid w:val="00F66332"/>
    <w:rsid w:val="00F6676E"/>
    <w:rsid w:val="00F674FC"/>
    <w:rsid w:val="00F67580"/>
    <w:rsid w:val="00F70882"/>
    <w:rsid w:val="00F721D1"/>
    <w:rsid w:val="00F73EC4"/>
    <w:rsid w:val="00F748ED"/>
    <w:rsid w:val="00F83DF8"/>
    <w:rsid w:val="00F84573"/>
    <w:rsid w:val="00F84FA3"/>
    <w:rsid w:val="00F86711"/>
    <w:rsid w:val="00F87E31"/>
    <w:rsid w:val="00F9136C"/>
    <w:rsid w:val="00F91B1E"/>
    <w:rsid w:val="00F933C1"/>
    <w:rsid w:val="00F93CEC"/>
    <w:rsid w:val="00FA1FA1"/>
    <w:rsid w:val="00FA2DE2"/>
    <w:rsid w:val="00FA30D5"/>
    <w:rsid w:val="00FA3B96"/>
    <w:rsid w:val="00FA3F33"/>
    <w:rsid w:val="00FA490F"/>
    <w:rsid w:val="00FA49ED"/>
    <w:rsid w:val="00FA5250"/>
    <w:rsid w:val="00FA5FB6"/>
    <w:rsid w:val="00FA69A4"/>
    <w:rsid w:val="00FB2702"/>
    <w:rsid w:val="00FB57ED"/>
    <w:rsid w:val="00FB5BDE"/>
    <w:rsid w:val="00FB5E54"/>
    <w:rsid w:val="00FB5EF9"/>
    <w:rsid w:val="00FB6E91"/>
    <w:rsid w:val="00FB7074"/>
    <w:rsid w:val="00FB7A03"/>
    <w:rsid w:val="00FC13FC"/>
    <w:rsid w:val="00FC17F8"/>
    <w:rsid w:val="00FC19D6"/>
    <w:rsid w:val="00FC36F4"/>
    <w:rsid w:val="00FC48CC"/>
    <w:rsid w:val="00FD0652"/>
    <w:rsid w:val="00FD1CC0"/>
    <w:rsid w:val="00FD1DBA"/>
    <w:rsid w:val="00FD3AF6"/>
    <w:rsid w:val="00FD56E9"/>
    <w:rsid w:val="00FD582C"/>
    <w:rsid w:val="00FD60FF"/>
    <w:rsid w:val="00FD61FE"/>
    <w:rsid w:val="00FD6545"/>
    <w:rsid w:val="00FD690C"/>
    <w:rsid w:val="00FD699F"/>
    <w:rsid w:val="00FD75CD"/>
    <w:rsid w:val="00FE0D07"/>
    <w:rsid w:val="00FE0D83"/>
    <w:rsid w:val="00FE30FF"/>
    <w:rsid w:val="00FE37BB"/>
    <w:rsid w:val="00FE3BA1"/>
    <w:rsid w:val="00FE5E3F"/>
    <w:rsid w:val="00FE6B61"/>
    <w:rsid w:val="00FE73C8"/>
    <w:rsid w:val="00FE77D7"/>
    <w:rsid w:val="00FE7FE5"/>
    <w:rsid w:val="00FF06D5"/>
    <w:rsid w:val="00FF23BB"/>
    <w:rsid w:val="00FF2AD7"/>
    <w:rsid w:val="00FF34FD"/>
    <w:rsid w:val="00FF3640"/>
    <w:rsid w:val="00FF408A"/>
    <w:rsid w:val="00FF453F"/>
    <w:rsid w:val="00FF4D71"/>
    <w:rsid w:val="00FF53BE"/>
    <w:rsid w:val="00FF5BF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able of authorities" w:unhideWhenUsed="0"/>
    <w:lsdException w:name="List" w:unhideWhenUsed="0"/>
    <w:lsdException w:name="List Bullet" w:unhideWhenUsed="0"/>
    <w:lsdException w:name="Title" w:semiHidden="0" w:uiPriority="10" w:unhideWhenUsed="0" w:qFormat="1"/>
    <w:lsdException w:name="Default Paragraph Font" w:uiPriority="1"/>
    <w:lsdException w:name="Body Text" w:uiPriority="0"/>
    <w:lsdException w:name="Body Text Indent" w:uiPriority="0"/>
    <w:lsdException w:name="List Continue 2" w:unhideWhenUsed="0"/>
    <w:lsdException w:name="List Continue 3" w:unhideWhenUsed="0"/>
    <w:lsdException w:name="List Continue 4" w:unhideWhenUsed="0"/>
    <w:lsdException w:name="List Continue 5" w:unhideWhenUsed="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unhideWhenUsed="0"/>
    <w:lsdException w:name="TOC Heading" w:uiPriority="39" w:qFormat="1"/>
  </w:latentStyles>
  <w:style w:type="paragraph" w:default="1" w:styleId="a">
    <w:name w:val="Normal"/>
    <w:semiHidden/>
    <w:qFormat/>
    <w:rsid w:val="00AA1D3E"/>
    <w:pPr>
      <w:widowControl w:val="0"/>
    </w:pPr>
    <w:rPr>
      <w:kern w:val="2"/>
      <w:sz w:val="24"/>
    </w:rPr>
  </w:style>
  <w:style w:type="paragraph" w:styleId="1">
    <w:name w:val="heading 1"/>
    <w:basedOn w:val="a"/>
    <w:next w:val="a"/>
    <w:link w:val="10"/>
    <w:semiHidden/>
    <w:qFormat/>
    <w:rsid w:val="004A140F"/>
    <w:pPr>
      <w:keepNext/>
      <w:numPr>
        <w:numId w:val="1"/>
      </w:numPr>
      <w:spacing w:after="120"/>
      <w:jc w:val="center"/>
      <w:outlineLvl w:val="0"/>
    </w:pPr>
    <w:rPr>
      <w:rFonts w:ascii="Arial" w:eastAsia="標楷體" w:hAnsi="Arial"/>
      <w:b/>
      <w:kern w:val="52"/>
      <w:sz w:val="40"/>
    </w:rPr>
  </w:style>
  <w:style w:type="paragraph" w:styleId="2">
    <w:name w:val="heading 2"/>
    <w:basedOn w:val="a"/>
    <w:next w:val="a"/>
    <w:link w:val="20"/>
    <w:semiHidden/>
    <w:qFormat/>
    <w:rsid w:val="004A140F"/>
    <w:pPr>
      <w:keepNext/>
      <w:spacing w:after="120"/>
      <w:outlineLvl w:val="1"/>
    </w:pPr>
    <w:rPr>
      <w:rFonts w:ascii="Arial" w:eastAsia="標楷體" w:hAnsi="Arial"/>
      <w:b/>
      <w:sz w:val="36"/>
    </w:rPr>
  </w:style>
  <w:style w:type="paragraph" w:styleId="3">
    <w:name w:val="heading 3"/>
    <w:basedOn w:val="a"/>
    <w:next w:val="a"/>
    <w:link w:val="30"/>
    <w:semiHidden/>
    <w:qFormat/>
    <w:rsid w:val="004A140F"/>
    <w:pPr>
      <w:keepNext/>
      <w:spacing w:after="120"/>
      <w:outlineLvl w:val="2"/>
    </w:pPr>
    <w:rPr>
      <w:rFonts w:ascii="Arial" w:eastAsia="標楷體"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semiHidden/>
    <w:rsid w:val="004A140F"/>
    <w:rPr>
      <w:rFonts w:ascii="Arial" w:eastAsia="標楷體" w:hAnsi="Arial"/>
      <w:b/>
      <w:kern w:val="52"/>
      <w:sz w:val="40"/>
    </w:rPr>
  </w:style>
  <w:style w:type="character" w:customStyle="1" w:styleId="20">
    <w:name w:val="標題 2 字元"/>
    <w:basedOn w:val="a0"/>
    <w:link w:val="2"/>
    <w:semiHidden/>
    <w:rsid w:val="004A140F"/>
    <w:rPr>
      <w:rFonts w:ascii="Arial" w:eastAsia="標楷體" w:hAnsi="Arial"/>
      <w:b/>
      <w:kern w:val="2"/>
      <w:sz w:val="36"/>
    </w:rPr>
  </w:style>
  <w:style w:type="character" w:customStyle="1" w:styleId="30">
    <w:name w:val="標題 3 字元"/>
    <w:basedOn w:val="a0"/>
    <w:link w:val="3"/>
    <w:semiHidden/>
    <w:rsid w:val="004A140F"/>
    <w:rPr>
      <w:rFonts w:ascii="Arial" w:eastAsia="標楷體" w:hAnsi="Arial"/>
      <w:b/>
      <w:kern w:val="2"/>
      <w:sz w:val="32"/>
    </w:rPr>
  </w:style>
  <w:style w:type="paragraph" w:styleId="a3">
    <w:name w:val="header"/>
    <w:aliases w:val="頁首 字元 字元,頁首 字元 字元 字元"/>
    <w:basedOn w:val="a"/>
    <w:link w:val="a4"/>
    <w:uiPriority w:val="99"/>
    <w:rsid w:val="00C5150A"/>
    <w:pPr>
      <w:tabs>
        <w:tab w:val="center" w:pos="4153"/>
        <w:tab w:val="right" w:pos="8306"/>
      </w:tabs>
      <w:snapToGrid w:val="0"/>
    </w:pPr>
    <w:rPr>
      <w:sz w:val="20"/>
    </w:rPr>
  </w:style>
  <w:style w:type="character" w:customStyle="1" w:styleId="a4">
    <w:name w:val="頁首 字元"/>
    <w:aliases w:val="頁首 字元 字元 字元1,頁首 字元 字元 字元 字元"/>
    <w:link w:val="a3"/>
    <w:uiPriority w:val="99"/>
    <w:rsid w:val="00733864"/>
    <w:rPr>
      <w:kern w:val="2"/>
    </w:rPr>
  </w:style>
  <w:style w:type="paragraph" w:styleId="a5">
    <w:name w:val="footer"/>
    <w:basedOn w:val="a"/>
    <w:link w:val="a6"/>
    <w:uiPriority w:val="99"/>
    <w:rsid w:val="00C5150A"/>
    <w:pPr>
      <w:tabs>
        <w:tab w:val="center" w:pos="4153"/>
        <w:tab w:val="right" w:pos="8306"/>
      </w:tabs>
      <w:snapToGrid w:val="0"/>
    </w:pPr>
    <w:rPr>
      <w:sz w:val="20"/>
    </w:rPr>
  </w:style>
  <w:style w:type="character" w:customStyle="1" w:styleId="a6">
    <w:name w:val="頁尾 字元"/>
    <w:link w:val="a5"/>
    <w:uiPriority w:val="99"/>
    <w:rsid w:val="00733864"/>
    <w:rPr>
      <w:kern w:val="2"/>
    </w:rPr>
  </w:style>
  <w:style w:type="paragraph" w:customStyle="1" w:styleId="a7">
    <w:name w:val="內文之表頭"/>
    <w:basedOn w:val="a"/>
    <w:semiHidden/>
    <w:rsid w:val="00723699"/>
    <w:pPr>
      <w:ind w:leftChars="20" w:left="48" w:rightChars="20" w:right="48"/>
      <w:jc w:val="distribute"/>
    </w:pPr>
    <w:rPr>
      <w:rFonts w:ascii="標楷體" w:eastAsia="標楷體"/>
      <w:szCs w:val="24"/>
    </w:rPr>
  </w:style>
  <w:style w:type="paragraph" w:styleId="a8">
    <w:name w:val="Body Text"/>
    <w:basedOn w:val="a"/>
    <w:link w:val="a9"/>
    <w:semiHidden/>
    <w:rsid w:val="00723699"/>
    <w:pPr>
      <w:spacing w:line="360" w:lineRule="exact"/>
      <w:jc w:val="both"/>
    </w:pPr>
    <w:rPr>
      <w:rFonts w:ascii="標楷體" w:eastAsia="標楷體"/>
      <w:szCs w:val="24"/>
    </w:rPr>
  </w:style>
  <w:style w:type="character" w:customStyle="1" w:styleId="a9">
    <w:name w:val="本文 字元"/>
    <w:link w:val="a8"/>
    <w:semiHidden/>
    <w:rsid w:val="00733864"/>
    <w:rPr>
      <w:rFonts w:ascii="標楷體" w:eastAsia="標楷體"/>
      <w:kern w:val="2"/>
      <w:sz w:val="24"/>
      <w:szCs w:val="24"/>
    </w:rPr>
  </w:style>
  <w:style w:type="paragraph" w:customStyle="1" w:styleId="11">
    <w:name w:val="(1)"/>
    <w:basedOn w:val="a"/>
    <w:semiHidden/>
    <w:rsid w:val="00723699"/>
    <w:pPr>
      <w:spacing w:line="400" w:lineRule="exact"/>
      <w:ind w:firstLineChars="600" w:firstLine="1440"/>
      <w:jc w:val="both"/>
    </w:pPr>
    <w:rPr>
      <w:rFonts w:ascii="標楷體" w:eastAsia="標楷體"/>
      <w:szCs w:val="24"/>
    </w:rPr>
  </w:style>
  <w:style w:type="paragraph" w:styleId="aa">
    <w:name w:val="Balloon Text"/>
    <w:basedOn w:val="a"/>
    <w:link w:val="ab"/>
    <w:semiHidden/>
    <w:rsid w:val="00702741"/>
    <w:rPr>
      <w:rFonts w:ascii="Calibri Light" w:hAnsi="Calibri Light"/>
      <w:sz w:val="18"/>
      <w:szCs w:val="18"/>
    </w:rPr>
  </w:style>
  <w:style w:type="character" w:customStyle="1" w:styleId="ab">
    <w:name w:val="註解方塊文字 字元"/>
    <w:link w:val="aa"/>
    <w:semiHidden/>
    <w:rsid w:val="00733864"/>
    <w:rPr>
      <w:rFonts w:ascii="Calibri Light" w:hAnsi="Calibri Light"/>
      <w:kern w:val="2"/>
      <w:sz w:val="18"/>
      <w:szCs w:val="18"/>
    </w:rPr>
  </w:style>
  <w:style w:type="paragraph" w:customStyle="1" w:styleId="012">
    <w:name w:val="01_內文_第一行空2字元"/>
    <w:qFormat/>
    <w:rsid w:val="00416A44"/>
    <w:pPr>
      <w:widowControl w:val="0"/>
      <w:overflowPunct w:val="0"/>
      <w:spacing w:line="480" w:lineRule="exact"/>
      <w:ind w:firstLineChars="200" w:firstLine="200"/>
      <w:jc w:val="both"/>
    </w:pPr>
    <w:rPr>
      <w:rFonts w:ascii="標楷體" w:eastAsia="標楷體" w:hAnsi="標楷體"/>
      <w:kern w:val="2"/>
      <w:sz w:val="24"/>
      <w:szCs w:val="32"/>
    </w:rPr>
  </w:style>
  <w:style w:type="paragraph" w:customStyle="1" w:styleId="414P">
    <w:name w:val="4_次標_14P_（一）"/>
    <w:qFormat/>
    <w:rsid w:val="006F17DB"/>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02145">
    <w:name w:val="02_內文1._第一行空4.5字元"/>
    <w:qFormat/>
    <w:rsid w:val="00D65148"/>
    <w:pPr>
      <w:widowControl w:val="0"/>
      <w:overflowPunct w:val="0"/>
      <w:spacing w:line="480" w:lineRule="exact"/>
      <w:ind w:firstLineChars="450" w:firstLine="450"/>
      <w:jc w:val="both"/>
    </w:pPr>
    <w:rPr>
      <w:rFonts w:ascii="標楷體" w:eastAsia="標楷體" w:hAnsi="標楷體"/>
      <w:kern w:val="2"/>
      <w:sz w:val="24"/>
      <w:szCs w:val="32"/>
    </w:rPr>
  </w:style>
  <w:style w:type="paragraph" w:customStyle="1" w:styleId="12">
    <w:name w:val="1_大標_甲  丙"/>
    <w:qFormat/>
    <w:rsid w:val="00920EF9"/>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218P">
    <w:name w:val="2_中標_18P_甲壹～伍"/>
    <w:qFormat/>
    <w:rsid w:val="008C247E"/>
    <w:pPr>
      <w:widowControl w:val="0"/>
      <w:overflowPunct w:val="0"/>
      <w:spacing w:line="360" w:lineRule="auto"/>
      <w:ind w:leftChars="200" w:left="200"/>
      <w:jc w:val="both"/>
    </w:pPr>
    <w:rPr>
      <w:rFonts w:ascii="標楷體" w:eastAsia="標楷體"/>
      <w:b/>
      <w:kern w:val="2"/>
      <w:sz w:val="36"/>
      <w:szCs w:val="24"/>
    </w:rPr>
  </w:style>
  <w:style w:type="paragraph" w:customStyle="1" w:styleId="316P">
    <w:name w:val="3_小標_16P_四、台灣自來水"/>
    <w:qFormat/>
    <w:rsid w:val="00965F57"/>
    <w:pPr>
      <w:widowControl w:val="0"/>
      <w:overflowPunct w:val="0"/>
      <w:spacing w:line="360" w:lineRule="auto"/>
      <w:jc w:val="both"/>
    </w:pPr>
    <w:rPr>
      <w:rFonts w:ascii="標楷體" w:eastAsia="標楷體"/>
      <w:b/>
      <w:kern w:val="2"/>
      <w:sz w:val="32"/>
      <w:szCs w:val="24"/>
    </w:rPr>
  </w:style>
  <w:style w:type="paragraph" w:customStyle="1" w:styleId="ac">
    <w:name w:val="小標"/>
    <w:basedOn w:val="a"/>
    <w:semiHidden/>
    <w:rsid w:val="00CB3E46"/>
    <w:pPr>
      <w:adjustRightInd w:val="0"/>
      <w:spacing w:line="360" w:lineRule="auto"/>
      <w:jc w:val="both"/>
    </w:pPr>
    <w:rPr>
      <w:rFonts w:ascii="標楷體" w:eastAsia="標楷體"/>
      <w:b/>
      <w:sz w:val="32"/>
      <w:szCs w:val="24"/>
    </w:rPr>
  </w:style>
  <w:style w:type="paragraph" w:customStyle="1" w:styleId="0311P">
    <w:name w:val="03_內文表中文_11P"/>
    <w:qFormat/>
    <w:rsid w:val="00416A44"/>
    <w:pPr>
      <w:widowControl w:val="0"/>
      <w:overflowPunct w:val="0"/>
      <w:spacing w:line="320" w:lineRule="exact"/>
      <w:jc w:val="both"/>
    </w:pPr>
    <w:rPr>
      <w:rFonts w:ascii="標楷體" w:eastAsia="標楷體" w:hAnsi="標楷體"/>
      <w:kern w:val="2"/>
      <w:sz w:val="22"/>
      <w:szCs w:val="22"/>
    </w:rPr>
  </w:style>
  <w:style w:type="paragraph" w:customStyle="1" w:styleId="0410P">
    <w:name w:val="04_內文表數字_10P 標楷體"/>
    <w:qFormat/>
    <w:rsid w:val="00E75C20"/>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516P">
    <w:name w:val="5_表標題_16P"/>
    <w:qFormat/>
    <w:rsid w:val="00CB3E46"/>
    <w:pPr>
      <w:spacing w:line="400" w:lineRule="exact"/>
      <w:jc w:val="center"/>
      <w:outlineLvl w:val="0"/>
    </w:pPr>
    <w:rPr>
      <w:rFonts w:ascii="標楷體" w:eastAsia="標楷體" w:hAnsi="標楷體"/>
      <w:spacing w:val="20"/>
      <w:kern w:val="2"/>
      <w:sz w:val="32"/>
      <w:szCs w:val="32"/>
      <w:u w:val="single"/>
    </w:rPr>
  </w:style>
  <w:style w:type="paragraph" w:customStyle="1" w:styleId="ad">
    <w:name w:val="表用_中華民國"/>
    <w:qFormat/>
    <w:rsid w:val="00B124CB"/>
    <w:pPr>
      <w:spacing w:line="400" w:lineRule="exact"/>
      <w:jc w:val="center"/>
    </w:pPr>
    <w:rPr>
      <w:rFonts w:ascii="標楷體" w:eastAsia="標楷體"/>
      <w:spacing w:val="100"/>
      <w:kern w:val="2"/>
      <w:sz w:val="24"/>
    </w:rPr>
  </w:style>
  <w:style w:type="paragraph" w:customStyle="1" w:styleId="9P">
    <w:name w:val="表格數字_9P新細明體"/>
    <w:qFormat/>
    <w:rsid w:val="00A871CF"/>
    <w:pPr>
      <w:autoSpaceDE w:val="0"/>
      <w:autoSpaceDN w:val="0"/>
      <w:adjustRightInd w:val="0"/>
      <w:spacing w:line="240" w:lineRule="exact"/>
      <w:ind w:right="28"/>
      <w:jc w:val="right"/>
    </w:pPr>
    <w:rPr>
      <w:rFonts w:ascii="新細明體" w:hAnsi="新細明體"/>
      <w:noProof/>
      <w:sz w:val="18"/>
    </w:rPr>
  </w:style>
  <w:style w:type="paragraph" w:customStyle="1" w:styleId="611P">
    <w:name w:val="6_表格表頭_11P"/>
    <w:qFormat/>
    <w:rsid w:val="00804DB2"/>
    <w:pPr>
      <w:spacing w:line="240" w:lineRule="exact"/>
      <w:ind w:leftChars="10" w:left="10" w:rightChars="10" w:right="10"/>
      <w:jc w:val="distribute"/>
    </w:pPr>
    <w:rPr>
      <w:rFonts w:ascii="標楷體" w:eastAsia="標楷體"/>
      <w:kern w:val="2"/>
      <w:sz w:val="22"/>
    </w:rPr>
  </w:style>
  <w:style w:type="paragraph" w:customStyle="1" w:styleId="12P01">
    <w:name w:val="流量表_表側加粗12P 左縮0.1公分"/>
    <w:basedOn w:val="12P"/>
    <w:semiHidden/>
    <w:qFormat/>
    <w:rsid w:val="007D6109"/>
  </w:style>
  <w:style w:type="paragraph" w:customStyle="1" w:styleId="12P">
    <w:name w:val="表側加粗12P"/>
    <w:semiHidden/>
    <w:qFormat/>
    <w:rsid w:val="00B577E1"/>
    <w:pPr>
      <w:spacing w:line="240" w:lineRule="exact"/>
      <w:ind w:left="57" w:right="57"/>
      <w:jc w:val="distribute"/>
    </w:pPr>
    <w:rPr>
      <w:rFonts w:ascii="標楷體" w:eastAsia="標楷體"/>
      <w:b/>
      <w:noProof/>
      <w:kern w:val="2"/>
      <w:sz w:val="24"/>
      <w:szCs w:val="24"/>
    </w:rPr>
  </w:style>
  <w:style w:type="paragraph" w:customStyle="1" w:styleId="10P04">
    <w:name w:val="損益表_表側10P 左縮0.4公分"/>
    <w:semiHidden/>
    <w:qFormat/>
    <w:rsid w:val="001E6C9F"/>
    <w:pPr>
      <w:spacing w:line="240" w:lineRule="exact"/>
      <w:ind w:left="227" w:right="57"/>
      <w:jc w:val="distribute"/>
    </w:pPr>
    <w:rPr>
      <w:rFonts w:ascii="標楷體" w:eastAsia="標楷體"/>
      <w:kern w:val="2"/>
    </w:rPr>
  </w:style>
  <w:style w:type="paragraph" w:customStyle="1" w:styleId="ae">
    <w:name w:val="表格註："/>
    <w:uiPriority w:val="1"/>
    <w:qFormat/>
    <w:rsid w:val="004B11B3"/>
    <w:pPr>
      <w:widowControl w:val="0"/>
      <w:overflowPunct w:val="0"/>
      <w:adjustRightInd w:val="0"/>
      <w:snapToGrid w:val="0"/>
      <w:spacing w:line="240" w:lineRule="exact"/>
      <w:ind w:left="300" w:hangingChars="300" w:hanging="300"/>
      <w:jc w:val="both"/>
    </w:pPr>
    <w:rPr>
      <w:rFonts w:ascii="標楷體" w:eastAsia="標楷體" w:hAnsi="標楷體"/>
      <w:kern w:val="2"/>
      <w:szCs w:val="32"/>
    </w:rPr>
  </w:style>
  <w:style w:type="character" w:styleId="af">
    <w:name w:val="page number"/>
    <w:basedOn w:val="a0"/>
    <w:semiHidden/>
    <w:rsid w:val="004A140F"/>
  </w:style>
  <w:style w:type="paragraph" w:customStyle="1" w:styleId="af0">
    <w:name w:val="甲、"/>
    <w:basedOn w:val="a"/>
    <w:semiHidden/>
    <w:rsid w:val="004A140F"/>
    <w:pPr>
      <w:spacing w:afterLines="50" w:after="273"/>
      <w:jc w:val="center"/>
    </w:pPr>
    <w:rPr>
      <w:rFonts w:ascii="標楷體" w:eastAsia="標楷體"/>
      <w:b/>
      <w:sz w:val="40"/>
      <w:szCs w:val="24"/>
    </w:rPr>
  </w:style>
  <w:style w:type="paragraph" w:customStyle="1" w:styleId="af1">
    <w:name w:val="表頭"/>
    <w:basedOn w:val="a"/>
    <w:semiHidden/>
    <w:rsid w:val="004A140F"/>
    <w:pPr>
      <w:spacing w:line="400" w:lineRule="exact"/>
      <w:jc w:val="center"/>
    </w:pPr>
    <w:rPr>
      <w:rFonts w:ascii="標楷體" w:eastAsia="標楷體"/>
      <w:spacing w:val="20"/>
      <w:sz w:val="32"/>
      <w:szCs w:val="24"/>
      <w:u w:val="single"/>
    </w:rPr>
  </w:style>
  <w:style w:type="paragraph" w:customStyle="1" w:styleId="af2">
    <w:name w:val="表格分散"/>
    <w:basedOn w:val="a"/>
    <w:semiHidden/>
    <w:rsid w:val="004A140F"/>
    <w:pPr>
      <w:snapToGrid w:val="0"/>
      <w:ind w:left="57" w:right="57"/>
      <w:jc w:val="distribute"/>
    </w:pPr>
    <w:rPr>
      <w:rFonts w:ascii="標楷體" w:eastAsia="標楷體"/>
      <w:kern w:val="0"/>
      <w:sz w:val="22"/>
      <w:szCs w:val="24"/>
    </w:rPr>
  </w:style>
  <w:style w:type="paragraph" w:customStyle="1" w:styleId="af3">
    <w:name w:val="表格靠右"/>
    <w:basedOn w:val="a"/>
    <w:semiHidden/>
    <w:rsid w:val="004A140F"/>
    <w:pPr>
      <w:ind w:right="28"/>
      <w:jc w:val="right"/>
    </w:pPr>
    <w:rPr>
      <w:rFonts w:ascii="新細明體"/>
      <w:kern w:val="0"/>
      <w:sz w:val="18"/>
      <w:szCs w:val="24"/>
    </w:rPr>
  </w:style>
  <w:style w:type="paragraph" w:customStyle="1" w:styleId="af4">
    <w:name w:val="頁數"/>
    <w:basedOn w:val="a"/>
    <w:semiHidden/>
    <w:rsid w:val="004A140F"/>
    <w:pPr>
      <w:spacing w:line="400" w:lineRule="exact"/>
      <w:ind w:firstLine="480"/>
      <w:jc w:val="both"/>
    </w:pPr>
    <w:rPr>
      <w:rFonts w:ascii="標楷體" w:eastAsia="標楷體"/>
      <w:szCs w:val="24"/>
    </w:rPr>
  </w:style>
  <w:style w:type="paragraph" w:customStyle="1" w:styleId="af5">
    <w:name w:val="內文單位"/>
    <w:basedOn w:val="a"/>
    <w:semiHidden/>
    <w:rsid w:val="000D7FAB"/>
    <w:pPr>
      <w:spacing w:afterLines="20" w:after="109" w:line="400" w:lineRule="exact"/>
      <w:ind w:right="28"/>
    </w:pPr>
    <w:rPr>
      <w:kern w:val="0"/>
      <w:szCs w:val="24"/>
    </w:rPr>
  </w:style>
  <w:style w:type="paragraph" w:customStyle="1" w:styleId="af6">
    <w:name w:val="內文之表格"/>
    <w:basedOn w:val="a"/>
    <w:rsid w:val="004A140F"/>
    <w:pPr>
      <w:ind w:left="28" w:right="28"/>
      <w:jc w:val="both"/>
    </w:pPr>
    <w:rPr>
      <w:rFonts w:ascii="標楷體" w:eastAsia="標楷體"/>
      <w:szCs w:val="24"/>
    </w:rPr>
  </w:style>
  <w:style w:type="paragraph" w:styleId="31">
    <w:name w:val="Body Text 3"/>
    <w:basedOn w:val="a"/>
    <w:link w:val="32"/>
    <w:semiHidden/>
    <w:rsid w:val="004A140F"/>
    <w:pPr>
      <w:spacing w:line="500" w:lineRule="exact"/>
      <w:jc w:val="both"/>
    </w:pPr>
    <w:rPr>
      <w:rFonts w:ascii="標楷體" w:eastAsia="標楷體"/>
      <w:sz w:val="28"/>
      <w:szCs w:val="24"/>
    </w:rPr>
  </w:style>
  <w:style w:type="character" w:customStyle="1" w:styleId="32">
    <w:name w:val="本文 3 字元"/>
    <w:basedOn w:val="a0"/>
    <w:link w:val="31"/>
    <w:semiHidden/>
    <w:rsid w:val="004A140F"/>
    <w:rPr>
      <w:rFonts w:ascii="標楷體" w:eastAsia="標楷體"/>
      <w:kern w:val="2"/>
      <w:sz w:val="28"/>
      <w:szCs w:val="24"/>
    </w:rPr>
  </w:style>
  <w:style w:type="paragraph" w:customStyle="1" w:styleId="af7">
    <w:name w:val="表格字"/>
    <w:basedOn w:val="a"/>
    <w:semiHidden/>
    <w:rsid w:val="004A140F"/>
    <w:pPr>
      <w:spacing w:line="240" w:lineRule="exact"/>
      <w:ind w:left="369" w:right="57" w:hanging="369"/>
      <w:jc w:val="both"/>
    </w:pPr>
    <w:rPr>
      <w:rFonts w:ascii="標楷體" w:eastAsia="標楷體"/>
      <w:sz w:val="20"/>
      <w:szCs w:val="24"/>
    </w:rPr>
  </w:style>
  <w:style w:type="paragraph" w:customStyle="1" w:styleId="-A">
    <w:name w:val="註-A"/>
    <w:basedOn w:val="a"/>
    <w:semiHidden/>
    <w:rsid w:val="00BF2BC7"/>
    <w:pPr>
      <w:ind w:left="806" w:hanging="403"/>
    </w:pPr>
    <w:rPr>
      <w:kern w:val="0"/>
      <w:szCs w:val="24"/>
    </w:rPr>
  </w:style>
  <w:style w:type="paragraph" w:customStyle="1" w:styleId="-A0">
    <w:name w:val="中華民國-A"/>
    <w:basedOn w:val="a"/>
    <w:semiHidden/>
    <w:rsid w:val="00B54DEB"/>
    <w:pPr>
      <w:snapToGrid w:val="0"/>
      <w:spacing w:line="400" w:lineRule="exact"/>
      <w:jc w:val="center"/>
    </w:pPr>
    <w:rPr>
      <w:rFonts w:ascii="標楷體" w:eastAsia="標楷體"/>
      <w:spacing w:val="40"/>
      <w:szCs w:val="24"/>
    </w:rPr>
  </w:style>
  <w:style w:type="paragraph" w:customStyle="1" w:styleId="15">
    <w:name w:val="樣式 (1) + 第一行:  5 字元"/>
    <w:basedOn w:val="11"/>
    <w:semiHidden/>
    <w:rsid w:val="004A140F"/>
    <w:pPr>
      <w:ind w:firstLineChars="500" w:firstLine="1200"/>
    </w:pPr>
    <w:rPr>
      <w:rFonts w:cs="新細明體"/>
      <w:szCs w:val="20"/>
    </w:rPr>
  </w:style>
  <w:style w:type="paragraph" w:customStyle="1" w:styleId="45CM">
    <w:name w:val="內文 + 行距:  固定行高 4.5CM"/>
    <w:basedOn w:val="a"/>
    <w:semiHidden/>
    <w:rsid w:val="004A140F"/>
    <w:pPr>
      <w:spacing w:line="640" w:lineRule="exact"/>
      <w:ind w:firstLine="482"/>
      <w:jc w:val="both"/>
    </w:pPr>
    <w:rPr>
      <w:rFonts w:ascii="標楷體" w:eastAsia="標楷體"/>
      <w:szCs w:val="24"/>
    </w:rPr>
  </w:style>
  <w:style w:type="paragraph" w:customStyle="1" w:styleId="13">
    <w:name w:val="樣式1"/>
    <w:basedOn w:val="a"/>
    <w:semiHidden/>
    <w:rsid w:val="004A140F"/>
    <w:pPr>
      <w:spacing w:line="440" w:lineRule="exact"/>
      <w:ind w:firstLine="482"/>
      <w:jc w:val="both"/>
    </w:pPr>
    <w:rPr>
      <w:rFonts w:ascii="標楷體" w:eastAsia="標楷體" w:hAnsi="標楷體"/>
      <w:spacing w:val="12"/>
      <w:szCs w:val="24"/>
    </w:rPr>
  </w:style>
  <w:style w:type="paragraph" w:customStyle="1" w:styleId="21">
    <w:name w:val="樣式2"/>
    <w:basedOn w:val="a"/>
    <w:semiHidden/>
    <w:rsid w:val="004A140F"/>
    <w:pPr>
      <w:spacing w:line="440" w:lineRule="exact"/>
      <w:ind w:firstLine="482"/>
      <w:jc w:val="both"/>
    </w:pPr>
    <w:rPr>
      <w:rFonts w:ascii="標楷體" w:eastAsia="標楷體" w:hAnsi="標楷體"/>
      <w:spacing w:val="12"/>
      <w:szCs w:val="24"/>
    </w:rPr>
  </w:style>
  <w:style w:type="paragraph" w:customStyle="1" w:styleId="33">
    <w:name w:val="樣式3"/>
    <w:basedOn w:val="a"/>
    <w:next w:val="13"/>
    <w:semiHidden/>
    <w:rsid w:val="004A140F"/>
    <w:pPr>
      <w:tabs>
        <w:tab w:val="left" w:pos="1554"/>
      </w:tabs>
      <w:spacing w:line="440" w:lineRule="exact"/>
      <w:ind w:right="301" w:firstLineChars="200" w:firstLine="480"/>
      <w:jc w:val="both"/>
    </w:pPr>
    <w:rPr>
      <w:rFonts w:ascii="標楷體" w:eastAsia="標楷體"/>
      <w:szCs w:val="24"/>
    </w:rPr>
  </w:style>
  <w:style w:type="paragraph" w:customStyle="1" w:styleId="45CM0">
    <w:name w:val="樣式 內文 + 行距:  固定行高 4.5CM + (符號) 標楷體"/>
    <w:basedOn w:val="a"/>
    <w:next w:val="13"/>
    <w:link w:val="45CM1"/>
    <w:semiHidden/>
    <w:rsid w:val="004A140F"/>
    <w:pPr>
      <w:spacing w:line="400" w:lineRule="exact"/>
      <w:ind w:firstLine="482"/>
      <w:jc w:val="both"/>
    </w:pPr>
    <w:rPr>
      <w:rFonts w:ascii="標楷體" w:eastAsia="標楷體"/>
      <w:spacing w:val="12"/>
      <w:szCs w:val="24"/>
    </w:rPr>
  </w:style>
  <w:style w:type="character" w:customStyle="1" w:styleId="45CM1">
    <w:name w:val="樣式 內文 + 行距:  固定行高 4.5CM + (符號) 標楷體 字元"/>
    <w:basedOn w:val="a0"/>
    <w:link w:val="45CM0"/>
    <w:semiHidden/>
    <w:rsid w:val="004A140F"/>
    <w:rPr>
      <w:rFonts w:ascii="標楷體" w:eastAsia="標楷體"/>
      <w:spacing w:val="12"/>
      <w:kern w:val="2"/>
      <w:sz w:val="24"/>
      <w:szCs w:val="24"/>
    </w:rPr>
  </w:style>
  <w:style w:type="paragraph" w:styleId="22">
    <w:name w:val="Body Text 2"/>
    <w:basedOn w:val="a"/>
    <w:link w:val="23"/>
    <w:semiHidden/>
    <w:rsid w:val="004A140F"/>
    <w:pPr>
      <w:spacing w:after="120" w:line="480" w:lineRule="auto"/>
      <w:ind w:firstLine="482"/>
      <w:jc w:val="both"/>
    </w:pPr>
    <w:rPr>
      <w:rFonts w:ascii="標楷體" w:eastAsia="標楷體"/>
      <w:szCs w:val="24"/>
    </w:rPr>
  </w:style>
  <w:style w:type="character" w:customStyle="1" w:styleId="23">
    <w:name w:val="本文 2 字元"/>
    <w:basedOn w:val="a0"/>
    <w:link w:val="22"/>
    <w:semiHidden/>
    <w:rsid w:val="004A140F"/>
    <w:rPr>
      <w:rFonts w:ascii="標楷體" w:eastAsia="標楷體"/>
      <w:kern w:val="2"/>
      <w:sz w:val="24"/>
      <w:szCs w:val="24"/>
    </w:rPr>
  </w:style>
  <w:style w:type="character" w:customStyle="1" w:styleId="af8">
    <w:name w:val="單元 字元 字元 字元"/>
    <w:basedOn w:val="a0"/>
    <w:semiHidden/>
    <w:rsid w:val="004A140F"/>
    <w:rPr>
      <w:rFonts w:ascii="標楷體" w:eastAsia="標楷體" w:hAnsi="Arial Narrow"/>
      <w:w w:val="95"/>
      <w:kern w:val="2"/>
      <w:lang w:val="en-US" w:eastAsia="zh-TW" w:bidi="ar-SA"/>
    </w:rPr>
  </w:style>
  <w:style w:type="paragraph" w:customStyle="1" w:styleId="af9">
    <w:name w:val="大標"/>
    <w:basedOn w:val="a"/>
    <w:semiHidden/>
    <w:rsid w:val="004A140F"/>
    <w:pPr>
      <w:adjustRightInd w:val="0"/>
      <w:snapToGrid w:val="0"/>
      <w:spacing w:after="60" w:line="360" w:lineRule="auto"/>
      <w:jc w:val="center"/>
    </w:pPr>
    <w:rPr>
      <w:rFonts w:ascii="標楷體" w:eastAsia="標楷體"/>
      <w:b/>
      <w:sz w:val="40"/>
      <w:szCs w:val="24"/>
    </w:rPr>
  </w:style>
  <w:style w:type="paragraph" w:customStyle="1" w:styleId="afa">
    <w:name w:val="中標"/>
    <w:basedOn w:val="a"/>
    <w:semiHidden/>
    <w:rsid w:val="004A140F"/>
    <w:pPr>
      <w:adjustRightInd w:val="0"/>
      <w:spacing w:line="360" w:lineRule="auto"/>
      <w:ind w:left="454"/>
      <w:jc w:val="both"/>
    </w:pPr>
    <w:rPr>
      <w:rFonts w:ascii="標楷體" w:eastAsia="標楷體"/>
      <w:b/>
      <w:sz w:val="36"/>
      <w:szCs w:val="24"/>
    </w:rPr>
  </w:style>
  <w:style w:type="paragraph" w:customStyle="1" w:styleId="afb">
    <w:name w:val="（一）"/>
    <w:basedOn w:val="a"/>
    <w:semiHidden/>
    <w:rsid w:val="004A140F"/>
    <w:pPr>
      <w:adjustRightInd w:val="0"/>
      <w:spacing w:line="380" w:lineRule="exact"/>
      <w:ind w:firstLine="765"/>
      <w:jc w:val="both"/>
    </w:pPr>
    <w:rPr>
      <w:rFonts w:ascii="標楷體" w:eastAsia="標楷體"/>
      <w:kern w:val="0"/>
      <w:szCs w:val="24"/>
    </w:rPr>
  </w:style>
  <w:style w:type="paragraph" w:customStyle="1" w:styleId="afc">
    <w:name w:val="資料來源"/>
    <w:basedOn w:val="a"/>
    <w:link w:val="afd"/>
    <w:semiHidden/>
    <w:rsid w:val="004A140F"/>
    <w:pPr>
      <w:adjustRightInd w:val="0"/>
      <w:spacing w:line="240" w:lineRule="exact"/>
      <w:ind w:left="822" w:hanging="822"/>
      <w:jc w:val="both"/>
    </w:pPr>
    <w:rPr>
      <w:rFonts w:ascii="標楷體" w:eastAsia="標楷體"/>
      <w:kern w:val="0"/>
      <w:sz w:val="20"/>
      <w:szCs w:val="24"/>
    </w:rPr>
  </w:style>
  <w:style w:type="character" w:customStyle="1" w:styleId="afd">
    <w:name w:val="資料來源 字元"/>
    <w:basedOn w:val="a0"/>
    <w:link w:val="afc"/>
    <w:semiHidden/>
    <w:rsid w:val="004A140F"/>
    <w:rPr>
      <w:rFonts w:ascii="標楷體" w:eastAsia="標楷體"/>
      <w:szCs w:val="24"/>
    </w:rPr>
  </w:style>
  <w:style w:type="paragraph" w:customStyle="1" w:styleId="afe">
    <w:name w:val="表單位"/>
    <w:basedOn w:val="a"/>
    <w:semiHidden/>
    <w:rsid w:val="004A140F"/>
    <w:pPr>
      <w:adjustRightInd w:val="0"/>
      <w:jc w:val="right"/>
    </w:pPr>
    <w:rPr>
      <w:rFonts w:ascii="標楷體" w:eastAsia="標楷體"/>
      <w:kern w:val="0"/>
      <w:szCs w:val="24"/>
    </w:rPr>
  </w:style>
  <w:style w:type="paragraph" w:customStyle="1" w:styleId="aff">
    <w:name w:val="甲乙丙"/>
    <w:basedOn w:val="a"/>
    <w:semiHidden/>
    <w:rsid w:val="004A140F"/>
    <w:pPr>
      <w:spacing w:after="360" w:line="360" w:lineRule="auto"/>
      <w:jc w:val="center"/>
    </w:pPr>
    <w:rPr>
      <w:rFonts w:ascii="標楷體" w:eastAsia="標楷體"/>
      <w:b/>
      <w:spacing w:val="-10"/>
      <w:sz w:val="40"/>
    </w:rPr>
  </w:style>
  <w:style w:type="paragraph" w:styleId="aff0">
    <w:name w:val="List Paragraph"/>
    <w:basedOn w:val="a"/>
    <w:uiPriority w:val="34"/>
    <w:semiHidden/>
    <w:qFormat/>
    <w:rsid w:val="004A140F"/>
    <w:pPr>
      <w:widowControl/>
      <w:adjustRightInd w:val="0"/>
      <w:spacing w:line="360" w:lineRule="exact"/>
      <w:ind w:leftChars="200" w:left="480" w:firstLine="482"/>
      <w:jc w:val="both"/>
    </w:pPr>
    <w:rPr>
      <w:rFonts w:ascii="標楷體" w:eastAsia="標楷體"/>
      <w:kern w:val="0"/>
      <w:szCs w:val="24"/>
    </w:rPr>
  </w:style>
  <w:style w:type="paragraph" w:customStyle="1" w:styleId="10P01">
    <w:name w:val="損益表_表側10P 左縮0.1公分"/>
    <w:semiHidden/>
    <w:qFormat/>
    <w:rsid w:val="001E6C9F"/>
    <w:pPr>
      <w:autoSpaceDE w:val="0"/>
      <w:autoSpaceDN w:val="0"/>
      <w:adjustRightInd w:val="0"/>
      <w:spacing w:line="240" w:lineRule="exact"/>
      <w:ind w:left="57" w:right="57"/>
      <w:jc w:val="distribute"/>
    </w:pPr>
    <w:rPr>
      <w:rFonts w:ascii="標楷體" w:eastAsia="標楷體"/>
      <w:noProof/>
    </w:rPr>
  </w:style>
  <w:style w:type="paragraph" w:customStyle="1" w:styleId="11P02">
    <w:name w:val="損益表_表側加粗11P 左縮0.2公分"/>
    <w:semiHidden/>
    <w:qFormat/>
    <w:rsid w:val="00B61DDD"/>
    <w:pPr>
      <w:spacing w:line="240" w:lineRule="exact"/>
      <w:ind w:left="113" w:right="57"/>
      <w:jc w:val="distribute"/>
    </w:pPr>
    <w:rPr>
      <w:rFonts w:ascii="標楷體" w:eastAsia="標楷體"/>
      <w:b/>
      <w:kern w:val="2"/>
      <w:sz w:val="22"/>
    </w:rPr>
  </w:style>
  <w:style w:type="paragraph" w:customStyle="1" w:styleId="11P04">
    <w:name w:val="流量表_表側11P 左縮0.4公分"/>
    <w:semiHidden/>
    <w:qFormat/>
    <w:rsid w:val="00B61DDD"/>
    <w:pPr>
      <w:spacing w:line="240" w:lineRule="exact"/>
      <w:ind w:left="227" w:right="57"/>
      <w:jc w:val="distribute"/>
    </w:pPr>
    <w:rPr>
      <w:rFonts w:ascii="標楷體" w:eastAsia="標楷體"/>
      <w:noProof/>
      <w:kern w:val="2"/>
      <w:sz w:val="22"/>
      <w:szCs w:val="24"/>
    </w:rPr>
  </w:style>
  <w:style w:type="paragraph" w:customStyle="1" w:styleId="11P07">
    <w:name w:val="流量表_表側加粗11P 左縮0.7公分"/>
    <w:semiHidden/>
    <w:qFormat/>
    <w:rsid w:val="009D313D"/>
    <w:pPr>
      <w:spacing w:line="240" w:lineRule="exact"/>
      <w:ind w:left="397" w:right="57"/>
      <w:jc w:val="distribute"/>
    </w:pPr>
    <w:rPr>
      <w:rFonts w:ascii="標楷體" w:eastAsia="標楷體"/>
      <w:b/>
      <w:noProof/>
      <w:spacing w:val="-10"/>
      <w:kern w:val="2"/>
      <w:sz w:val="22"/>
    </w:rPr>
  </w:style>
  <w:style w:type="paragraph" w:customStyle="1" w:styleId="aff1">
    <w:name w:val="表用_中華民國年月日"/>
    <w:qFormat/>
    <w:rsid w:val="008C247E"/>
    <w:pPr>
      <w:spacing w:line="400" w:lineRule="exact"/>
      <w:jc w:val="center"/>
    </w:pPr>
    <w:rPr>
      <w:rFonts w:ascii="標楷體" w:eastAsia="標楷體"/>
      <w:spacing w:val="40"/>
      <w:kern w:val="2"/>
      <w:sz w:val="24"/>
    </w:rPr>
  </w:style>
  <w:style w:type="paragraph" w:styleId="aff2">
    <w:name w:val="Date"/>
    <w:basedOn w:val="a"/>
    <w:next w:val="a"/>
    <w:link w:val="aff3"/>
    <w:uiPriority w:val="99"/>
    <w:semiHidden/>
    <w:rsid w:val="00CF45F7"/>
    <w:pPr>
      <w:jc w:val="right"/>
    </w:pPr>
  </w:style>
  <w:style w:type="character" w:customStyle="1" w:styleId="aff3">
    <w:name w:val="日期 字元"/>
    <w:basedOn w:val="a0"/>
    <w:link w:val="aff2"/>
    <w:uiPriority w:val="99"/>
    <w:semiHidden/>
    <w:rsid w:val="00CF45F7"/>
    <w:rPr>
      <w:kern w:val="2"/>
      <w:sz w:val="24"/>
    </w:rPr>
  </w:style>
  <w:style w:type="paragraph" w:customStyle="1" w:styleId="11P01">
    <w:name w:val="流量表_表側11P 左縮0.1公分"/>
    <w:semiHidden/>
    <w:qFormat/>
    <w:rsid w:val="00C01743"/>
    <w:pPr>
      <w:spacing w:line="240" w:lineRule="exact"/>
      <w:ind w:left="57" w:right="57"/>
      <w:jc w:val="distribute"/>
    </w:pPr>
    <w:rPr>
      <w:rFonts w:ascii="標楷體" w:eastAsia="標楷體"/>
      <w:noProof/>
      <w:kern w:val="2"/>
      <w:sz w:val="22"/>
    </w:rPr>
  </w:style>
  <w:style w:type="paragraph" w:customStyle="1" w:styleId="7">
    <w:name w:val="7_表格單位：新臺幣"/>
    <w:qFormat/>
    <w:rsid w:val="000D7FAB"/>
    <w:pPr>
      <w:adjustRightInd w:val="0"/>
      <w:spacing w:afterLines="10" w:after="10"/>
      <w:jc w:val="right"/>
    </w:pPr>
    <w:rPr>
      <w:rFonts w:ascii="標楷體" w:eastAsia="標楷體"/>
      <w:kern w:val="2"/>
      <w:sz w:val="24"/>
    </w:rPr>
  </w:style>
  <w:style w:type="paragraph" w:customStyle="1" w:styleId="aff4">
    <w:name w:val="一、"/>
    <w:basedOn w:val="a"/>
    <w:autoRedefine/>
    <w:semiHidden/>
    <w:rsid w:val="00B577E1"/>
    <w:pPr>
      <w:spacing w:line="360" w:lineRule="auto"/>
      <w:jc w:val="both"/>
    </w:pPr>
    <w:rPr>
      <w:rFonts w:ascii="標楷體" w:eastAsia="標楷體"/>
      <w:b/>
      <w:sz w:val="32"/>
      <w:szCs w:val="24"/>
    </w:rPr>
  </w:style>
  <w:style w:type="paragraph" w:customStyle="1" w:styleId="14P">
    <w:name w:val="次標_（一）_14P"/>
    <w:semiHidden/>
    <w:qFormat/>
    <w:rsid w:val="00B577E1"/>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20P">
    <w:name w:val="大標_甲 乙 丙_20P"/>
    <w:semiHidden/>
    <w:qFormat/>
    <w:rsid w:val="00B577E1"/>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18P">
    <w:name w:val="中標_壹_18P"/>
    <w:semiHidden/>
    <w:qFormat/>
    <w:rsid w:val="00B577E1"/>
    <w:pPr>
      <w:widowControl w:val="0"/>
      <w:overflowPunct w:val="0"/>
      <w:spacing w:line="360" w:lineRule="auto"/>
      <w:ind w:leftChars="200" w:left="200"/>
      <w:jc w:val="both"/>
    </w:pPr>
    <w:rPr>
      <w:rFonts w:ascii="標楷體" w:eastAsia="標楷體"/>
      <w:b/>
      <w:kern w:val="2"/>
      <w:sz w:val="36"/>
      <w:szCs w:val="24"/>
    </w:rPr>
  </w:style>
  <w:style w:type="paragraph" w:customStyle="1" w:styleId="16P">
    <w:name w:val="小標_一、_16P"/>
    <w:semiHidden/>
    <w:qFormat/>
    <w:rsid w:val="00B577E1"/>
    <w:pPr>
      <w:widowControl w:val="0"/>
      <w:overflowPunct w:val="0"/>
      <w:spacing w:line="360" w:lineRule="auto"/>
      <w:jc w:val="both"/>
    </w:pPr>
    <w:rPr>
      <w:rFonts w:ascii="標楷體" w:eastAsia="標楷體"/>
      <w:b/>
      <w:kern w:val="2"/>
      <w:sz w:val="32"/>
      <w:szCs w:val="24"/>
    </w:rPr>
  </w:style>
  <w:style w:type="paragraph" w:customStyle="1" w:styleId="10P">
    <w:name w:val="內文表數字_10P"/>
    <w:semiHidden/>
    <w:qFormat/>
    <w:rsid w:val="00B577E1"/>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10P040">
    <w:name w:val="表側_10P 左縮0.4"/>
    <w:semiHidden/>
    <w:qFormat/>
    <w:rsid w:val="00B577E1"/>
    <w:pPr>
      <w:spacing w:line="240" w:lineRule="exact"/>
      <w:ind w:left="227" w:right="57"/>
      <w:jc w:val="distribute"/>
    </w:pPr>
    <w:rPr>
      <w:rFonts w:ascii="標楷體" w:eastAsia="標楷體"/>
      <w:kern w:val="2"/>
    </w:rPr>
  </w:style>
  <w:style w:type="paragraph" w:customStyle="1" w:styleId="aff5">
    <w:name w:val="表格註"/>
    <w:semiHidden/>
    <w:qFormat/>
    <w:rsid w:val="00B577E1"/>
    <w:pPr>
      <w:widowControl w:val="0"/>
      <w:overflowPunct w:val="0"/>
      <w:adjustRightInd w:val="0"/>
      <w:snapToGrid w:val="0"/>
      <w:spacing w:line="240" w:lineRule="exact"/>
      <w:ind w:left="295" w:hangingChars="295" w:hanging="295"/>
      <w:jc w:val="both"/>
    </w:pPr>
    <w:rPr>
      <w:rFonts w:ascii="標楷體" w:eastAsia="標楷體" w:hAnsi="標楷體"/>
      <w:kern w:val="2"/>
      <w:szCs w:val="32"/>
    </w:rPr>
  </w:style>
  <w:style w:type="paragraph" w:customStyle="1" w:styleId="aff6">
    <w:name w:val="壹、"/>
    <w:basedOn w:val="a"/>
    <w:semiHidden/>
    <w:rsid w:val="00B577E1"/>
    <w:pPr>
      <w:spacing w:line="360" w:lineRule="auto"/>
      <w:ind w:leftChars="200" w:left="1201" w:hangingChars="200" w:hanging="721"/>
      <w:jc w:val="both"/>
      <w:outlineLvl w:val="0"/>
    </w:pPr>
    <w:rPr>
      <w:rFonts w:ascii="標楷體" w:eastAsia="標楷體"/>
      <w:b/>
      <w:kern w:val="0"/>
      <w:sz w:val="36"/>
      <w:szCs w:val="24"/>
    </w:rPr>
  </w:style>
  <w:style w:type="paragraph" w:customStyle="1" w:styleId="10P010">
    <w:name w:val="表側_10P 左縮0.1"/>
    <w:semiHidden/>
    <w:qFormat/>
    <w:rsid w:val="00B577E1"/>
    <w:pPr>
      <w:autoSpaceDE w:val="0"/>
      <w:autoSpaceDN w:val="0"/>
      <w:adjustRightInd w:val="0"/>
      <w:spacing w:line="240" w:lineRule="exact"/>
      <w:ind w:left="57" w:right="57"/>
      <w:jc w:val="distribute"/>
    </w:pPr>
    <w:rPr>
      <w:rFonts w:ascii="標楷體" w:eastAsia="標楷體"/>
      <w:noProof/>
    </w:rPr>
  </w:style>
  <w:style w:type="paragraph" w:customStyle="1" w:styleId="11P">
    <w:name w:val="表側加粗11P"/>
    <w:semiHidden/>
    <w:qFormat/>
    <w:rsid w:val="00B577E1"/>
    <w:pPr>
      <w:spacing w:line="240" w:lineRule="exact"/>
      <w:ind w:left="113" w:right="57"/>
      <w:jc w:val="distribute"/>
    </w:pPr>
    <w:rPr>
      <w:rFonts w:ascii="標楷體" w:eastAsia="標楷體"/>
      <w:b/>
      <w:kern w:val="2"/>
      <w:sz w:val="22"/>
    </w:rPr>
  </w:style>
  <w:style w:type="paragraph" w:customStyle="1" w:styleId="11P040">
    <w:name w:val="表側11P 左縮0.4"/>
    <w:semiHidden/>
    <w:qFormat/>
    <w:rsid w:val="00B577E1"/>
    <w:pPr>
      <w:spacing w:line="240" w:lineRule="exact"/>
      <w:ind w:left="227" w:right="57"/>
      <w:jc w:val="distribute"/>
    </w:pPr>
    <w:rPr>
      <w:rFonts w:ascii="標楷體" w:eastAsia="標楷體"/>
      <w:noProof/>
      <w:kern w:val="2"/>
      <w:sz w:val="22"/>
      <w:szCs w:val="24"/>
    </w:rPr>
  </w:style>
  <w:style w:type="paragraph" w:customStyle="1" w:styleId="11P070">
    <w:name w:val="表側11P_加粗 左縮0.7公分"/>
    <w:semiHidden/>
    <w:qFormat/>
    <w:rsid w:val="00B577E1"/>
    <w:pPr>
      <w:spacing w:line="240" w:lineRule="exact"/>
      <w:ind w:left="397" w:right="57"/>
      <w:jc w:val="distribute"/>
    </w:pPr>
    <w:rPr>
      <w:rFonts w:ascii="標楷體" w:eastAsia="標楷體"/>
      <w:b/>
      <w:noProof/>
      <w:spacing w:val="-10"/>
      <w:kern w:val="2"/>
      <w:sz w:val="22"/>
    </w:rPr>
  </w:style>
  <w:style w:type="paragraph" w:customStyle="1" w:styleId="11P010">
    <w:name w:val="表側11P 左縮0.1"/>
    <w:semiHidden/>
    <w:qFormat/>
    <w:rsid w:val="00B577E1"/>
    <w:pPr>
      <w:spacing w:line="240" w:lineRule="exact"/>
      <w:ind w:left="57" w:right="57"/>
      <w:jc w:val="distribute"/>
    </w:pPr>
    <w:rPr>
      <w:rFonts w:ascii="標楷體" w:eastAsia="標楷體"/>
      <w:noProof/>
      <w:kern w:val="2"/>
      <w:sz w:val="22"/>
    </w:rPr>
  </w:style>
  <w:style w:type="paragraph" w:customStyle="1" w:styleId="11P011">
    <w:name w:val="損益表_表側加粗11P 左縮0.1公分"/>
    <w:semiHidden/>
    <w:qFormat/>
    <w:rsid w:val="001E6C9F"/>
    <w:pPr>
      <w:ind w:left="57" w:right="57"/>
      <w:jc w:val="distribute"/>
    </w:pPr>
    <w:rPr>
      <w:rFonts w:ascii="標楷體" w:eastAsia="標楷體"/>
      <w:b/>
      <w:kern w:val="2"/>
      <w:sz w:val="22"/>
    </w:rPr>
  </w:style>
  <w:style w:type="paragraph" w:customStyle="1" w:styleId="12P02">
    <w:name w:val="負債表_表側加粗12P 左縮0.2公分"/>
    <w:semiHidden/>
    <w:qFormat/>
    <w:rsid w:val="00B61DDD"/>
    <w:pPr>
      <w:spacing w:line="240" w:lineRule="exact"/>
      <w:ind w:left="113" w:right="57"/>
      <w:jc w:val="distribute"/>
    </w:pPr>
    <w:rPr>
      <w:rFonts w:ascii="標楷體" w:eastAsia="標楷體"/>
      <w:b/>
      <w:noProof/>
      <w:kern w:val="2"/>
      <w:sz w:val="24"/>
      <w:szCs w:val="24"/>
    </w:rPr>
  </w:style>
  <w:style w:type="paragraph" w:customStyle="1" w:styleId="11P012">
    <w:name w:val="負債表_表側11P 左縮0.1公分"/>
    <w:semiHidden/>
    <w:qFormat/>
    <w:rsid w:val="00B61DDD"/>
    <w:pPr>
      <w:spacing w:line="240" w:lineRule="exact"/>
      <w:ind w:left="57" w:right="57"/>
      <w:jc w:val="distribute"/>
    </w:pPr>
    <w:rPr>
      <w:rFonts w:ascii="標楷體" w:eastAsia="標楷體"/>
      <w:color w:val="000000" w:themeColor="text1"/>
      <w:kern w:val="2"/>
      <w:sz w:val="22"/>
      <w:szCs w:val="24"/>
    </w:rPr>
  </w:style>
  <w:style w:type="paragraph" w:customStyle="1" w:styleId="11P041">
    <w:name w:val="負債表_表側11P 左縮0.4公分"/>
    <w:semiHidden/>
    <w:qFormat/>
    <w:rsid w:val="00B61DDD"/>
    <w:pPr>
      <w:spacing w:line="240" w:lineRule="exact"/>
      <w:ind w:left="227" w:right="57"/>
      <w:jc w:val="distribute"/>
    </w:pPr>
    <w:rPr>
      <w:rFonts w:ascii="標楷體" w:eastAsia="標楷體"/>
      <w:color w:val="000000" w:themeColor="text1"/>
      <w:kern w:val="2"/>
      <w:sz w:val="24"/>
      <w:szCs w:val="24"/>
    </w:rPr>
  </w:style>
  <w:style w:type="paragraph" w:customStyle="1" w:styleId="10P011">
    <w:name w:val="盈虧表_表側10P 左縮0.1公分"/>
    <w:semiHidden/>
    <w:qFormat/>
    <w:rsid w:val="0052037B"/>
    <w:pPr>
      <w:spacing w:line="240" w:lineRule="exact"/>
      <w:ind w:left="57" w:right="57"/>
      <w:jc w:val="distribute"/>
    </w:pPr>
    <w:rPr>
      <w:rFonts w:ascii="標楷體" w:eastAsia="標楷體"/>
      <w:color w:val="000000" w:themeColor="text1"/>
      <w:kern w:val="2"/>
      <w:szCs w:val="24"/>
    </w:rPr>
  </w:style>
  <w:style w:type="paragraph" w:customStyle="1" w:styleId="10P041">
    <w:name w:val="盈虧表_表側10P 左縮0.4公分"/>
    <w:semiHidden/>
    <w:qFormat/>
    <w:rsid w:val="001E6C9F"/>
    <w:pPr>
      <w:spacing w:line="240" w:lineRule="exact"/>
      <w:ind w:left="227" w:right="57"/>
      <w:jc w:val="distribute"/>
    </w:pPr>
    <w:rPr>
      <w:rFonts w:ascii="標楷體" w:eastAsia="標楷體"/>
      <w:color w:val="000000" w:themeColor="text1"/>
      <w:kern w:val="2"/>
      <w:szCs w:val="24"/>
    </w:rPr>
  </w:style>
  <w:style w:type="paragraph" w:customStyle="1" w:styleId="11P020">
    <w:name w:val="盈虧表_表側加粗11P 左縮0.2公分"/>
    <w:semiHidden/>
    <w:qFormat/>
    <w:rsid w:val="0052037B"/>
    <w:pPr>
      <w:spacing w:line="240" w:lineRule="exact"/>
      <w:ind w:left="113" w:right="57"/>
      <w:jc w:val="distribute"/>
    </w:pPr>
    <w:rPr>
      <w:rFonts w:ascii="標楷體" w:eastAsia="標楷體"/>
      <w:b/>
      <w:color w:val="000000" w:themeColor="text1"/>
      <w:kern w:val="2"/>
      <w:sz w:val="22"/>
      <w:szCs w:val="24"/>
    </w:rPr>
  </w:style>
  <w:style w:type="paragraph" w:customStyle="1" w:styleId="aff7">
    <w:name w:val="中華民國"/>
    <w:basedOn w:val="a"/>
    <w:link w:val="aff8"/>
    <w:semiHidden/>
    <w:rsid w:val="00A75C4E"/>
    <w:pPr>
      <w:snapToGrid w:val="0"/>
      <w:spacing w:line="400" w:lineRule="exact"/>
      <w:jc w:val="center"/>
    </w:pPr>
    <w:rPr>
      <w:rFonts w:ascii="標楷體" w:eastAsia="標楷體"/>
      <w:spacing w:val="100"/>
      <w:szCs w:val="24"/>
    </w:rPr>
  </w:style>
  <w:style w:type="character" w:customStyle="1" w:styleId="aff8">
    <w:name w:val="中華民國 字元"/>
    <w:basedOn w:val="a0"/>
    <w:link w:val="aff7"/>
    <w:semiHidden/>
    <w:rsid w:val="00AC19C2"/>
    <w:rPr>
      <w:rFonts w:ascii="標楷體" w:eastAsia="標楷體"/>
      <w:spacing w:val="100"/>
      <w:kern w:val="2"/>
      <w:sz w:val="24"/>
      <w:szCs w:val="24"/>
    </w:rPr>
  </w:style>
  <w:style w:type="paragraph" w:customStyle="1" w:styleId="aff9">
    <w:name w:val="表格單位"/>
    <w:basedOn w:val="af3"/>
    <w:semiHidden/>
    <w:rsid w:val="00A75C4E"/>
    <w:pPr>
      <w:snapToGrid w:val="0"/>
      <w:spacing w:after="20"/>
    </w:pPr>
    <w:rPr>
      <w:rFonts w:ascii="標楷體" w:eastAsia="標楷體"/>
      <w:sz w:val="24"/>
    </w:rPr>
  </w:style>
  <w:style w:type="paragraph" w:customStyle="1" w:styleId="14">
    <w:name w:val="中標1"/>
    <w:basedOn w:val="afa"/>
    <w:semiHidden/>
    <w:rsid w:val="008D772A"/>
    <w:pPr>
      <w:adjustRightInd/>
      <w:spacing w:before="120" w:after="480" w:line="480" w:lineRule="exact"/>
      <w:ind w:left="737" w:hanging="737"/>
    </w:pPr>
  </w:style>
  <w:style w:type="paragraph" w:styleId="34">
    <w:name w:val="Body Text Indent 3"/>
    <w:basedOn w:val="a"/>
    <w:link w:val="35"/>
    <w:semiHidden/>
    <w:rsid w:val="008D772A"/>
    <w:pPr>
      <w:snapToGrid w:val="0"/>
      <w:spacing w:line="360" w:lineRule="exact"/>
      <w:ind w:left="540" w:hanging="266"/>
      <w:jc w:val="both"/>
    </w:pPr>
    <w:rPr>
      <w:rFonts w:eastAsia="標楷體"/>
      <w:spacing w:val="-6"/>
      <w:sz w:val="28"/>
    </w:rPr>
  </w:style>
  <w:style w:type="character" w:customStyle="1" w:styleId="35">
    <w:name w:val="本文縮排 3 字元"/>
    <w:basedOn w:val="a0"/>
    <w:link w:val="34"/>
    <w:semiHidden/>
    <w:rsid w:val="008D772A"/>
    <w:rPr>
      <w:rFonts w:eastAsia="標楷體"/>
      <w:spacing w:val="-6"/>
      <w:kern w:val="2"/>
      <w:sz w:val="28"/>
    </w:rPr>
  </w:style>
  <w:style w:type="paragraph" w:styleId="affa">
    <w:name w:val="Body Text Indent"/>
    <w:basedOn w:val="a"/>
    <w:link w:val="affb"/>
    <w:rsid w:val="008D772A"/>
    <w:pPr>
      <w:spacing w:line="360" w:lineRule="auto"/>
      <w:ind w:firstLineChars="200" w:firstLine="640"/>
    </w:pPr>
    <w:rPr>
      <w:rFonts w:ascii="標楷體" w:eastAsia="標楷體"/>
      <w:sz w:val="32"/>
      <w:szCs w:val="24"/>
    </w:rPr>
  </w:style>
  <w:style w:type="character" w:customStyle="1" w:styleId="affb">
    <w:name w:val="本文縮排 字元"/>
    <w:basedOn w:val="a0"/>
    <w:link w:val="affa"/>
    <w:semiHidden/>
    <w:rsid w:val="008D772A"/>
    <w:rPr>
      <w:rFonts w:ascii="標楷體" w:eastAsia="標楷體"/>
      <w:kern w:val="2"/>
      <w:sz w:val="32"/>
      <w:szCs w:val="24"/>
    </w:rPr>
  </w:style>
  <w:style w:type="paragraph" w:customStyle="1" w:styleId="-A1">
    <w:name w:val="中華民國 -A"/>
    <w:basedOn w:val="aff7"/>
    <w:link w:val="-A2"/>
    <w:semiHidden/>
    <w:rsid w:val="00AC19C2"/>
    <w:pPr>
      <w:spacing w:line="480" w:lineRule="exact"/>
      <w:ind w:firstLineChars="200" w:firstLine="200"/>
    </w:pPr>
    <w:rPr>
      <w:spacing w:val="40"/>
    </w:rPr>
  </w:style>
  <w:style w:type="character" w:customStyle="1" w:styleId="-A2">
    <w:name w:val="中華民國 -A 字元"/>
    <w:basedOn w:val="aff8"/>
    <w:link w:val="-A1"/>
    <w:semiHidden/>
    <w:rsid w:val="00AC19C2"/>
    <w:rPr>
      <w:rFonts w:ascii="標楷體" w:eastAsia="標楷體"/>
      <w:spacing w:val="40"/>
      <w:kern w:val="2"/>
      <w:sz w:val="24"/>
      <w:szCs w:val="24"/>
    </w:rPr>
  </w:style>
  <w:style w:type="paragraph" w:customStyle="1" w:styleId="affc">
    <w:name w:val="註"/>
    <w:basedOn w:val="a"/>
    <w:rsid w:val="007C421A"/>
    <w:pPr>
      <w:spacing w:line="240" w:lineRule="exact"/>
      <w:ind w:left="403" w:hanging="403"/>
      <w:jc w:val="both"/>
    </w:pPr>
    <w:rPr>
      <w:rFonts w:ascii="標楷體" w:eastAsia="標楷體"/>
      <w:sz w:val="20"/>
      <w:szCs w:val="24"/>
    </w:rPr>
  </w:style>
  <w:style w:type="paragraph" w:styleId="affd">
    <w:name w:val="Plain Text"/>
    <w:basedOn w:val="a"/>
    <w:link w:val="affe"/>
    <w:rsid w:val="00416A44"/>
    <w:pPr>
      <w:spacing w:line="464" w:lineRule="exact"/>
      <w:jc w:val="both"/>
    </w:pPr>
    <w:rPr>
      <w:rFonts w:ascii="標楷體" w:eastAsia="標楷體" w:hAnsi="Courier New"/>
    </w:rPr>
  </w:style>
  <w:style w:type="character" w:customStyle="1" w:styleId="affe">
    <w:name w:val="純文字 字元"/>
    <w:basedOn w:val="a0"/>
    <w:link w:val="affd"/>
    <w:rsid w:val="00416A44"/>
    <w:rPr>
      <w:rFonts w:ascii="標楷體" w:eastAsia="標楷體" w:hAnsi="Courier New"/>
      <w:kern w:val="2"/>
      <w:sz w:val="24"/>
    </w:rPr>
  </w:style>
  <w:style w:type="table" w:styleId="afff">
    <w:name w:val="Table Grid"/>
    <w:basedOn w:val="a1"/>
    <w:uiPriority w:val="59"/>
    <w:rsid w:val="00BC7AF0"/>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Web">
    <w:name w:val="Normal (Web)"/>
    <w:basedOn w:val="a"/>
    <w:uiPriority w:val="99"/>
    <w:semiHidden/>
    <w:unhideWhenUsed/>
    <w:rsid w:val="002D06C5"/>
    <w:pPr>
      <w:widowControl/>
      <w:spacing w:before="100" w:beforeAutospacing="1" w:after="100" w:afterAutospacing="1"/>
    </w:pPr>
    <w:rPr>
      <w:rFonts w:ascii="新細明體" w:hAnsi="新細明體" w:cs="新細明體"/>
      <w:kern w:val="0"/>
      <w:szCs w:val="24"/>
    </w:rPr>
  </w:style>
  <w:style w:type="paragraph" w:customStyle="1" w:styleId="1-31">
    <w:name w:val="表格欄1-3退1"/>
    <w:basedOn w:val="a"/>
    <w:rsid w:val="00BA6269"/>
    <w:pPr>
      <w:ind w:firstLineChars="100" w:firstLine="100"/>
      <w:jc w:val="distribute"/>
    </w:pPr>
    <w:rPr>
      <w:rFonts w:eastAsia="標楷體" w:cs="新細明體"/>
      <w:sz w:val="18"/>
      <w:szCs w:val="18"/>
    </w:rPr>
  </w:style>
  <w:style w:type="paragraph" w:customStyle="1" w:styleId="316P0">
    <w:name w:val="3_小標_16P_三、臺灣土地銀行"/>
    <w:qFormat/>
    <w:rsid w:val="00C75859"/>
    <w:pPr>
      <w:widowControl w:val="0"/>
      <w:overflowPunct w:val="0"/>
      <w:spacing w:line="360" w:lineRule="auto"/>
      <w:jc w:val="both"/>
    </w:pPr>
    <w:rPr>
      <w:rFonts w:ascii="標楷體" w:eastAsia="標楷體"/>
      <w:b/>
      <w:kern w:val="2"/>
      <w:sz w:val="32"/>
      <w:szCs w:val="24"/>
    </w:rPr>
  </w:style>
  <w:style w:type="table" w:customStyle="1" w:styleId="36">
    <w:name w:val="表格格線3"/>
    <w:basedOn w:val="a1"/>
    <w:next w:val="afff"/>
    <w:uiPriority w:val="59"/>
    <w:rsid w:val="00AD4561"/>
    <w:rPr>
      <w:rFonts w:ascii="Calibri" w:hAnsi="Calibr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表格格線61"/>
    <w:basedOn w:val="a1"/>
    <w:uiPriority w:val="59"/>
    <w:qFormat/>
    <w:rsid w:val="00611274"/>
    <w:rPr>
      <w:rFonts w:ascii="Calibri" w:hAnsi="Calibr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表格格線12"/>
    <w:basedOn w:val="a1"/>
    <w:next w:val="afff"/>
    <w:uiPriority w:val="39"/>
    <w:unhideWhenUsed/>
    <w:rsid w:val="00350C19"/>
    <w:rPr>
      <w:rFonts w:ascii="Calibri" w:hAnsi="Calibr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able of authorities" w:unhideWhenUsed="0"/>
    <w:lsdException w:name="List" w:unhideWhenUsed="0"/>
    <w:lsdException w:name="List Bullet" w:unhideWhenUsed="0"/>
    <w:lsdException w:name="Title" w:semiHidden="0" w:uiPriority="10" w:unhideWhenUsed="0" w:qFormat="1"/>
    <w:lsdException w:name="Default Paragraph Font" w:uiPriority="1"/>
    <w:lsdException w:name="Body Text" w:uiPriority="0"/>
    <w:lsdException w:name="Body Text Indent" w:uiPriority="0"/>
    <w:lsdException w:name="List Continue 2" w:unhideWhenUsed="0"/>
    <w:lsdException w:name="List Continue 3" w:unhideWhenUsed="0"/>
    <w:lsdException w:name="List Continue 4" w:unhideWhenUsed="0"/>
    <w:lsdException w:name="List Continue 5" w:unhideWhenUsed="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unhideWhenUsed="0"/>
    <w:lsdException w:name="TOC Heading" w:uiPriority="39" w:qFormat="1"/>
  </w:latentStyles>
  <w:style w:type="paragraph" w:default="1" w:styleId="a">
    <w:name w:val="Normal"/>
    <w:semiHidden/>
    <w:qFormat/>
    <w:rsid w:val="00AA1D3E"/>
    <w:pPr>
      <w:widowControl w:val="0"/>
    </w:pPr>
    <w:rPr>
      <w:kern w:val="2"/>
      <w:sz w:val="24"/>
    </w:rPr>
  </w:style>
  <w:style w:type="paragraph" w:styleId="1">
    <w:name w:val="heading 1"/>
    <w:basedOn w:val="a"/>
    <w:next w:val="a"/>
    <w:link w:val="10"/>
    <w:semiHidden/>
    <w:qFormat/>
    <w:rsid w:val="004A140F"/>
    <w:pPr>
      <w:keepNext/>
      <w:numPr>
        <w:numId w:val="1"/>
      </w:numPr>
      <w:spacing w:after="120"/>
      <w:jc w:val="center"/>
      <w:outlineLvl w:val="0"/>
    </w:pPr>
    <w:rPr>
      <w:rFonts w:ascii="Arial" w:eastAsia="標楷體" w:hAnsi="Arial"/>
      <w:b/>
      <w:kern w:val="52"/>
      <w:sz w:val="40"/>
    </w:rPr>
  </w:style>
  <w:style w:type="paragraph" w:styleId="2">
    <w:name w:val="heading 2"/>
    <w:basedOn w:val="a"/>
    <w:next w:val="a"/>
    <w:link w:val="20"/>
    <w:semiHidden/>
    <w:qFormat/>
    <w:rsid w:val="004A140F"/>
    <w:pPr>
      <w:keepNext/>
      <w:spacing w:after="120"/>
      <w:outlineLvl w:val="1"/>
    </w:pPr>
    <w:rPr>
      <w:rFonts w:ascii="Arial" w:eastAsia="標楷體" w:hAnsi="Arial"/>
      <w:b/>
      <w:sz w:val="36"/>
    </w:rPr>
  </w:style>
  <w:style w:type="paragraph" w:styleId="3">
    <w:name w:val="heading 3"/>
    <w:basedOn w:val="a"/>
    <w:next w:val="a"/>
    <w:link w:val="30"/>
    <w:semiHidden/>
    <w:qFormat/>
    <w:rsid w:val="004A140F"/>
    <w:pPr>
      <w:keepNext/>
      <w:spacing w:after="120"/>
      <w:outlineLvl w:val="2"/>
    </w:pPr>
    <w:rPr>
      <w:rFonts w:ascii="Arial" w:eastAsia="標楷體"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semiHidden/>
    <w:rsid w:val="004A140F"/>
    <w:rPr>
      <w:rFonts w:ascii="Arial" w:eastAsia="標楷體" w:hAnsi="Arial"/>
      <w:b/>
      <w:kern w:val="52"/>
      <w:sz w:val="40"/>
    </w:rPr>
  </w:style>
  <w:style w:type="character" w:customStyle="1" w:styleId="20">
    <w:name w:val="標題 2 字元"/>
    <w:basedOn w:val="a0"/>
    <w:link w:val="2"/>
    <w:semiHidden/>
    <w:rsid w:val="004A140F"/>
    <w:rPr>
      <w:rFonts w:ascii="Arial" w:eastAsia="標楷體" w:hAnsi="Arial"/>
      <w:b/>
      <w:kern w:val="2"/>
      <w:sz w:val="36"/>
    </w:rPr>
  </w:style>
  <w:style w:type="character" w:customStyle="1" w:styleId="30">
    <w:name w:val="標題 3 字元"/>
    <w:basedOn w:val="a0"/>
    <w:link w:val="3"/>
    <w:semiHidden/>
    <w:rsid w:val="004A140F"/>
    <w:rPr>
      <w:rFonts w:ascii="Arial" w:eastAsia="標楷體" w:hAnsi="Arial"/>
      <w:b/>
      <w:kern w:val="2"/>
      <w:sz w:val="32"/>
    </w:rPr>
  </w:style>
  <w:style w:type="paragraph" w:styleId="a3">
    <w:name w:val="header"/>
    <w:aliases w:val="頁首 字元 字元,頁首 字元 字元 字元"/>
    <w:basedOn w:val="a"/>
    <w:link w:val="a4"/>
    <w:uiPriority w:val="99"/>
    <w:rsid w:val="00C5150A"/>
    <w:pPr>
      <w:tabs>
        <w:tab w:val="center" w:pos="4153"/>
        <w:tab w:val="right" w:pos="8306"/>
      </w:tabs>
      <w:snapToGrid w:val="0"/>
    </w:pPr>
    <w:rPr>
      <w:sz w:val="20"/>
    </w:rPr>
  </w:style>
  <w:style w:type="character" w:customStyle="1" w:styleId="a4">
    <w:name w:val="頁首 字元"/>
    <w:aliases w:val="頁首 字元 字元 字元1,頁首 字元 字元 字元 字元"/>
    <w:link w:val="a3"/>
    <w:uiPriority w:val="99"/>
    <w:rsid w:val="00733864"/>
    <w:rPr>
      <w:kern w:val="2"/>
    </w:rPr>
  </w:style>
  <w:style w:type="paragraph" w:styleId="a5">
    <w:name w:val="footer"/>
    <w:basedOn w:val="a"/>
    <w:link w:val="a6"/>
    <w:uiPriority w:val="99"/>
    <w:rsid w:val="00C5150A"/>
    <w:pPr>
      <w:tabs>
        <w:tab w:val="center" w:pos="4153"/>
        <w:tab w:val="right" w:pos="8306"/>
      </w:tabs>
      <w:snapToGrid w:val="0"/>
    </w:pPr>
    <w:rPr>
      <w:sz w:val="20"/>
    </w:rPr>
  </w:style>
  <w:style w:type="character" w:customStyle="1" w:styleId="a6">
    <w:name w:val="頁尾 字元"/>
    <w:link w:val="a5"/>
    <w:uiPriority w:val="99"/>
    <w:rsid w:val="00733864"/>
    <w:rPr>
      <w:kern w:val="2"/>
    </w:rPr>
  </w:style>
  <w:style w:type="paragraph" w:customStyle="1" w:styleId="a7">
    <w:name w:val="內文之表頭"/>
    <w:basedOn w:val="a"/>
    <w:semiHidden/>
    <w:rsid w:val="00723699"/>
    <w:pPr>
      <w:ind w:leftChars="20" w:left="48" w:rightChars="20" w:right="48"/>
      <w:jc w:val="distribute"/>
    </w:pPr>
    <w:rPr>
      <w:rFonts w:ascii="標楷體" w:eastAsia="標楷體"/>
      <w:szCs w:val="24"/>
    </w:rPr>
  </w:style>
  <w:style w:type="paragraph" w:styleId="a8">
    <w:name w:val="Body Text"/>
    <w:basedOn w:val="a"/>
    <w:link w:val="a9"/>
    <w:semiHidden/>
    <w:rsid w:val="00723699"/>
    <w:pPr>
      <w:spacing w:line="360" w:lineRule="exact"/>
      <w:jc w:val="both"/>
    </w:pPr>
    <w:rPr>
      <w:rFonts w:ascii="標楷體" w:eastAsia="標楷體"/>
      <w:szCs w:val="24"/>
    </w:rPr>
  </w:style>
  <w:style w:type="character" w:customStyle="1" w:styleId="a9">
    <w:name w:val="本文 字元"/>
    <w:link w:val="a8"/>
    <w:semiHidden/>
    <w:rsid w:val="00733864"/>
    <w:rPr>
      <w:rFonts w:ascii="標楷體" w:eastAsia="標楷體"/>
      <w:kern w:val="2"/>
      <w:sz w:val="24"/>
      <w:szCs w:val="24"/>
    </w:rPr>
  </w:style>
  <w:style w:type="paragraph" w:customStyle="1" w:styleId="11">
    <w:name w:val="(1)"/>
    <w:basedOn w:val="a"/>
    <w:semiHidden/>
    <w:rsid w:val="00723699"/>
    <w:pPr>
      <w:spacing w:line="400" w:lineRule="exact"/>
      <w:ind w:firstLineChars="600" w:firstLine="1440"/>
      <w:jc w:val="both"/>
    </w:pPr>
    <w:rPr>
      <w:rFonts w:ascii="標楷體" w:eastAsia="標楷體"/>
      <w:szCs w:val="24"/>
    </w:rPr>
  </w:style>
  <w:style w:type="paragraph" w:styleId="aa">
    <w:name w:val="Balloon Text"/>
    <w:basedOn w:val="a"/>
    <w:link w:val="ab"/>
    <w:semiHidden/>
    <w:rsid w:val="00702741"/>
    <w:rPr>
      <w:rFonts w:ascii="Calibri Light" w:hAnsi="Calibri Light"/>
      <w:sz w:val="18"/>
      <w:szCs w:val="18"/>
    </w:rPr>
  </w:style>
  <w:style w:type="character" w:customStyle="1" w:styleId="ab">
    <w:name w:val="註解方塊文字 字元"/>
    <w:link w:val="aa"/>
    <w:semiHidden/>
    <w:rsid w:val="00733864"/>
    <w:rPr>
      <w:rFonts w:ascii="Calibri Light" w:hAnsi="Calibri Light"/>
      <w:kern w:val="2"/>
      <w:sz w:val="18"/>
      <w:szCs w:val="18"/>
    </w:rPr>
  </w:style>
  <w:style w:type="paragraph" w:customStyle="1" w:styleId="012">
    <w:name w:val="01_內文_第一行空2字元"/>
    <w:qFormat/>
    <w:rsid w:val="00416A44"/>
    <w:pPr>
      <w:widowControl w:val="0"/>
      <w:overflowPunct w:val="0"/>
      <w:spacing w:line="480" w:lineRule="exact"/>
      <w:ind w:firstLineChars="200" w:firstLine="200"/>
      <w:jc w:val="both"/>
    </w:pPr>
    <w:rPr>
      <w:rFonts w:ascii="標楷體" w:eastAsia="標楷體" w:hAnsi="標楷體"/>
      <w:kern w:val="2"/>
      <w:sz w:val="24"/>
      <w:szCs w:val="32"/>
    </w:rPr>
  </w:style>
  <w:style w:type="paragraph" w:customStyle="1" w:styleId="414P">
    <w:name w:val="4_次標_14P_（一）"/>
    <w:qFormat/>
    <w:rsid w:val="006F17DB"/>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02145">
    <w:name w:val="02_內文1._第一行空4.5字元"/>
    <w:qFormat/>
    <w:rsid w:val="00D65148"/>
    <w:pPr>
      <w:widowControl w:val="0"/>
      <w:overflowPunct w:val="0"/>
      <w:spacing w:line="480" w:lineRule="exact"/>
      <w:ind w:firstLineChars="450" w:firstLine="450"/>
      <w:jc w:val="both"/>
    </w:pPr>
    <w:rPr>
      <w:rFonts w:ascii="標楷體" w:eastAsia="標楷體" w:hAnsi="標楷體"/>
      <w:kern w:val="2"/>
      <w:sz w:val="24"/>
      <w:szCs w:val="32"/>
    </w:rPr>
  </w:style>
  <w:style w:type="paragraph" w:customStyle="1" w:styleId="12">
    <w:name w:val="1_大標_甲  丙"/>
    <w:qFormat/>
    <w:rsid w:val="00920EF9"/>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218P">
    <w:name w:val="2_中標_18P_甲壹～伍"/>
    <w:qFormat/>
    <w:rsid w:val="008C247E"/>
    <w:pPr>
      <w:widowControl w:val="0"/>
      <w:overflowPunct w:val="0"/>
      <w:spacing w:line="360" w:lineRule="auto"/>
      <w:ind w:leftChars="200" w:left="200"/>
      <w:jc w:val="both"/>
    </w:pPr>
    <w:rPr>
      <w:rFonts w:ascii="標楷體" w:eastAsia="標楷體"/>
      <w:b/>
      <w:kern w:val="2"/>
      <w:sz w:val="36"/>
      <w:szCs w:val="24"/>
    </w:rPr>
  </w:style>
  <w:style w:type="paragraph" w:customStyle="1" w:styleId="316P">
    <w:name w:val="3_小標_16P_四、台灣自來水"/>
    <w:qFormat/>
    <w:rsid w:val="00965F57"/>
    <w:pPr>
      <w:widowControl w:val="0"/>
      <w:overflowPunct w:val="0"/>
      <w:spacing w:line="360" w:lineRule="auto"/>
      <w:jc w:val="both"/>
    </w:pPr>
    <w:rPr>
      <w:rFonts w:ascii="標楷體" w:eastAsia="標楷體"/>
      <w:b/>
      <w:kern w:val="2"/>
      <w:sz w:val="32"/>
      <w:szCs w:val="24"/>
    </w:rPr>
  </w:style>
  <w:style w:type="paragraph" w:customStyle="1" w:styleId="ac">
    <w:name w:val="小標"/>
    <w:basedOn w:val="a"/>
    <w:semiHidden/>
    <w:rsid w:val="00CB3E46"/>
    <w:pPr>
      <w:adjustRightInd w:val="0"/>
      <w:spacing w:line="360" w:lineRule="auto"/>
      <w:jc w:val="both"/>
    </w:pPr>
    <w:rPr>
      <w:rFonts w:ascii="標楷體" w:eastAsia="標楷體"/>
      <w:b/>
      <w:sz w:val="32"/>
      <w:szCs w:val="24"/>
    </w:rPr>
  </w:style>
  <w:style w:type="paragraph" w:customStyle="1" w:styleId="0311P">
    <w:name w:val="03_內文表中文_11P"/>
    <w:qFormat/>
    <w:rsid w:val="00416A44"/>
    <w:pPr>
      <w:widowControl w:val="0"/>
      <w:overflowPunct w:val="0"/>
      <w:spacing w:line="320" w:lineRule="exact"/>
      <w:jc w:val="both"/>
    </w:pPr>
    <w:rPr>
      <w:rFonts w:ascii="標楷體" w:eastAsia="標楷體" w:hAnsi="標楷體"/>
      <w:kern w:val="2"/>
      <w:sz w:val="22"/>
      <w:szCs w:val="22"/>
    </w:rPr>
  </w:style>
  <w:style w:type="paragraph" w:customStyle="1" w:styleId="0410P">
    <w:name w:val="04_內文表數字_10P 標楷體"/>
    <w:qFormat/>
    <w:rsid w:val="00E75C20"/>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516P">
    <w:name w:val="5_表標題_16P"/>
    <w:qFormat/>
    <w:rsid w:val="00CB3E46"/>
    <w:pPr>
      <w:spacing w:line="400" w:lineRule="exact"/>
      <w:jc w:val="center"/>
      <w:outlineLvl w:val="0"/>
    </w:pPr>
    <w:rPr>
      <w:rFonts w:ascii="標楷體" w:eastAsia="標楷體" w:hAnsi="標楷體"/>
      <w:spacing w:val="20"/>
      <w:kern w:val="2"/>
      <w:sz w:val="32"/>
      <w:szCs w:val="32"/>
      <w:u w:val="single"/>
    </w:rPr>
  </w:style>
  <w:style w:type="paragraph" w:customStyle="1" w:styleId="ad">
    <w:name w:val="表用_中華民國"/>
    <w:qFormat/>
    <w:rsid w:val="00B124CB"/>
    <w:pPr>
      <w:spacing w:line="400" w:lineRule="exact"/>
      <w:jc w:val="center"/>
    </w:pPr>
    <w:rPr>
      <w:rFonts w:ascii="標楷體" w:eastAsia="標楷體"/>
      <w:spacing w:val="100"/>
      <w:kern w:val="2"/>
      <w:sz w:val="24"/>
    </w:rPr>
  </w:style>
  <w:style w:type="paragraph" w:customStyle="1" w:styleId="9P">
    <w:name w:val="表格數字_9P新細明體"/>
    <w:qFormat/>
    <w:rsid w:val="00A871CF"/>
    <w:pPr>
      <w:autoSpaceDE w:val="0"/>
      <w:autoSpaceDN w:val="0"/>
      <w:adjustRightInd w:val="0"/>
      <w:spacing w:line="240" w:lineRule="exact"/>
      <w:ind w:right="28"/>
      <w:jc w:val="right"/>
    </w:pPr>
    <w:rPr>
      <w:rFonts w:ascii="新細明體" w:hAnsi="新細明體"/>
      <w:noProof/>
      <w:sz w:val="18"/>
    </w:rPr>
  </w:style>
  <w:style w:type="paragraph" w:customStyle="1" w:styleId="611P">
    <w:name w:val="6_表格表頭_11P"/>
    <w:qFormat/>
    <w:rsid w:val="00804DB2"/>
    <w:pPr>
      <w:spacing w:line="240" w:lineRule="exact"/>
      <w:ind w:leftChars="10" w:left="10" w:rightChars="10" w:right="10"/>
      <w:jc w:val="distribute"/>
    </w:pPr>
    <w:rPr>
      <w:rFonts w:ascii="標楷體" w:eastAsia="標楷體"/>
      <w:kern w:val="2"/>
      <w:sz w:val="22"/>
    </w:rPr>
  </w:style>
  <w:style w:type="paragraph" w:customStyle="1" w:styleId="12P01">
    <w:name w:val="流量表_表側加粗12P 左縮0.1公分"/>
    <w:basedOn w:val="12P"/>
    <w:semiHidden/>
    <w:qFormat/>
    <w:rsid w:val="007D6109"/>
  </w:style>
  <w:style w:type="paragraph" w:customStyle="1" w:styleId="12P">
    <w:name w:val="表側加粗12P"/>
    <w:semiHidden/>
    <w:qFormat/>
    <w:rsid w:val="00B577E1"/>
    <w:pPr>
      <w:spacing w:line="240" w:lineRule="exact"/>
      <w:ind w:left="57" w:right="57"/>
      <w:jc w:val="distribute"/>
    </w:pPr>
    <w:rPr>
      <w:rFonts w:ascii="標楷體" w:eastAsia="標楷體"/>
      <w:b/>
      <w:noProof/>
      <w:kern w:val="2"/>
      <w:sz w:val="24"/>
      <w:szCs w:val="24"/>
    </w:rPr>
  </w:style>
  <w:style w:type="paragraph" w:customStyle="1" w:styleId="10P04">
    <w:name w:val="損益表_表側10P 左縮0.4公分"/>
    <w:semiHidden/>
    <w:qFormat/>
    <w:rsid w:val="001E6C9F"/>
    <w:pPr>
      <w:spacing w:line="240" w:lineRule="exact"/>
      <w:ind w:left="227" w:right="57"/>
      <w:jc w:val="distribute"/>
    </w:pPr>
    <w:rPr>
      <w:rFonts w:ascii="標楷體" w:eastAsia="標楷體"/>
      <w:kern w:val="2"/>
    </w:rPr>
  </w:style>
  <w:style w:type="paragraph" w:customStyle="1" w:styleId="ae">
    <w:name w:val="表格註："/>
    <w:uiPriority w:val="1"/>
    <w:qFormat/>
    <w:rsid w:val="004B11B3"/>
    <w:pPr>
      <w:widowControl w:val="0"/>
      <w:overflowPunct w:val="0"/>
      <w:adjustRightInd w:val="0"/>
      <w:snapToGrid w:val="0"/>
      <w:spacing w:line="240" w:lineRule="exact"/>
      <w:ind w:left="300" w:hangingChars="300" w:hanging="300"/>
      <w:jc w:val="both"/>
    </w:pPr>
    <w:rPr>
      <w:rFonts w:ascii="標楷體" w:eastAsia="標楷體" w:hAnsi="標楷體"/>
      <w:kern w:val="2"/>
      <w:szCs w:val="32"/>
    </w:rPr>
  </w:style>
  <w:style w:type="character" w:styleId="af">
    <w:name w:val="page number"/>
    <w:basedOn w:val="a0"/>
    <w:semiHidden/>
    <w:rsid w:val="004A140F"/>
  </w:style>
  <w:style w:type="paragraph" w:customStyle="1" w:styleId="af0">
    <w:name w:val="甲、"/>
    <w:basedOn w:val="a"/>
    <w:semiHidden/>
    <w:rsid w:val="004A140F"/>
    <w:pPr>
      <w:spacing w:afterLines="50" w:after="273"/>
      <w:jc w:val="center"/>
    </w:pPr>
    <w:rPr>
      <w:rFonts w:ascii="標楷體" w:eastAsia="標楷體"/>
      <w:b/>
      <w:sz w:val="40"/>
      <w:szCs w:val="24"/>
    </w:rPr>
  </w:style>
  <w:style w:type="paragraph" w:customStyle="1" w:styleId="af1">
    <w:name w:val="表頭"/>
    <w:basedOn w:val="a"/>
    <w:semiHidden/>
    <w:rsid w:val="004A140F"/>
    <w:pPr>
      <w:spacing w:line="400" w:lineRule="exact"/>
      <w:jc w:val="center"/>
    </w:pPr>
    <w:rPr>
      <w:rFonts w:ascii="標楷體" w:eastAsia="標楷體"/>
      <w:spacing w:val="20"/>
      <w:sz w:val="32"/>
      <w:szCs w:val="24"/>
      <w:u w:val="single"/>
    </w:rPr>
  </w:style>
  <w:style w:type="paragraph" w:customStyle="1" w:styleId="af2">
    <w:name w:val="表格分散"/>
    <w:basedOn w:val="a"/>
    <w:semiHidden/>
    <w:rsid w:val="004A140F"/>
    <w:pPr>
      <w:snapToGrid w:val="0"/>
      <w:ind w:left="57" w:right="57"/>
      <w:jc w:val="distribute"/>
    </w:pPr>
    <w:rPr>
      <w:rFonts w:ascii="標楷體" w:eastAsia="標楷體"/>
      <w:kern w:val="0"/>
      <w:sz w:val="22"/>
      <w:szCs w:val="24"/>
    </w:rPr>
  </w:style>
  <w:style w:type="paragraph" w:customStyle="1" w:styleId="af3">
    <w:name w:val="表格靠右"/>
    <w:basedOn w:val="a"/>
    <w:semiHidden/>
    <w:rsid w:val="004A140F"/>
    <w:pPr>
      <w:ind w:right="28"/>
      <w:jc w:val="right"/>
    </w:pPr>
    <w:rPr>
      <w:rFonts w:ascii="新細明體"/>
      <w:kern w:val="0"/>
      <w:sz w:val="18"/>
      <w:szCs w:val="24"/>
    </w:rPr>
  </w:style>
  <w:style w:type="paragraph" w:customStyle="1" w:styleId="af4">
    <w:name w:val="頁數"/>
    <w:basedOn w:val="a"/>
    <w:semiHidden/>
    <w:rsid w:val="004A140F"/>
    <w:pPr>
      <w:spacing w:line="400" w:lineRule="exact"/>
      <w:ind w:firstLine="480"/>
      <w:jc w:val="both"/>
    </w:pPr>
    <w:rPr>
      <w:rFonts w:ascii="標楷體" w:eastAsia="標楷體"/>
      <w:szCs w:val="24"/>
    </w:rPr>
  </w:style>
  <w:style w:type="paragraph" w:customStyle="1" w:styleId="af5">
    <w:name w:val="內文單位"/>
    <w:basedOn w:val="a"/>
    <w:semiHidden/>
    <w:rsid w:val="000D7FAB"/>
    <w:pPr>
      <w:spacing w:afterLines="20" w:after="109" w:line="400" w:lineRule="exact"/>
      <w:ind w:right="28"/>
    </w:pPr>
    <w:rPr>
      <w:kern w:val="0"/>
      <w:szCs w:val="24"/>
    </w:rPr>
  </w:style>
  <w:style w:type="paragraph" w:customStyle="1" w:styleId="af6">
    <w:name w:val="內文之表格"/>
    <w:basedOn w:val="a"/>
    <w:rsid w:val="004A140F"/>
    <w:pPr>
      <w:ind w:left="28" w:right="28"/>
      <w:jc w:val="both"/>
    </w:pPr>
    <w:rPr>
      <w:rFonts w:ascii="標楷體" w:eastAsia="標楷體"/>
      <w:szCs w:val="24"/>
    </w:rPr>
  </w:style>
  <w:style w:type="paragraph" w:styleId="31">
    <w:name w:val="Body Text 3"/>
    <w:basedOn w:val="a"/>
    <w:link w:val="32"/>
    <w:semiHidden/>
    <w:rsid w:val="004A140F"/>
    <w:pPr>
      <w:spacing w:line="500" w:lineRule="exact"/>
      <w:jc w:val="both"/>
    </w:pPr>
    <w:rPr>
      <w:rFonts w:ascii="標楷體" w:eastAsia="標楷體"/>
      <w:sz w:val="28"/>
      <w:szCs w:val="24"/>
    </w:rPr>
  </w:style>
  <w:style w:type="character" w:customStyle="1" w:styleId="32">
    <w:name w:val="本文 3 字元"/>
    <w:basedOn w:val="a0"/>
    <w:link w:val="31"/>
    <w:semiHidden/>
    <w:rsid w:val="004A140F"/>
    <w:rPr>
      <w:rFonts w:ascii="標楷體" w:eastAsia="標楷體"/>
      <w:kern w:val="2"/>
      <w:sz w:val="28"/>
      <w:szCs w:val="24"/>
    </w:rPr>
  </w:style>
  <w:style w:type="paragraph" w:customStyle="1" w:styleId="af7">
    <w:name w:val="表格字"/>
    <w:basedOn w:val="a"/>
    <w:semiHidden/>
    <w:rsid w:val="004A140F"/>
    <w:pPr>
      <w:spacing w:line="240" w:lineRule="exact"/>
      <w:ind w:left="369" w:right="57" w:hanging="369"/>
      <w:jc w:val="both"/>
    </w:pPr>
    <w:rPr>
      <w:rFonts w:ascii="標楷體" w:eastAsia="標楷體"/>
      <w:sz w:val="20"/>
      <w:szCs w:val="24"/>
    </w:rPr>
  </w:style>
  <w:style w:type="paragraph" w:customStyle="1" w:styleId="-A">
    <w:name w:val="註-A"/>
    <w:basedOn w:val="a"/>
    <w:semiHidden/>
    <w:rsid w:val="00BF2BC7"/>
    <w:pPr>
      <w:ind w:left="806" w:hanging="403"/>
    </w:pPr>
    <w:rPr>
      <w:kern w:val="0"/>
      <w:szCs w:val="24"/>
    </w:rPr>
  </w:style>
  <w:style w:type="paragraph" w:customStyle="1" w:styleId="-A0">
    <w:name w:val="中華民國-A"/>
    <w:basedOn w:val="a"/>
    <w:semiHidden/>
    <w:rsid w:val="00B54DEB"/>
    <w:pPr>
      <w:snapToGrid w:val="0"/>
      <w:spacing w:line="400" w:lineRule="exact"/>
      <w:jc w:val="center"/>
    </w:pPr>
    <w:rPr>
      <w:rFonts w:ascii="標楷體" w:eastAsia="標楷體"/>
      <w:spacing w:val="40"/>
      <w:szCs w:val="24"/>
    </w:rPr>
  </w:style>
  <w:style w:type="paragraph" w:customStyle="1" w:styleId="15">
    <w:name w:val="樣式 (1) + 第一行:  5 字元"/>
    <w:basedOn w:val="11"/>
    <w:semiHidden/>
    <w:rsid w:val="004A140F"/>
    <w:pPr>
      <w:ind w:firstLineChars="500" w:firstLine="1200"/>
    </w:pPr>
    <w:rPr>
      <w:rFonts w:cs="新細明體"/>
      <w:szCs w:val="20"/>
    </w:rPr>
  </w:style>
  <w:style w:type="paragraph" w:customStyle="1" w:styleId="45CM">
    <w:name w:val="內文 + 行距:  固定行高 4.5CM"/>
    <w:basedOn w:val="a"/>
    <w:semiHidden/>
    <w:rsid w:val="004A140F"/>
    <w:pPr>
      <w:spacing w:line="640" w:lineRule="exact"/>
      <w:ind w:firstLine="482"/>
      <w:jc w:val="both"/>
    </w:pPr>
    <w:rPr>
      <w:rFonts w:ascii="標楷體" w:eastAsia="標楷體"/>
      <w:szCs w:val="24"/>
    </w:rPr>
  </w:style>
  <w:style w:type="paragraph" w:customStyle="1" w:styleId="13">
    <w:name w:val="樣式1"/>
    <w:basedOn w:val="a"/>
    <w:semiHidden/>
    <w:rsid w:val="004A140F"/>
    <w:pPr>
      <w:spacing w:line="440" w:lineRule="exact"/>
      <w:ind w:firstLine="482"/>
      <w:jc w:val="both"/>
    </w:pPr>
    <w:rPr>
      <w:rFonts w:ascii="標楷體" w:eastAsia="標楷體" w:hAnsi="標楷體"/>
      <w:spacing w:val="12"/>
      <w:szCs w:val="24"/>
    </w:rPr>
  </w:style>
  <w:style w:type="paragraph" w:customStyle="1" w:styleId="21">
    <w:name w:val="樣式2"/>
    <w:basedOn w:val="a"/>
    <w:semiHidden/>
    <w:rsid w:val="004A140F"/>
    <w:pPr>
      <w:spacing w:line="440" w:lineRule="exact"/>
      <w:ind w:firstLine="482"/>
      <w:jc w:val="both"/>
    </w:pPr>
    <w:rPr>
      <w:rFonts w:ascii="標楷體" w:eastAsia="標楷體" w:hAnsi="標楷體"/>
      <w:spacing w:val="12"/>
      <w:szCs w:val="24"/>
    </w:rPr>
  </w:style>
  <w:style w:type="paragraph" w:customStyle="1" w:styleId="33">
    <w:name w:val="樣式3"/>
    <w:basedOn w:val="a"/>
    <w:next w:val="13"/>
    <w:semiHidden/>
    <w:rsid w:val="004A140F"/>
    <w:pPr>
      <w:tabs>
        <w:tab w:val="left" w:pos="1554"/>
      </w:tabs>
      <w:spacing w:line="440" w:lineRule="exact"/>
      <w:ind w:right="301" w:firstLineChars="200" w:firstLine="480"/>
      <w:jc w:val="both"/>
    </w:pPr>
    <w:rPr>
      <w:rFonts w:ascii="標楷體" w:eastAsia="標楷體"/>
      <w:szCs w:val="24"/>
    </w:rPr>
  </w:style>
  <w:style w:type="paragraph" w:customStyle="1" w:styleId="45CM0">
    <w:name w:val="樣式 內文 + 行距:  固定行高 4.5CM + (符號) 標楷體"/>
    <w:basedOn w:val="a"/>
    <w:next w:val="13"/>
    <w:link w:val="45CM1"/>
    <w:semiHidden/>
    <w:rsid w:val="004A140F"/>
    <w:pPr>
      <w:spacing w:line="400" w:lineRule="exact"/>
      <w:ind w:firstLine="482"/>
      <w:jc w:val="both"/>
    </w:pPr>
    <w:rPr>
      <w:rFonts w:ascii="標楷體" w:eastAsia="標楷體"/>
      <w:spacing w:val="12"/>
      <w:szCs w:val="24"/>
    </w:rPr>
  </w:style>
  <w:style w:type="character" w:customStyle="1" w:styleId="45CM1">
    <w:name w:val="樣式 內文 + 行距:  固定行高 4.5CM + (符號) 標楷體 字元"/>
    <w:basedOn w:val="a0"/>
    <w:link w:val="45CM0"/>
    <w:semiHidden/>
    <w:rsid w:val="004A140F"/>
    <w:rPr>
      <w:rFonts w:ascii="標楷體" w:eastAsia="標楷體"/>
      <w:spacing w:val="12"/>
      <w:kern w:val="2"/>
      <w:sz w:val="24"/>
      <w:szCs w:val="24"/>
    </w:rPr>
  </w:style>
  <w:style w:type="paragraph" w:styleId="22">
    <w:name w:val="Body Text 2"/>
    <w:basedOn w:val="a"/>
    <w:link w:val="23"/>
    <w:semiHidden/>
    <w:rsid w:val="004A140F"/>
    <w:pPr>
      <w:spacing w:after="120" w:line="480" w:lineRule="auto"/>
      <w:ind w:firstLine="482"/>
      <w:jc w:val="both"/>
    </w:pPr>
    <w:rPr>
      <w:rFonts w:ascii="標楷體" w:eastAsia="標楷體"/>
      <w:szCs w:val="24"/>
    </w:rPr>
  </w:style>
  <w:style w:type="character" w:customStyle="1" w:styleId="23">
    <w:name w:val="本文 2 字元"/>
    <w:basedOn w:val="a0"/>
    <w:link w:val="22"/>
    <w:semiHidden/>
    <w:rsid w:val="004A140F"/>
    <w:rPr>
      <w:rFonts w:ascii="標楷體" w:eastAsia="標楷體"/>
      <w:kern w:val="2"/>
      <w:sz w:val="24"/>
      <w:szCs w:val="24"/>
    </w:rPr>
  </w:style>
  <w:style w:type="character" w:customStyle="1" w:styleId="af8">
    <w:name w:val="單元 字元 字元 字元"/>
    <w:basedOn w:val="a0"/>
    <w:semiHidden/>
    <w:rsid w:val="004A140F"/>
    <w:rPr>
      <w:rFonts w:ascii="標楷體" w:eastAsia="標楷體" w:hAnsi="Arial Narrow"/>
      <w:w w:val="95"/>
      <w:kern w:val="2"/>
      <w:lang w:val="en-US" w:eastAsia="zh-TW" w:bidi="ar-SA"/>
    </w:rPr>
  </w:style>
  <w:style w:type="paragraph" w:customStyle="1" w:styleId="af9">
    <w:name w:val="大標"/>
    <w:basedOn w:val="a"/>
    <w:semiHidden/>
    <w:rsid w:val="004A140F"/>
    <w:pPr>
      <w:adjustRightInd w:val="0"/>
      <w:snapToGrid w:val="0"/>
      <w:spacing w:after="60" w:line="360" w:lineRule="auto"/>
      <w:jc w:val="center"/>
    </w:pPr>
    <w:rPr>
      <w:rFonts w:ascii="標楷體" w:eastAsia="標楷體"/>
      <w:b/>
      <w:sz w:val="40"/>
      <w:szCs w:val="24"/>
    </w:rPr>
  </w:style>
  <w:style w:type="paragraph" w:customStyle="1" w:styleId="afa">
    <w:name w:val="中標"/>
    <w:basedOn w:val="a"/>
    <w:semiHidden/>
    <w:rsid w:val="004A140F"/>
    <w:pPr>
      <w:adjustRightInd w:val="0"/>
      <w:spacing w:line="360" w:lineRule="auto"/>
      <w:ind w:left="454"/>
      <w:jc w:val="both"/>
    </w:pPr>
    <w:rPr>
      <w:rFonts w:ascii="標楷體" w:eastAsia="標楷體"/>
      <w:b/>
      <w:sz w:val="36"/>
      <w:szCs w:val="24"/>
    </w:rPr>
  </w:style>
  <w:style w:type="paragraph" w:customStyle="1" w:styleId="afb">
    <w:name w:val="（一）"/>
    <w:basedOn w:val="a"/>
    <w:semiHidden/>
    <w:rsid w:val="004A140F"/>
    <w:pPr>
      <w:adjustRightInd w:val="0"/>
      <w:spacing w:line="380" w:lineRule="exact"/>
      <w:ind w:firstLine="765"/>
      <w:jc w:val="both"/>
    </w:pPr>
    <w:rPr>
      <w:rFonts w:ascii="標楷體" w:eastAsia="標楷體"/>
      <w:kern w:val="0"/>
      <w:szCs w:val="24"/>
    </w:rPr>
  </w:style>
  <w:style w:type="paragraph" w:customStyle="1" w:styleId="afc">
    <w:name w:val="資料來源"/>
    <w:basedOn w:val="a"/>
    <w:link w:val="afd"/>
    <w:semiHidden/>
    <w:rsid w:val="004A140F"/>
    <w:pPr>
      <w:adjustRightInd w:val="0"/>
      <w:spacing w:line="240" w:lineRule="exact"/>
      <w:ind w:left="822" w:hanging="822"/>
      <w:jc w:val="both"/>
    </w:pPr>
    <w:rPr>
      <w:rFonts w:ascii="標楷體" w:eastAsia="標楷體"/>
      <w:kern w:val="0"/>
      <w:sz w:val="20"/>
      <w:szCs w:val="24"/>
    </w:rPr>
  </w:style>
  <w:style w:type="character" w:customStyle="1" w:styleId="afd">
    <w:name w:val="資料來源 字元"/>
    <w:basedOn w:val="a0"/>
    <w:link w:val="afc"/>
    <w:semiHidden/>
    <w:rsid w:val="004A140F"/>
    <w:rPr>
      <w:rFonts w:ascii="標楷體" w:eastAsia="標楷體"/>
      <w:szCs w:val="24"/>
    </w:rPr>
  </w:style>
  <w:style w:type="paragraph" w:customStyle="1" w:styleId="afe">
    <w:name w:val="表單位"/>
    <w:basedOn w:val="a"/>
    <w:semiHidden/>
    <w:rsid w:val="004A140F"/>
    <w:pPr>
      <w:adjustRightInd w:val="0"/>
      <w:jc w:val="right"/>
    </w:pPr>
    <w:rPr>
      <w:rFonts w:ascii="標楷體" w:eastAsia="標楷體"/>
      <w:kern w:val="0"/>
      <w:szCs w:val="24"/>
    </w:rPr>
  </w:style>
  <w:style w:type="paragraph" w:customStyle="1" w:styleId="aff">
    <w:name w:val="甲乙丙"/>
    <w:basedOn w:val="a"/>
    <w:semiHidden/>
    <w:rsid w:val="004A140F"/>
    <w:pPr>
      <w:spacing w:after="360" w:line="360" w:lineRule="auto"/>
      <w:jc w:val="center"/>
    </w:pPr>
    <w:rPr>
      <w:rFonts w:ascii="標楷體" w:eastAsia="標楷體"/>
      <w:b/>
      <w:spacing w:val="-10"/>
      <w:sz w:val="40"/>
    </w:rPr>
  </w:style>
  <w:style w:type="paragraph" w:styleId="aff0">
    <w:name w:val="List Paragraph"/>
    <w:basedOn w:val="a"/>
    <w:uiPriority w:val="34"/>
    <w:semiHidden/>
    <w:qFormat/>
    <w:rsid w:val="004A140F"/>
    <w:pPr>
      <w:widowControl/>
      <w:adjustRightInd w:val="0"/>
      <w:spacing w:line="360" w:lineRule="exact"/>
      <w:ind w:leftChars="200" w:left="480" w:firstLine="482"/>
      <w:jc w:val="both"/>
    </w:pPr>
    <w:rPr>
      <w:rFonts w:ascii="標楷體" w:eastAsia="標楷體"/>
      <w:kern w:val="0"/>
      <w:szCs w:val="24"/>
    </w:rPr>
  </w:style>
  <w:style w:type="paragraph" w:customStyle="1" w:styleId="10P01">
    <w:name w:val="損益表_表側10P 左縮0.1公分"/>
    <w:semiHidden/>
    <w:qFormat/>
    <w:rsid w:val="001E6C9F"/>
    <w:pPr>
      <w:autoSpaceDE w:val="0"/>
      <w:autoSpaceDN w:val="0"/>
      <w:adjustRightInd w:val="0"/>
      <w:spacing w:line="240" w:lineRule="exact"/>
      <w:ind w:left="57" w:right="57"/>
      <w:jc w:val="distribute"/>
    </w:pPr>
    <w:rPr>
      <w:rFonts w:ascii="標楷體" w:eastAsia="標楷體"/>
      <w:noProof/>
    </w:rPr>
  </w:style>
  <w:style w:type="paragraph" w:customStyle="1" w:styleId="11P02">
    <w:name w:val="損益表_表側加粗11P 左縮0.2公分"/>
    <w:semiHidden/>
    <w:qFormat/>
    <w:rsid w:val="00B61DDD"/>
    <w:pPr>
      <w:spacing w:line="240" w:lineRule="exact"/>
      <w:ind w:left="113" w:right="57"/>
      <w:jc w:val="distribute"/>
    </w:pPr>
    <w:rPr>
      <w:rFonts w:ascii="標楷體" w:eastAsia="標楷體"/>
      <w:b/>
      <w:kern w:val="2"/>
      <w:sz w:val="22"/>
    </w:rPr>
  </w:style>
  <w:style w:type="paragraph" w:customStyle="1" w:styleId="11P04">
    <w:name w:val="流量表_表側11P 左縮0.4公分"/>
    <w:semiHidden/>
    <w:qFormat/>
    <w:rsid w:val="00B61DDD"/>
    <w:pPr>
      <w:spacing w:line="240" w:lineRule="exact"/>
      <w:ind w:left="227" w:right="57"/>
      <w:jc w:val="distribute"/>
    </w:pPr>
    <w:rPr>
      <w:rFonts w:ascii="標楷體" w:eastAsia="標楷體"/>
      <w:noProof/>
      <w:kern w:val="2"/>
      <w:sz w:val="22"/>
      <w:szCs w:val="24"/>
    </w:rPr>
  </w:style>
  <w:style w:type="paragraph" w:customStyle="1" w:styleId="11P07">
    <w:name w:val="流量表_表側加粗11P 左縮0.7公分"/>
    <w:semiHidden/>
    <w:qFormat/>
    <w:rsid w:val="009D313D"/>
    <w:pPr>
      <w:spacing w:line="240" w:lineRule="exact"/>
      <w:ind w:left="397" w:right="57"/>
      <w:jc w:val="distribute"/>
    </w:pPr>
    <w:rPr>
      <w:rFonts w:ascii="標楷體" w:eastAsia="標楷體"/>
      <w:b/>
      <w:noProof/>
      <w:spacing w:val="-10"/>
      <w:kern w:val="2"/>
      <w:sz w:val="22"/>
    </w:rPr>
  </w:style>
  <w:style w:type="paragraph" w:customStyle="1" w:styleId="aff1">
    <w:name w:val="表用_中華民國年月日"/>
    <w:qFormat/>
    <w:rsid w:val="008C247E"/>
    <w:pPr>
      <w:spacing w:line="400" w:lineRule="exact"/>
      <w:jc w:val="center"/>
    </w:pPr>
    <w:rPr>
      <w:rFonts w:ascii="標楷體" w:eastAsia="標楷體"/>
      <w:spacing w:val="40"/>
      <w:kern w:val="2"/>
      <w:sz w:val="24"/>
    </w:rPr>
  </w:style>
  <w:style w:type="paragraph" w:styleId="aff2">
    <w:name w:val="Date"/>
    <w:basedOn w:val="a"/>
    <w:next w:val="a"/>
    <w:link w:val="aff3"/>
    <w:uiPriority w:val="99"/>
    <w:semiHidden/>
    <w:rsid w:val="00CF45F7"/>
    <w:pPr>
      <w:jc w:val="right"/>
    </w:pPr>
  </w:style>
  <w:style w:type="character" w:customStyle="1" w:styleId="aff3">
    <w:name w:val="日期 字元"/>
    <w:basedOn w:val="a0"/>
    <w:link w:val="aff2"/>
    <w:uiPriority w:val="99"/>
    <w:semiHidden/>
    <w:rsid w:val="00CF45F7"/>
    <w:rPr>
      <w:kern w:val="2"/>
      <w:sz w:val="24"/>
    </w:rPr>
  </w:style>
  <w:style w:type="paragraph" w:customStyle="1" w:styleId="11P01">
    <w:name w:val="流量表_表側11P 左縮0.1公分"/>
    <w:semiHidden/>
    <w:qFormat/>
    <w:rsid w:val="00C01743"/>
    <w:pPr>
      <w:spacing w:line="240" w:lineRule="exact"/>
      <w:ind w:left="57" w:right="57"/>
      <w:jc w:val="distribute"/>
    </w:pPr>
    <w:rPr>
      <w:rFonts w:ascii="標楷體" w:eastAsia="標楷體"/>
      <w:noProof/>
      <w:kern w:val="2"/>
      <w:sz w:val="22"/>
    </w:rPr>
  </w:style>
  <w:style w:type="paragraph" w:customStyle="1" w:styleId="7">
    <w:name w:val="7_表格單位：新臺幣"/>
    <w:qFormat/>
    <w:rsid w:val="000D7FAB"/>
    <w:pPr>
      <w:adjustRightInd w:val="0"/>
      <w:spacing w:afterLines="10" w:after="10"/>
      <w:jc w:val="right"/>
    </w:pPr>
    <w:rPr>
      <w:rFonts w:ascii="標楷體" w:eastAsia="標楷體"/>
      <w:kern w:val="2"/>
      <w:sz w:val="24"/>
    </w:rPr>
  </w:style>
  <w:style w:type="paragraph" w:customStyle="1" w:styleId="aff4">
    <w:name w:val="一、"/>
    <w:basedOn w:val="a"/>
    <w:autoRedefine/>
    <w:semiHidden/>
    <w:rsid w:val="00B577E1"/>
    <w:pPr>
      <w:spacing w:line="360" w:lineRule="auto"/>
      <w:jc w:val="both"/>
    </w:pPr>
    <w:rPr>
      <w:rFonts w:ascii="標楷體" w:eastAsia="標楷體"/>
      <w:b/>
      <w:sz w:val="32"/>
      <w:szCs w:val="24"/>
    </w:rPr>
  </w:style>
  <w:style w:type="paragraph" w:customStyle="1" w:styleId="14P">
    <w:name w:val="次標_（一）_14P"/>
    <w:semiHidden/>
    <w:qFormat/>
    <w:rsid w:val="00B577E1"/>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20P">
    <w:name w:val="大標_甲 乙 丙_20P"/>
    <w:semiHidden/>
    <w:qFormat/>
    <w:rsid w:val="00B577E1"/>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18P">
    <w:name w:val="中標_壹_18P"/>
    <w:semiHidden/>
    <w:qFormat/>
    <w:rsid w:val="00B577E1"/>
    <w:pPr>
      <w:widowControl w:val="0"/>
      <w:overflowPunct w:val="0"/>
      <w:spacing w:line="360" w:lineRule="auto"/>
      <w:ind w:leftChars="200" w:left="200"/>
      <w:jc w:val="both"/>
    </w:pPr>
    <w:rPr>
      <w:rFonts w:ascii="標楷體" w:eastAsia="標楷體"/>
      <w:b/>
      <w:kern w:val="2"/>
      <w:sz w:val="36"/>
      <w:szCs w:val="24"/>
    </w:rPr>
  </w:style>
  <w:style w:type="paragraph" w:customStyle="1" w:styleId="16P">
    <w:name w:val="小標_一、_16P"/>
    <w:semiHidden/>
    <w:qFormat/>
    <w:rsid w:val="00B577E1"/>
    <w:pPr>
      <w:widowControl w:val="0"/>
      <w:overflowPunct w:val="0"/>
      <w:spacing w:line="360" w:lineRule="auto"/>
      <w:jc w:val="both"/>
    </w:pPr>
    <w:rPr>
      <w:rFonts w:ascii="標楷體" w:eastAsia="標楷體"/>
      <w:b/>
      <w:kern w:val="2"/>
      <w:sz w:val="32"/>
      <w:szCs w:val="24"/>
    </w:rPr>
  </w:style>
  <w:style w:type="paragraph" w:customStyle="1" w:styleId="10P">
    <w:name w:val="內文表數字_10P"/>
    <w:semiHidden/>
    <w:qFormat/>
    <w:rsid w:val="00B577E1"/>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10P040">
    <w:name w:val="表側_10P 左縮0.4"/>
    <w:semiHidden/>
    <w:qFormat/>
    <w:rsid w:val="00B577E1"/>
    <w:pPr>
      <w:spacing w:line="240" w:lineRule="exact"/>
      <w:ind w:left="227" w:right="57"/>
      <w:jc w:val="distribute"/>
    </w:pPr>
    <w:rPr>
      <w:rFonts w:ascii="標楷體" w:eastAsia="標楷體"/>
      <w:kern w:val="2"/>
    </w:rPr>
  </w:style>
  <w:style w:type="paragraph" w:customStyle="1" w:styleId="aff5">
    <w:name w:val="表格註"/>
    <w:semiHidden/>
    <w:qFormat/>
    <w:rsid w:val="00B577E1"/>
    <w:pPr>
      <w:widowControl w:val="0"/>
      <w:overflowPunct w:val="0"/>
      <w:adjustRightInd w:val="0"/>
      <w:snapToGrid w:val="0"/>
      <w:spacing w:line="240" w:lineRule="exact"/>
      <w:ind w:left="295" w:hangingChars="295" w:hanging="295"/>
      <w:jc w:val="both"/>
    </w:pPr>
    <w:rPr>
      <w:rFonts w:ascii="標楷體" w:eastAsia="標楷體" w:hAnsi="標楷體"/>
      <w:kern w:val="2"/>
      <w:szCs w:val="32"/>
    </w:rPr>
  </w:style>
  <w:style w:type="paragraph" w:customStyle="1" w:styleId="aff6">
    <w:name w:val="壹、"/>
    <w:basedOn w:val="a"/>
    <w:semiHidden/>
    <w:rsid w:val="00B577E1"/>
    <w:pPr>
      <w:spacing w:line="360" w:lineRule="auto"/>
      <w:ind w:leftChars="200" w:left="1201" w:hangingChars="200" w:hanging="721"/>
      <w:jc w:val="both"/>
      <w:outlineLvl w:val="0"/>
    </w:pPr>
    <w:rPr>
      <w:rFonts w:ascii="標楷體" w:eastAsia="標楷體"/>
      <w:b/>
      <w:kern w:val="0"/>
      <w:sz w:val="36"/>
      <w:szCs w:val="24"/>
    </w:rPr>
  </w:style>
  <w:style w:type="paragraph" w:customStyle="1" w:styleId="10P010">
    <w:name w:val="表側_10P 左縮0.1"/>
    <w:semiHidden/>
    <w:qFormat/>
    <w:rsid w:val="00B577E1"/>
    <w:pPr>
      <w:autoSpaceDE w:val="0"/>
      <w:autoSpaceDN w:val="0"/>
      <w:adjustRightInd w:val="0"/>
      <w:spacing w:line="240" w:lineRule="exact"/>
      <w:ind w:left="57" w:right="57"/>
      <w:jc w:val="distribute"/>
    </w:pPr>
    <w:rPr>
      <w:rFonts w:ascii="標楷體" w:eastAsia="標楷體"/>
      <w:noProof/>
    </w:rPr>
  </w:style>
  <w:style w:type="paragraph" w:customStyle="1" w:styleId="11P">
    <w:name w:val="表側加粗11P"/>
    <w:semiHidden/>
    <w:qFormat/>
    <w:rsid w:val="00B577E1"/>
    <w:pPr>
      <w:spacing w:line="240" w:lineRule="exact"/>
      <w:ind w:left="113" w:right="57"/>
      <w:jc w:val="distribute"/>
    </w:pPr>
    <w:rPr>
      <w:rFonts w:ascii="標楷體" w:eastAsia="標楷體"/>
      <w:b/>
      <w:kern w:val="2"/>
      <w:sz w:val="22"/>
    </w:rPr>
  </w:style>
  <w:style w:type="paragraph" w:customStyle="1" w:styleId="11P040">
    <w:name w:val="表側11P 左縮0.4"/>
    <w:semiHidden/>
    <w:qFormat/>
    <w:rsid w:val="00B577E1"/>
    <w:pPr>
      <w:spacing w:line="240" w:lineRule="exact"/>
      <w:ind w:left="227" w:right="57"/>
      <w:jc w:val="distribute"/>
    </w:pPr>
    <w:rPr>
      <w:rFonts w:ascii="標楷體" w:eastAsia="標楷體"/>
      <w:noProof/>
      <w:kern w:val="2"/>
      <w:sz w:val="22"/>
      <w:szCs w:val="24"/>
    </w:rPr>
  </w:style>
  <w:style w:type="paragraph" w:customStyle="1" w:styleId="11P070">
    <w:name w:val="表側11P_加粗 左縮0.7公分"/>
    <w:semiHidden/>
    <w:qFormat/>
    <w:rsid w:val="00B577E1"/>
    <w:pPr>
      <w:spacing w:line="240" w:lineRule="exact"/>
      <w:ind w:left="397" w:right="57"/>
      <w:jc w:val="distribute"/>
    </w:pPr>
    <w:rPr>
      <w:rFonts w:ascii="標楷體" w:eastAsia="標楷體"/>
      <w:b/>
      <w:noProof/>
      <w:spacing w:val="-10"/>
      <w:kern w:val="2"/>
      <w:sz w:val="22"/>
    </w:rPr>
  </w:style>
  <w:style w:type="paragraph" w:customStyle="1" w:styleId="11P010">
    <w:name w:val="表側11P 左縮0.1"/>
    <w:semiHidden/>
    <w:qFormat/>
    <w:rsid w:val="00B577E1"/>
    <w:pPr>
      <w:spacing w:line="240" w:lineRule="exact"/>
      <w:ind w:left="57" w:right="57"/>
      <w:jc w:val="distribute"/>
    </w:pPr>
    <w:rPr>
      <w:rFonts w:ascii="標楷體" w:eastAsia="標楷體"/>
      <w:noProof/>
      <w:kern w:val="2"/>
      <w:sz w:val="22"/>
    </w:rPr>
  </w:style>
  <w:style w:type="paragraph" w:customStyle="1" w:styleId="11P011">
    <w:name w:val="損益表_表側加粗11P 左縮0.1公分"/>
    <w:semiHidden/>
    <w:qFormat/>
    <w:rsid w:val="001E6C9F"/>
    <w:pPr>
      <w:ind w:left="57" w:right="57"/>
      <w:jc w:val="distribute"/>
    </w:pPr>
    <w:rPr>
      <w:rFonts w:ascii="標楷體" w:eastAsia="標楷體"/>
      <w:b/>
      <w:kern w:val="2"/>
      <w:sz w:val="22"/>
    </w:rPr>
  </w:style>
  <w:style w:type="paragraph" w:customStyle="1" w:styleId="12P02">
    <w:name w:val="負債表_表側加粗12P 左縮0.2公分"/>
    <w:semiHidden/>
    <w:qFormat/>
    <w:rsid w:val="00B61DDD"/>
    <w:pPr>
      <w:spacing w:line="240" w:lineRule="exact"/>
      <w:ind w:left="113" w:right="57"/>
      <w:jc w:val="distribute"/>
    </w:pPr>
    <w:rPr>
      <w:rFonts w:ascii="標楷體" w:eastAsia="標楷體"/>
      <w:b/>
      <w:noProof/>
      <w:kern w:val="2"/>
      <w:sz w:val="24"/>
      <w:szCs w:val="24"/>
    </w:rPr>
  </w:style>
  <w:style w:type="paragraph" w:customStyle="1" w:styleId="11P012">
    <w:name w:val="負債表_表側11P 左縮0.1公分"/>
    <w:semiHidden/>
    <w:qFormat/>
    <w:rsid w:val="00B61DDD"/>
    <w:pPr>
      <w:spacing w:line="240" w:lineRule="exact"/>
      <w:ind w:left="57" w:right="57"/>
      <w:jc w:val="distribute"/>
    </w:pPr>
    <w:rPr>
      <w:rFonts w:ascii="標楷體" w:eastAsia="標楷體"/>
      <w:color w:val="000000" w:themeColor="text1"/>
      <w:kern w:val="2"/>
      <w:sz w:val="22"/>
      <w:szCs w:val="24"/>
    </w:rPr>
  </w:style>
  <w:style w:type="paragraph" w:customStyle="1" w:styleId="11P041">
    <w:name w:val="負債表_表側11P 左縮0.4公分"/>
    <w:semiHidden/>
    <w:qFormat/>
    <w:rsid w:val="00B61DDD"/>
    <w:pPr>
      <w:spacing w:line="240" w:lineRule="exact"/>
      <w:ind w:left="227" w:right="57"/>
      <w:jc w:val="distribute"/>
    </w:pPr>
    <w:rPr>
      <w:rFonts w:ascii="標楷體" w:eastAsia="標楷體"/>
      <w:color w:val="000000" w:themeColor="text1"/>
      <w:kern w:val="2"/>
      <w:sz w:val="24"/>
      <w:szCs w:val="24"/>
    </w:rPr>
  </w:style>
  <w:style w:type="paragraph" w:customStyle="1" w:styleId="10P011">
    <w:name w:val="盈虧表_表側10P 左縮0.1公分"/>
    <w:semiHidden/>
    <w:qFormat/>
    <w:rsid w:val="0052037B"/>
    <w:pPr>
      <w:spacing w:line="240" w:lineRule="exact"/>
      <w:ind w:left="57" w:right="57"/>
      <w:jc w:val="distribute"/>
    </w:pPr>
    <w:rPr>
      <w:rFonts w:ascii="標楷體" w:eastAsia="標楷體"/>
      <w:color w:val="000000" w:themeColor="text1"/>
      <w:kern w:val="2"/>
      <w:szCs w:val="24"/>
    </w:rPr>
  </w:style>
  <w:style w:type="paragraph" w:customStyle="1" w:styleId="10P041">
    <w:name w:val="盈虧表_表側10P 左縮0.4公分"/>
    <w:semiHidden/>
    <w:qFormat/>
    <w:rsid w:val="001E6C9F"/>
    <w:pPr>
      <w:spacing w:line="240" w:lineRule="exact"/>
      <w:ind w:left="227" w:right="57"/>
      <w:jc w:val="distribute"/>
    </w:pPr>
    <w:rPr>
      <w:rFonts w:ascii="標楷體" w:eastAsia="標楷體"/>
      <w:color w:val="000000" w:themeColor="text1"/>
      <w:kern w:val="2"/>
      <w:szCs w:val="24"/>
    </w:rPr>
  </w:style>
  <w:style w:type="paragraph" w:customStyle="1" w:styleId="11P020">
    <w:name w:val="盈虧表_表側加粗11P 左縮0.2公分"/>
    <w:semiHidden/>
    <w:qFormat/>
    <w:rsid w:val="0052037B"/>
    <w:pPr>
      <w:spacing w:line="240" w:lineRule="exact"/>
      <w:ind w:left="113" w:right="57"/>
      <w:jc w:val="distribute"/>
    </w:pPr>
    <w:rPr>
      <w:rFonts w:ascii="標楷體" w:eastAsia="標楷體"/>
      <w:b/>
      <w:color w:val="000000" w:themeColor="text1"/>
      <w:kern w:val="2"/>
      <w:sz w:val="22"/>
      <w:szCs w:val="24"/>
    </w:rPr>
  </w:style>
  <w:style w:type="paragraph" w:customStyle="1" w:styleId="aff7">
    <w:name w:val="中華民國"/>
    <w:basedOn w:val="a"/>
    <w:link w:val="aff8"/>
    <w:semiHidden/>
    <w:rsid w:val="00A75C4E"/>
    <w:pPr>
      <w:snapToGrid w:val="0"/>
      <w:spacing w:line="400" w:lineRule="exact"/>
      <w:jc w:val="center"/>
    </w:pPr>
    <w:rPr>
      <w:rFonts w:ascii="標楷體" w:eastAsia="標楷體"/>
      <w:spacing w:val="100"/>
      <w:szCs w:val="24"/>
    </w:rPr>
  </w:style>
  <w:style w:type="character" w:customStyle="1" w:styleId="aff8">
    <w:name w:val="中華民國 字元"/>
    <w:basedOn w:val="a0"/>
    <w:link w:val="aff7"/>
    <w:semiHidden/>
    <w:rsid w:val="00AC19C2"/>
    <w:rPr>
      <w:rFonts w:ascii="標楷體" w:eastAsia="標楷體"/>
      <w:spacing w:val="100"/>
      <w:kern w:val="2"/>
      <w:sz w:val="24"/>
      <w:szCs w:val="24"/>
    </w:rPr>
  </w:style>
  <w:style w:type="paragraph" w:customStyle="1" w:styleId="aff9">
    <w:name w:val="表格單位"/>
    <w:basedOn w:val="af3"/>
    <w:semiHidden/>
    <w:rsid w:val="00A75C4E"/>
    <w:pPr>
      <w:snapToGrid w:val="0"/>
      <w:spacing w:after="20"/>
    </w:pPr>
    <w:rPr>
      <w:rFonts w:ascii="標楷體" w:eastAsia="標楷體"/>
      <w:sz w:val="24"/>
    </w:rPr>
  </w:style>
  <w:style w:type="paragraph" w:customStyle="1" w:styleId="14">
    <w:name w:val="中標1"/>
    <w:basedOn w:val="afa"/>
    <w:semiHidden/>
    <w:rsid w:val="008D772A"/>
    <w:pPr>
      <w:adjustRightInd/>
      <w:spacing w:before="120" w:after="480" w:line="480" w:lineRule="exact"/>
      <w:ind w:left="737" w:hanging="737"/>
    </w:pPr>
  </w:style>
  <w:style w:type="paragraph" w:styleId="34">
    <w:name w:val="Body Text Indent 3"/>
    <w:basedOn w:val="a"/>
    <w:link w:val="35"/>
    <w:semiHidden/>
    <w:rsid w:val="008D772A"/>
    <w:pPr>
      <w:snapToGrid w:val="0"/>
      <w:spacing w:line="360" w:lineRule="exact"/>
      <w:ind w:left="540" w:hanging="266"/>
      <w:jc w:val="both"/>
    </w:pPr>
    <w:rPr>
      <w:rFonts w:eastAsia="標楷體"/>
      <w:spacing w:val="-6"/>
      <w:sz w:val="28"/>
    </w:rPr>
  </w:style>
  <w:style w:type="character" w:customStyle="1" w:styleId="35">
    <w:name w:val="本文縮排 3 字元"/>
    <w:basedOn w:val="a0"/>
    <w:link w:val="34"/>
    <w:semiHidden/>
    <w:rsid w:val="008D772A"/>
    <w:rPr>
      <w:rFonts w:eastAsia="標楷體"/>
      <w:spacing w:val="-6"/>
      <w:kern w:val="2"/>
      <w:sz w:val="28"/>
    </w:rPr>
  </w:style>
  <w:style w:type="paragraph" w:styleId="affa">
    <w:name w:val="Body Text Indent"/>
    <w:basedOn w:val="a"/>
    <w:link w:val="affb"/>
    <w:rsid w:val="008D772A"/>
    <w:pPr>
      <w:spacing w:line="360" w:lineRule="auto"/>
      <w:ind w:firstLineChars="200" w:firstLine="640"/>
    </w:pPr>
    <w:rPr>
      <w:rFonts w:ascii="標楷體" w:eastAsia="標楷體"/>
      <w:sz w:val="32"/>
      <w:szCs w:val="24"/>
    </w:rPr>
  </w:style>
  <w:style w:type="character" w:customStyle="1" w:styleId="affb">
    <w:name w:val="本文縮排 字元"/>
    <w:basedOn w:val="a0"/>
    <w:link w:val="affa"/>
    <w:semiHidden/>
    <w:rsid w:val="008D772A"/>
    <w:rPr>
      <w:rFonts w:ascii="標楷體" w:eastAsia="標楷體"/>
      <w:kern w:val="2"/>
      <w:sz w:val="32"/>
      <w:szCs w:val="24"/>
    </w:rPr>
  </w:style>
  <w:style w:type="paragraph" w:customStyle="1" w:styleId="-A1">
    <w:name w:val="中華民國 -A"/>
    <w:basedOn w:val="aff7"/>
    <w:link w:val="-A2"/>
    <w:semiHidden/>
    <w:rsid w:val="00AC19C2"/>
    <w:pPr>
      <w:spacing w:line="480" w:lineRule="exact"/>
      <w:ind w:firstLineChars="200" w:firstLine="200"/>
    </w:pPr>
    <w:rPr>
      <w:spacing w:val="40"/>
    </w:rPr>
  </w:style>
  <w:style w:type="character" w:customStyle="1" w:styleId="-A2">
    <w:name w:val="中華民國 -A 字元"/>
    <w:basedOn w:val="aff8"/>
    <w:link w:val="-A1"/>
    <w:semiHidden/>
    <w:rsid w:val="00AC19C2"/>
    <w:rPr>
      <w:rFonts w:ascii="標楷體" w:eastAsia="標楷體"/>
      <w:spacing w:val="40"/>
      <w:kern w:val="2"/>
      <w:sz w:val="24"/>
      <w:szCs w:val="24"/>
    </w:rPr>
  </w:style>
  <w:style w:type="paragraph" w:customStyle="1" w:styleId="affc">
    <w:name w:val="註"/>
    <w:basedOn w:val="a"/>
    <w:rsid w:val="007C421A"/>
    <w:pPr>
      <w:spacing w:line="240" w:lineRule="exact"/>
      <w:ind w:left="403" w:hanging="403"/>
      <w:jc w:val="both"/>
    </w:pPr>
    <w:rPr>
      <w:rFonts w:ascii="標楷體" w:eastAsia="標楷體"/>
      <w:sz w:val="20"/>
      <w:szCs w:val="24"/>
    </w:rPr>
  </w:style>
  <w:style w:type="paragraph" w:styleId="affd">
    <w:name w:val="Plain Text"/>
    <w:basedOn w:val="a"/>
    <w:link w:val="affe"/>
    <w:rsid w:val="00416A44"/>
    <w:pPr>
      <w:spacing w:line="464" w:lineRule="exact"/>
      <w:jc w:val="both"/>
    </w:pPr>
    <w:rPr>
      <w:rFonts w:ascii="標楷體" w:eastAsia="標楷體" w:hAnsi="Courier New"/>
    </w:rPr>
  </w:style>
  <w:style w:type="character" w:customStyle="1" w:styleId="affe">
    <w:name w:val="純文字 字元"/>
    <w:basedOn w:val="a0"/>
    <w:link w:val="affd"/>
    <w:rsid w:val="00416A44"/>
    <w:rPr>
      <w:rFonts w:ascii="標楷體" w:eastAsia="標楷體" w:hAnsi="Courier New"/>
      <w:kern w:val="2"/>
      <w:sz w:val="24"/>
    </w:rPr>
  </w:style>
  <w:style w:type="table" w:styleId="afff">
    <w:name w:val="Table Grid"/>
    <w:basedOn w:val="a1"/>
    <w:uiPriority w:val="59"/>
    <w:rsid w:val="00BC7AF0"/>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Web">
    <w:name w:val="Normal (Web)"/>
    <w:basedOn w:val="a"/>
    <w:uiPriority w:val="99"/>
    <w:semiHidden/>
    <w:unhideWhenUsed/>
    <w:rsid w:val="002D06C5"/>
    <w:pPr>
      <w:widowControl/>
      <w:spacing w:before="100" w:beforeAutospacing="1" w:after="100" w:afterAutospacing="1"/>
    </w:pPr>
    <w:rPr>
      <w:rFonts w:ascii="新細明體" w:hAnsi="新細明體" w:cs="新細明體"/>
      <w:kern w:val="0"/>
      <w:szCs w:val="24"/>
    </w:rPr>
  </w:style>
  <w:style w:type="paragraph" w:customStyle="1" w:styleId="1-31">
    <w:name w:val="表格欄1-3退1"/>
    <w:basedOn w:val="a"/>
    <w:rsid w:val="00BA6269"/>
    <w:pPr>
      <w:ind w:firstLineChars="100" w:firstLine="100"/>
      <w:jc w:val="distribute"/>
    </w:pPr>
    <w:rPr>
      <w:rFonts w:eastAsia="標楷體" w:cs="新細明體"/>
      <w:sz w:val="18"/>
      <w:szCs w:val="18"/>
    </w:rPr>
  </w:style>
  <w:style w:type="paragraph" w:customStyle="1" w:styleId="316P0">
    <w:name w:val="3_小標_16P_三、臺灣土地銀行"/>
    <w:qFormat/>
    <w:rsid w:val="00C75859"/>
    <w:pPr>
      <w:widowControl w:val="0"/>
      <w:overflowPunct w:val="0"/>
      <w:spacing w:line="360" w:lineRule="auto"/>
      <w:jc w:val="both"/>
    </w:pPr>
    <w:rPr>
      <w:rFonts w:ascii="標楷體" w:eastAsia="標楷體"/>
      <w:b/>
      <w:kern w:val="2"/>
      <w:sz w:val="32"/>
      <w:szCs w:val="24"/>
    </w:rPr>
  </w:style>
  <w:style w:type="table" w:customStyle="1" w:styleId="36">
    <w:name w:val="表格格線3"/>
    <w:basedOn w:val="a1"/>
    <w:next w:val="afff"/>
    <w:uiPriority w:val="59"/>
    <w:rsid w:val="00AD4561"/>
    <w:rPr>
      <w:rFonts w:ascii="Calibri" w:hAnsi="Calibr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表格格線61"/>
    <w:basedOn w:val="a1"/>
    <w:uiPriority w:val="59"/>
    <w:qFormat/>
    <w:rsid w:val="00611274"/>
    <w:rPr>
      <w:rFonts w:ascii="Calibri" w:hAnsi="Calibr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表格格線12"/>
    <w:basedOn w:val="a1"/>
    <w:next w:val="afff"/>
    <w:uiPriority w:val="39"/>
    <w:unhideWhenUsed/>
    <w:rsid w:val="00350C19"/>
    <w:rPr>
      <w:rFonts w:ascii="Calibri" w:hAnsi="Calibr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3699633">
      <w:bodyDiv w:val="1"/>
      <w:marLeft w:val="0"/>
      <w:marRight w:val="0"/>
      <w:marTop w:val="0"/>
      <w:marBottom w:val="0"/>
      <w:divBdr>
        <w:top w:val="none" w:sz="0" w:space="0" w:color="auto"/>
        <w:left w:val="none" w:sz="0" w:space="0" w:color="auto"/>
        <w:bottom w:val="none" w:sz="0" w:space="0" w:color="auto"/>
        <w:right w:val="none" w:sz="0" w:space="0" w:color="auto"/>
      </w:divBdr>
    </w:div>
    <w:div w:id="935677329">
      <w:bodyDiv w:val="1"/>
      <w:marLeft w:val="0"/>
      <w:marRight w:val="0"/>
      <w:marTop w:val="0"/>
      <w:marBottom w:val="0"/>
      <w:divBdr>
        <w:top w:val="none" w:sz="0" w:space="0" w:color="auto"/>
        <w:left w:val="none" w:sz="0" w:space="0" w:color="auto"/>
        <w:bottom w:val="none" w:sz="0" w:space="0" w:color="auto"/>
        <w:right w:val="none" w:sz="0" w:space="0" w:color="auto"/>
      </w:divBdr>
    </w:div>
    <w:div w:id="1172067301">
      <w:bodyDiv w:val="1"/>
      <w:marLeft w:val="0"/>
      <w:marRight w:val="0"/>
      <w:marTop w:val="0"/>
      <w:marBottom w:val="0"/>
      <w:divBdr>
        <w:top w:val="none" w:sz="0" w:space="0" w:color="auto"/>
        <w:left w:val="none" w:sz="0" w:space="0" w:color="auto"/>
        <w:bottom w:val="none" w:sz="0" w:space="0" w:color="auto"/>
        <w:right w:val="none" w:sz="0" w:space="0" w:color="auto"/>
      </w:divBdr>
    </w:div>
    <w:div w:id="1710295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0.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ysClr val="window" lastClr="FFFFFF"/>
        </a:solidFill>
        <a:ln w="25400" cap="flat" cmpd="sng" algn="ctr">
          <a:solidFill>
            <a:srgbClr val="4F81BD"/>
          </a:solidFill>
          <a:prstDash val="solid"/>
          <a:headEnd/>
          <a:tailEnd/>
        </a:ln>
        <a:effectLst/>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301CDD-BB73-478A-907A-9B5076954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25</Pages>
  <Words>4053</Words>
  <Characters>23105</Characters>
  <Application>Microsoft Office Word</Application>
  <DocSecurity>0</DocSecurity>
  <Lines>192</Lines>
  <Paragraphs>54</Paragraphs>
  <ScaleCrop>false</ScaleCrop>
  <Company>C.M.T</Company>
  <LinksUpToDate>false</LinksUpToDate>
  <CharactersWithSpaces>27104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tbodnm損益計算審定表</dc:title>
  <dc:creator>naopc</dc:creator>
  <cp:lastModifiedBy>王淑絹</cp:lastModifiedBy>
  <cp:revision>5</cp:revision>
  <cp:lastPrinted>2022-07-12T05:53:00Z</cp:lastPrinted>
  <dcterms:created xsi:type="dcterms:W3CDTF">2022-07-14T01:33:00Z</dcterms:created>
  <dcterms:modified xsi:type="dcterms:W3CDTF">2022-07-14T02:48:00Z</dcterms:modified>
</cp:coreProperties>
</file>