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7FD7C" w14:textId="786DB983" w:rsidR="00C8332C" w:rsidRPr="008123EC" w:rsidRDefault="00C8332C" w:rsidP="00217016">
      <w:pPr>
        <w:pStyle w:val="a6"/>
        <w:spacing w:beforeLines="15" w:before="55" w:afterLines="15" w:after="55" w:line="560" w:lineRule="exact"/>
        <w:ind w:firstLine="0"/>
        <w:jc w:val="distribute"/>
        <w:rPr>
          <w:rFonts w:ascii="標楷體" w:hAnsi="標楷體"/>
          <w:bCs/>
          <w:spacing w:val="-14"/>
          <w:kern w:val="20"/>
          <w:sz w:val="32"/>
        </w:rPr>
      </w:pPr>
      <w:r w:rsidRPr="008123EC">
        <w:rPr>
          <w:rFonts w:ascii="標楷體" w:hAnsi="標楷體" w:hint="eastAsia"/>
          <w:bCs/>
          <w:spacing w:val="-14"/>
          <w:kern w:val="20"/>
          <w:sz w:val="36"/>
        </w:rPr>
        <w:t>中華民國</w:t>
      </w:r>
      <w:proofErr w:type="gramStart"/>
      <w:r w:rsidR="00DD4DD4" w:rsidRPr="008123EC">
        <w:rPr>
          <w:rFonts w:ascii="標楷體" w:hAnsi="標楷體" w:hint="eastAsia"/>
          <w:bCs/>
          <w:spacing w:val="-14"/>
          <w:kern w:val="20"/>
          <w:sz w:val="36"/>
        </w:rPr>
        <w:t>10</w:t>
      </w:r>
      <w:r w:rsidR="00782A80">
        <w:rPr>
          <w:rFonts w:ascii="標楷體" w:hAnsi="標楷體"/>
          <w:bCs/>
          <w:spacing w:val="-14"/>
          <w:kern w:val="20"/>
          <w:sz w:val="36"/>
        </w:rPr>
        <w:t>9</w:t>
      </w:r>
      <w:proofErr w:type="gramEnd"/>
      <w:r w:rsidRPr="008123EC">
        <w:rPr>
          <w:rFonts w:ascii="標楷體" w:hAnsi="標楷體" w:hint="eastAsia"/>
          <w:bCs/>
          <w:spacing w:val="-14"/>
          <w:kern w:val="20"/>
          <w:sz w:val="36"/>
        </w:rPr>
        <w:t>年度直轄市及縣市地方決算審核結果</w:t>
      </w:r>
      <w:r w:rsidR="00362333" w:rsidRPr="008123EC">
        <w:rPr>
          <w:rFonts w:ascii="標楷體" w:hAnsi="標楷體" w:hint="eastAsia"/>
          <w:bCs/>
          <w:spacing w:val="-14"/>
          <w:kern w:val="20"/>
          <w:sz w:val="36"/>
        </w:rPr>
        <w:t>年報</w:t>
      </w:r>
    </w:p>
    <w:p w14:paraId="2274368C" w14:textId="77777777" w:rsidR="00C8332C" w:rsidRPr="008123EC" w:rsidRDefault="00C8332C" w:rsidP="00217016">
      <w:pPr>
        <w:pStyle w:val="a6"/>
        <w:spacing w:beforeLines="30" w:before="110" w:afterLines="30" w:after="110" w:line="560" w:lineRule="exact"/>
        <w:ind w:firstLine="0"/>
        <w:jc w:val="center"/>
        <w:rPr>
          <w:rFonts w:ascii="標楷體" w:hAnsi="標楷體"/>
          <w:b w:val="0"/>
          <w:bCs/>
          <w:sz w:val="36"/>
          <w:szCs w:val="36"/>
        </w:rPr>
      </w:pPr>
      <w:r w:rsidRPr="008123EC">
        <w:rPr>
          <w:rFonts w:ascii="標楷體" w:hAnsi="標楷體" w:hint="eastAsia"/>
          <w:bCs/>
          <w:sz w:val="36"/>
          <w:szCs w:val="36"/>
        </w:rPr>
        <w:t>前　　　言</w:t>
      </w:r>
    </w:p>
    <w:p w14:paraId="5F5D4AAF" w14:textId="500695F7" w:rsidR="00DD4DD4" w:rsidRPr="008123EC" w:rsidRDefault="00C8332C" w:rsidP="003858C4">
      <w:pPr>
        <w:pStyle w:val="a6"/>
        <w:overflowPunct w:val="0"/>
        <w:snapToGrid w:val="0"/>
        <w:spacing w:before="40" w:line="526" w:lineRule="exact"/>
        <w:ind w:firstLineChars="200" w:firstLine="600"/>
        <w:jc w:val="both"/>
        <w:rPr>
          <w:rFonts w:ascii="標楷體" w:hAnsi="標楷體"/>
          <w:b w:val="0"/>
          <w:bCs/>
          <w:sz w:val="30"/>
          <w:szCs w:val="30"/>
        </w:rPr>
      </w:pPr>
      <w:r w:rsidRPr="008123EC">
        <w:rPr>
          <w:rFonts w:ascii="標楷體" w:hAnsi="標楷體" w:hint="eastAsia"/>
          <w:b w:val="0"/>
          <w:bCs/>
          <w:sz w:val="30"/>
          <w:szCs w:val="30"/>
        </w:rPr>
        <w:t>依據憲法第90條及其增修條文第7條規定，審計權為監察權之</w:t>
      </w:r>
      <w:proofErr w:type="gramStart"/>
      <w:r w:rsidRPr="008123EC">
        <w:rPr>
          <w:rFonts w:ascii="標楷體" w:hAnsi="標楷體" w:hint="eastAsia"/>
          <w:b w:val="0"/>
          <w:bCs/>
          <w:sz w:val="30"/>
          <w:szCs w:val="30"/>
        </w:rPr>
        <w:t>一</w:t>
      </w:r>
      <w:proofErr w:type="gramEnd"/>
      <w:r w:rsidRPr="008123EC">
        <w:rPr>
          <w:rFonts w:ascii="標楷體" w:hAnsi="標楷體" w:hint="eastAsia"/>
          <w:b w:val="0"/>
          <w:bCs/>
          <w:sz w:val="30"/>
          <w:szCs w:val="30"/>
        </w:rPr>
        <w:t>；各地方政府及其所屬機關財務之審計，依監察院組織法第4條及審計部組織法第14條規定，</w:t>
      </w:r>
      <w:r w:rsidR="00E012E3" w:rsidRPr="008123EC">
        <w:rPr>
          <w:rFonts w:ascii="標楷體" w:hAnsi="標楷體" w:hint="eastAsia"/>
          <w:b w:val="0"/>
          <w:bCs/>
          <w:sz w:val="30"/>
          <w:szCs w:val="30"/>
        </w:rPr>
        <w:t>由</w:t>
      </w:r>
      <w:proofErr w:type="gramStart"/>
      <w:r w:rsidRPr="008123EC">
        <w:rPr>
          <w:rFonts w:ascii="標楷體" w:hAnsi="標楷體" w:hint="eastAsia"/>
          <w:b w:val="0"/>
          <w:bCs/>
          <w:sz w:val="30"/>
          <w:szCs w:val="30"/>
        </w:rPr>
        <w:t>審計部於各</w:t>
      </w:r>
      <w:proofErr w:type="gramEnd"/>
      <w:r w:rsidRPr="008123EC">
        <w:rPr>
          <w:rFonts w:ascii="標楷體" w:hAnsi="標楷體" w:hint="eastAsia"/>
          <w:b w:val="0"/>
          <w:bCs/>
          <w:sz w:val="30"/>
          <w:szCs w:val="30"/>
        </w:rPr>
        <w:t>直轄市設審計處及於各縣市酌設審計室辦理之。</w:t>
      </w:r>
      <w:proofErr w:type="gramStart"/>
      <w:r w:rsidR="00FF418C">
        <w:rPr>
          <w:rFonts w:ascii="標楷體" w:hAnsi="標楷體" w:hint="eastAsia"/>
          <w:b w:val="0"/>
          <w:bCs/>
          <w:sz w:val="30"/>
          <w:szCs w:val="30"/>
        </w:rPr>
        <w:t>10</w:t>
      </w:r>
      <w:r w:rsidR="00782A80">
        <w:rPr>
          <w:rFonts w:ascii="標楷體" w:hAnsi="標楷體"/>
          <w:b w:val="0"/>
          <w:bCs/>
          <w:sz w:val="30"/>
          <w:szCs w:val="30"/>
        </w:rPr>
        <w:t>9</w:t>
      </w:r>
      <w:proofErr w:type="gramEnd"/>
      <w:r w:rsidR="00DD4DD4" w:rsidRPr="008123EC">
        <w:rPr>
          <w:rFonts w:ascii="標楷體" w:hAnsi="標楷體" w:hint="eastAsia"/>
          <w:b w:val="0"/>
          <w:bCs/>
          <w:sz w:val="30"/>
          <w:szCs w:val="30"/>
        </w:rPr>
        <w:t>年度</w:t>
      </w:r>
      <w:r w:rsidR="000F1C56" w:rsidRPr="008123EC">
        <w:rPr>
          <w:rFonts w:ascii="標楷體" w:hAnsi="標楷體" w:hint="eastAsia"/>
          <w:b w:val="0"/>
          <w:bCs/>
          <w:sz w:val="30"/>
          <w:szCs w:val="30"/>
        </w:rPr>
        <w:t>臺北市、新北市、</w:t>
      </w:r>
      <w:r w:rsidR="00F40758" w:rsidRPr="008123EC">
        <w:rPr>
          <w:rFonts w:ascii="標楷體" w:hAnsi="標楷體" w:hint="eastAsia"/>
          <w:b w:val="0"/>
          <w:bCs/>
          <w:sz w:val="30"/>
          <w:szCs w:val="30"/>
        </w:rPr>
        <w:t>桃園市、</w:t>
      </w:r>
      <w:proofErr w:type="gramStart"/>
      <w:r w:rsidR="000F1C56" w:rsidRPr="008123EC">
        <w:rPr>
          <w:rFonts w:ascii="標楷體" w:hAnsi="標楷體" w:hint="eastAsia"/>
          <w:b w:val="0"/>
          <w:bCs/>
          <w:sz w:val="30"/>
          <w:szCs w:val="30"/>
        </w:rPr>
        <w:t>臺</w:t>
      </w:r>
      <w:proofErr w:type="gramEnd"/>
      <w:r w:rsidR="000F1C56" w:rsidRPr="008123EC">
        <w:rPr>
          <w:rFonts w:ascii="標楷體" w:hAnsi="標楷體" w:hint="eastAsia"/>
          <w:b w:val="0"/>
          <w:bCs/>
          <w:sz w:val="30"/>
          <w:szCs w:val="30"/>
        </w:rPr>
        <w:t>中市、</w:t>
      </w:r>
      <w:proofErr w:type="gramStart"/>
      <w:r w:rsidR="000F1C56" w:rsidRPr="008123EC">
        <w:rPr>
          <w:rFonts w:ascii="標楷體" w:hAnsi="標楷體" w:hint="eastAsia"/>
          <w:b w:val="0"/>
          <w:bCs/>
          <w:sz w:val="30"/>
          <w:szCs w:val="30"/>
        </w:rPr>
        <w:t>臺</w:t>
      </w:r>
      <w:proofErr w:type="gramEnd"/>
      <w:r w:rsidR="000F1C56" w:rsidRPr="008123EC">
        <w:rPr>
          <w:rFonts w:ascii="標楷體" w:hAnsi="標楷體" w:hint="eastAsia"/>
          <w:b w:val="0"/>
          <w:bCs/>
          <w:sz w:val="30"/>
          <w:szCs w:val="30"/>
        </w:rPr>
        <w:t>南市、高雄市</w:t>
      </w:r>
      <w:r w:rsidR="00ED7FB2" w:rsidRPr="008123EC">
        <w:rPr>
          <w:rFonts w:ascii="標楷體" w:hAnsi="標楷體" w:hint="eastAsia"/>
          <w:b w:val="0"/>
          <w:bCs/>
          <w:sz w:val="30"/>
          <w:szCs w:val="30"/>
        </w:rPr>
        <w:t>6</w:t>
      </w:r>
      <w:r w:rsidR="000F1C56" w:rsidRPr="008123EC">
        <w:rPr>
          <w:rFonts w:ascii="標楷體" w:hAnsi="標楷體" w:hint="eastAsia"/>
          <w:b w:val="0"/>
          <w:bCs/>
          <w:sz w:val="30"/>
          <w:szCs w:val="30"/>
        </w:rPr>
        <w:t>直轄市，暨</w:t>
      </w:r>
      <w:r w:rsidR="0051268B" w:rsidRPr="0051268B">
        <w:rPr>
          <w:rFonts w:ascii="標楷體" w:hAnsi="標楷體" w:hint="eastAsia"/>
          <w:b w:val="0"/>
          <w:bCs/>
          <w:sz w:val="30"/>
          <w:szCs w:val="30"/>
        </w:rPr>
        <w:t>基隆市等16縣市</w:t>
      </w:r>
      <w:r w:rsidR="00DD4DD4" w:rsidRPr="008123EC">
        <w:rPr>
          <w:rFonts w:ascii="標楷體" w:hAnsi="標楷體" w:hint="eastAsia"/>
          <w:b w:val="0"/>
          <w:bCs/>
          <w:sz w:val="30"/>
          <w:szCs w:val="30"/>
        </w:rPr>
        <w:t>財務之審計，除福建省連江縣由本部指定基隆市審計室兼辦外，</w:t>
      </w:r>
      <w:proofErr w:type="gramStart"/>
      <w:r w:rsidR="00DD4DD4" w:rsidRPr="008123EC">
        <w:rPr>
          <w:rFonts w:ascii="標楷體" w:hAnsi="標楷體" w:hint="eastAsia"/>
          <w:b w:val="0"/>
          <w:bCs/>
          <w:sz w:val="30"/>
          <w:szCs w:val="30"/>
        </w:rPr>
        <w:t>其餘</w:t>
      </w:r>
      <w:r w:rsidR="00163F73" w:rsidRPr="008123EC">
        <w:rPr>
          <w:rFonts w:ascii="標楷體" w:hAnsi="標楷體" w:hint="eastAsia"/>
          <w:b w:val="0"/>
          <w:bCs/>
          <w:sz w:val="30"/>
          <w:szCs w:val="30"/>
        </w:rPr>
        <w:t>均</w:t>
      </w:r>
      <w:r w:rsidR="00DD4DD4" w:rsidRPr="008123EC">
        <w:rPr>
          <w:rFonts w:ascii="標楷體" w:hAnsi="標楷體" w:hint="eastAsia"/>
          <w:b w:val="0"/>
          <w:bCs/>
          <w:sz w:val="30"/>
          <w:szCs w:val="30"/>
        </w:rPr>
        <w:t>由本部</w:t>
      </w:r>
      <w:proofErr w:type="gramEnd"/>
      <w:r w:rsidR="00DD4DD4" w:rsidRPr="008123EC">
        <w:rPr>
          <w:rFonts w:ascii="標楷體" w:hAnsi="標楷體" w:hint="eastAsia"/>
          <w:b w:val="0"/>
          <w:bCs/>
          <w:sz w:val="30"/>
          <w:szCs w:val="30"/>
        </w:rPr>
        <w:t>分別設立</w:t>
      </w:r>
      <w:proofErr w:type="gramStart"/>
      <w:r w:rsidR="00DD4DD4" w:rsidRPr="008123EC">
        <w:rPr>
          <w:rFonts w:ascii="標楷體" w:hAnsi="標楷體" w:hint="eastAsia"/>
          <w:b w:val="0"/>
          <w:bCs/>
          <w:sz w:val="30"/>
          <w:szCs w:val="30"/>
        </w:rPr>
        <w:t>審計處室職司</w:t>
      </w:r>
      <w:proofErr w:type="gramEnd"/>
      <w:r w:rsidR="00DD4DD4" w:rsidRPr="008123EC">
        <w:rPr>
          <w:rFonts w:ascii="標楷體" w:hAnsi="標楷體" w:hint="eastAsia"/>
          <w:b w:val="0"/>
          <w:bCs/>
          <w:sz w:val="30"/>
          <w:szCs w:val="30"/>
        </w:rPr>
        <w:t>其責。</w:t>
      </w:r>
    </w:p>
    <w:p w14:paraId="190713C3" w14:textId="49F50E69" w:rsidR="00C8332C" w:rsidRPr="00C30D37" w:rsidRDefault="00FF418C" w:rsidP="003858C4">
      <w:pPr>
        <w:pStyle w:val="a6"/>
        <w:overflowPunct w:val="0"/>
        <w:snapToGrid w:val="0"/>
        <w:spacing w:before="40" w:line="526" w:lineRule="exact"/>
        <w:ind w:firstLineChars="200" w:firstLine="600"/>
        <w:jc w:val="both"/>
        <w:rPr>
          <w:rFonts w:ascii="標楷體" w:hAnsi="標楷體"/>
          <w:b w:val="0"/>
          <w:bCs/>
          <w:color w:val="FF0000"/>
          <w:sz w:val="30"/>
          <w:szCs w:val="30"/>
        </w:rPr>
      </w:pPr>
      <w:proofErr w:type="gramStart"/>
      <w:r>
        <w:rPr>
          <w:rFonts w:ascii="標楷體" w:hAnsi="標楷體" w:hint="eastAsia"/>
          <w:b w:val="0"/>
          <w:bCs/>
          <w:sz w:val="30"/>
          <w:szCs w:val="30"/>
        </w:rPr>
        <w:t>10</w:t>
      </w:r>
      <w:r w:rsidR="00782A80" w:rsidRPr="00C30D37">
        <w:rPr>
          <w:rFonts w:ascii="標楷體" w:hAnsi="標楷體"/>
          <w:b w:val="0"/>
          <w:bCs/>
          <w:sz w:val="30"/>
          <w:szCs w:val="30"/>
        </w:rPr>
        <w:t>9</w:t>
      </w:r>
      <w:proofErr w:type="gramEnd"/>
      <w:r w:rsidRPr="00C30D37">
        <w:rPr>
          <w:rFonts w:ascii="標楷體" w:hAnsi="標楷體" w:hint="eastAsia"/>
          <w:b w:val="0"/>
          <w:bCs/>
          <w:sz w:val="30"/>
          <w:szCs w:val="30"/>
        </w:rPr>
        <w:t>年度</w:t>
      </w:r>
      <w:r w:rsidR="00C8332C" w:rsidRPr="00C30D37">
        <w:rPr>
          <w:rFonts w:ascii="標楷體" w:hAnsi="標楷體" w:hint="eastAsia"/>
          <w:b w:val="0"/>
          <w:bCs/>
          <w:sz w:val="30"/>
          <w:szCs w:val="30"/>
        </w:rPr>
        <w:t>各直轄市及縣市總決算審核結果，審定歲入</w:t>
      </w:r>
      <w:r w:rsidR="006F11AA" w:rsidRPr="00C30D37">
        <w:rPr>
          <w:rFonts w:ascii="標楷體" w:hAnsi="標楷體" w:hint="eastAsia"/>
          <w:b w:val="0"/>
          <w:bCs/>
          <w:sz w:val="30"/>
          <w:szCs w:val="30"/>
        </w:rPr>
        <w:t>決算</w:t>
      </w:r>
      <w:r w:rsidR="004535A5" w:rsidRPr="00C30D37">
        <w:rPr>
          <w:rFonts w:ascii="標楷體" w:hAnsi="標楷體" w:hint="eastAsia"/>
          <w:b w:val="0"/>
          <w:bCs/>
          <w:sz w:val="30"/>
          <w:szCs w:val="30"/>
        </w:rPr>
        <w:t>數</w:t>
      </w:r>
      <w:r w:rsidR="00C05330" w:rsidRPr="00C30D37">
        <w:rPr>
          <w:rFonts w:ascii="標楷體" w:hAnsi="標楷體" w:hint="eastAsia"/>
          <w:b w:val="0"/>
          <w:bCs/>
          <w:sz w:val="30"/>
          <w:szCs w:val="30"/>
        </w:rPr>
        <w:t>1兆</w:t>
      </w:r>
      <w:r w:rsidR="00782A80" w:rsidRPr="00C30D37">
        <w:rPr>
          <w:rFonts w:ascii="標楷體" w:hAnsi="標楷體"/>
          <w:b w:val="0"/>
          <w:bCs/>
          <w:sz w:val="30"/>
          <w:szCs w:val="30"/>
        </w:rPr>
        <w:t>2</w:t>
      </w:r>
      <w:r w:rsidR="001F1F88" w:rsidRPr="00C30D37">
        <w:rPr>
          <w:rFonts w:ascii="標楷體" w:hAnsi="標楷體"/>
          <w:b w:val="0"/>
          <w:bCs/>
          <w:sz w:val="30"/>
          <w:szCs w:val="30"/>
        </w:rPr>
        <w:t>,</w:t>
      </w:r>
      <w:r w:rsidR="00782A80" w:rsidRPr="00C30D37">
        <w:rPr>
          <w:rFonts w:ascii="標楷體" w:hAnsi="標楷體"/>
          <w:b w:val="0"/>
          <w:bCs/>
          <w:sz w:val="30"/>
          <w:szCs w:val="30"/>
        </w:rPr>
        <w:t>105</w:t>
      </w:r>
      <w:r w:rsidR="00C05330" w:rsidRPr="00C30D37">
        <w:rPr>
          <w:rFonts w:ascii="標楷體" w:hAnsi="標楷體" w:hint="eastAsia"/>
          <w:b w:val="0"/>
          <w:bCs/>
          <w:sz w:val="30"/>
          <w:szCs w:val="30"/>
        </w:rPr>
        <w:t>億餘元</w:t>
      </w:r>
      <w:r w:rsidR="00C8332C" w:rsidRPr="00C30D37">
        <w:rPr>
          <w:rFonts w:ascii="標楷體" w:hAnsi="標楷體" w:hint="eastAsia"/>
          <w:b w:val="0"/>
          <w:bCs/>
          <w:sz w:val="30"/>
          <w:szCs w:val="30"/>
        </w:rPr>
        <w:t>，歲出</w:t>
      </w:r>
      <w:r w:rsidR="006F11AA" w:rsidRPr="00C30D37">
        <w:rPr>
          <w:rFonts w:ascii="標楷體" w:hAnsi="標楷體" w:hint="eastAsia"/>
          <w:b w:val="0"/>
          <w:bCs/>
          <w:sz w:val="30"/>
          <w:szCs w:val="30"/>
        </w:rPr>
        <w:t>決算</w:t>
      </w:r>
      <w:r w:rsidR="004535A5" w:rsidRPr="00C30D37">
        <w:rPr>
          <w:rFonts w:ascii="標楷體" w:hAnsi="標楷體" w:hint="eastAsia"/>
          <w:b w:val="0"/>
          <w:bCs/>
          <w:sz w:val="30"/>
          <w:szCs w:val="30"/>
        </w:rPr>
        <w:t>數</w:t>
      </w:r>
      <w:r w:rsidR="00C05330" w:rsidRPr="00C30D37">
        <w:rPr>
          <w:rFonts w:ascii="標楷體" w:hAnsi="標楷體" w:hint="eastAsia"/>
          <w:b w:val="0"/>
          <w:bCs/>
          <w:sz w:val="30"/>
          <w:szCs w:val="30"/>
        </w:rPr>
        <w:t>1兆</w:t>
      </w:r>
      <w:r w:rsidR="006020A9" w:rsidRPr="00C30D37">
        <w:rPr>
          <w:rFonts w:ascii="標楷體" w:hAnsi="標楷體"/>
          <w:b w:val="0"/>
          <w:bCs/>
          <w:sz w:val="30"/>
          <w:szCs w:val="30"/>
        </w:rPr>
        <w:t>1,</w:t>
      </w:r>
      <w:r w:rsidR="00782A80" w:rsidRPr="00C30D37">
        <w:rPr>
          <w:rFonts w:ascii="標楷體" w:hAnsi="標楷體"/>
          <w:b w:val="0"/>
          <w:bCs/>
          <w:sz w:val="30"/>
          <w:szCs w:val="30"/>
        </w:rPr>
        <w:t>952</w:t>
      </w:r>
      <w:r w:rsidR="00C05330" w:rsidRPr="00C30D37">
        <w:rPr>
          <w:rFonts w:ascii="標楷體" w:hAnsi="標楷體" w:hint="eastAsia"/>
          <w:b w:val="0"/>
          <w:bCs/>
          <w:sz w:val="30"/>
          <w:szCs w:val="30"/>
        </w:rPr>
        <w:t>億餘元</w:t>
      </w:r>
      <w:r w:rsidR="00123F82" w:rsidRPr="00C30D37">
        <w:rPr>
          <w:rFonts w:ascii="標楷體" w:hAnsi="標楷體" w:hint="eastAsia"/>
          <w:b w:val="0"/>
          <w:bCs/>
          <w:sz w:val="30"/>
          <w:szCs w:val="30"/>
        </w:rPr>
        <w:t>，歲入歲出相抵後，</w:t>
      </w:r>
      <w:r w:rsidR="00C05330" w:rsidRPr="00C30D37">
        <w:rPr>
          <w:rFonts w:ascii="標楷體" w:hAnsi="標楷體" w:hint="eastAsia"/>
          <w:b w:val="0"/>
          <w:bCs/>
          <w:sz w:val="30"/>
          <w:szCs w:val="30"/>
        </w:rPr>
        <w:t>產生</w:t>
      </w:r>
      <w:r w:rsidR="008608CF" w:rsidRPr="00C30D37">
        <w:rPr>
          <w:rFonts w:ascii="標楷體" w:hAnsi="標楷體" w:hint="eastAsia"/>
          <w:b w:val="0"/>
          <w:bCs/>
          <w:sz w:val="30"/>
          <w:szCs w:val="30"/>
        </w:rPr>
        <w:t>賸餘</w:t>
      </w:r>
      <w:r w:rsidR="00782A80" w:rsidRPr="00C30D37">
        <w:rPr>
          <w:rFonts w:ascii="標楷體" w:hAnsi="標楷體"/>
          <w:b w:val="0"/>
          <w:bCs/>
          <w:sz w:val="30"/>
          <w:szCs w:val="30"/>
        </w:rPr>
        <w:t>153</w:t>
      </w:r>
      <w:r w:rsidR="00C05330" w:rsidRPr="00C30D37">
        <w:rPr>
          <w:rFonts w:ascii="標楷體" w:hAnsi="標楷體" w:hint="eastAsia"/>
          <w:b w:val="0"/>
          <w:bCs/>
          <w:sz w:val="30"/>
          <w:szCs w:val="30"/>
        </w:rPr>
        <w:t>億餘元</w:t>
      </w:r>
      <w:r w:rsidR="000941AB" w:rsidRPr="00C30D37">
        <w:rPr>
          <w:rFonts w:ascii="標楷體" w:hAnsi="標楷體" w:hint="eastAsia"/>
          <w:b w:val="0"/>
          <w:bCs/>
          <w:sz w:val="30"/>
          <w:szCs w:val="30"/>
        </w:rPr>
        <w:t>，</w:t>
      </w:r>
      <w:r w:rsidR="00944613" w:rsidRPr="00C30D37">
        <w:rPr>
          <w:rFonts w:ascii="標楷體" w:hAnsi="標楷體" w:hint="eastAsia"/>
          <w:b w:val="0"/>
          <w:bCs/>
          <w:sz w:val="30"/>
          <w:szCs w:val="30"/>
        </w:rPr>
        <w:t>與</w:t>
      </w:r>
      <w:r w:rsidR="00C05330" w:rsidRPr="00C30D37">
        <w:rPr>
          <w:rFonts w:ascii="標楷體" w:hAnsi="標楷體" w:hint="eastAsia"/>
          <w:b w:val="0"/>
          <w:bCs/>
          <w:sz w:val="30"/>
          <w:szCs w:val="30"/>
        </w:rPr>
        <w:t>預算</w:t>
      </w:r>
      <w:r w:rsidR="007463B2" w:rsidRPr="00C30D37">
        <w:rPr>
          <w:rFonts w:ascii="標楷體" w:hAnsi="標楷體" w:hint="eastAsia"/>
          <w:b w:val="0"/>
          <w:bCs/>
          <w:sz w:val="30"/>
          <w:szCs w:val="30"/>
        </w:rPr>
        <w:t>差短</w:t>
      </w:r>
      <w:r w:rsidR="00944613" w:rsidRPr="00C30D37">
        <w:rPr>
          <w:rFonts w:ascii="標楷體" w:hAnsi="標楷體" w:hint="eastAsia"/>
          <w:b w:val="0"/>
          <w:bCs/>
          <w:sz w:val="30"/>
          <w:szCs w:val="30"/>
        </w:rPr>
        <w:t>相距8</w:t>
      </w:r>
      <w:r w:rsidR="00944613" w:rsidRPr="00C30D37">
        <w:rPr>
          <w:rFonts w:ascii="標楷體" w:hAnsi="標楷體"/>
          <w:b w:val="0"/>
          <w:bCs/>
          <w:sz w:val="30"/>
          <w:szCs w:val="30"/>
        </w:rPr>
        <w:t>34</w:t>
      </w:r>
      <w:r w:rsidR="00C05330" w:rsidRPr="00C30D37">
        <w:rPr>
          <w:rFonts w:ascii="標楷體" w:hAnsi="標楷體" w:hint="eastAsia"/>
          <w:b w:val="0"/>
          <w:bCs/>
          <w:sz w:val="30"/>
          <w:szCs w:val="30"/>
        </w:rPr>
        <w:t>億餘元</w:t>
      </w:r>
      <w:r w:rsidR="007116CD" w:rsidRPr="00C30D37">
        <w:rPr>
          <w:rFonts w:ascii="標楷體" w:hAnsi="標楷體" w:hint="eastAsia"/>
          <w:b w:val="0"/>
          <w:bCs/>
          <w:sz w:val="30"/>
          <w:szCs w:val="30"/>
        </w:rPr>
        <w:t>，</w:t>
      </w:r>
      <w:r w:rsidR="00A75B30" w:rsidRPr="00C30D37">
        <w:rPr>
          <w:rFonts w:ascii="標楷體" w:hAnsi="標楷體" w:hint="eastAsia"/>
          <w:b w:val="0"/>
          <w:bCs/>
          <w:sz w:val="30"/>
          <w:szCs w:val="30"/>
        </w:rPr>
        <w:t>22市縣中，</w:t>
      </w:r>
      <w:r w:rsidR="008F4FDD" w:rsidRPr="00C30D37">
        <w:rPr>
          <w:rFonts w:ascii="標楷體" w:hAnsi="標楷體" w:hint="eastAsia"/>
          <w:b w:val="0"/>
          <w:sz w:val="30"/>
          <w:szCs w:val="30"/>
        </w:rPr>
        <w:t>新北市等</w:t>
      </w:r>
      <w:r w:rsidR="008B5FD7" w:rsidRPr="00C30D37">
        <w:rPr>
          <w:rFonts w:ascii="標楷體" w:hAnsi="標楷體"/>
          <w:b w:val="0"/>
          <w:sz w:val="30"/>
          <w:szCs w:val="30"/>
        </w:rPr>
        <w:t>6</w:t>
      </w:r>
      <w:r w:rsidR="008F4FDD" w:rsidRPr="00C30D37">
        <w:rPr>
          <w:rFonts w:ascii="標楷體" w:hAnsi="標楷體" w:hint="eastAsia"/>
          <w:b w:val="0"/>
          <w:sz w:val="30"/>
          <w:szCs w:val="30"/>
        </w:rPr>
        <w:t>市縣，歲入歲出差短較預算減少；</w:t>
      </w:r>
      <w:r w:rsidR="007E5F2A" w:rsidRPr="00C30D37">
        <w:rPr>
          <w:rFonts w:ascii="標楷體" w:hAnsi="標楷體" w:hint="eastAsia"/>
          <w:b w:val="0"/>
          <w:sz w:val="30"/>
          <w:szCs w:val="30"/>
        </w:rPr>
        <w:t>新竹縣</w:t>
      </w:r>
      <w:r w:rsidR="00A02995">
        <w:rPr>
          <w:rFonts w:ascii="標楷體" w:hAnsi="標楷體" w:hint="eastAsia"/>
          <w:b w:val="0"/>
          <w:sz w:val="30"/>
          <w:szCs w:val="30"/>
        </w:rPr>
        <w:t>、屏東</w:t>
      </w:r>
      <w:r w:rsidR="008608CF" w:rsidRPr="00C30D37">
        <w:rPr>
          <w:rFonts w:ascii="標楷體" w:hAnsi="標楷體" w:hint="eastAsia"/>
          <w:b w:val="0"/>
          <w:sz w:val="30"/>
          <w:szCs w:val="30"/>
        </w:rPr>
        <w:t>縣</w:t>
      </w:r>
      <w:r w:rsidR="008F4FDD" w:rsidRPr="00C30D37">
        <w:rPr>
          <w:rFonts w:ascii="標楷體" w:hAnsi="標楷體" w:hint="eastAsia"/>
          <w:b w:val="0"/>
          <w:sz w:val="30"/>
          <w:szCs w:val="30"/>
        </w:rPr>
        <w:t>預算平衡而實際為賸餘；</w:t>
      </w:r>
      <w:r w:rsidR="007E5F2A" w:rsidRPr="00C30D37">
        <w:rPr>
          <w:rFonts w:ascii="標楷體" w:hAnsi="標楷體" w:hint="eastAsia"/>
          <w:b w:val="0"/>
          <w:sz w:val="30"/>
          <w:szCs w:val="30"/>
        </w:rPr>
        <w:t>基隆市</w:t>
      </w:r>
      <w:r w:rsidR="008F4FDD" w:rsidRPr="00C30D37">
        <w:rPr>
          <w:rFonts w:ascii="標楷體" w:hAnsi="標楷體" w:hint="eastAsia"/>
          <w:b w:val="0"/>
          <w:sz w:val="30"/>
          <w:szCs w:val="30"/>
        </w:rPr>
        <w:t>等</w:t>
      </w:r>
      <w:r w:rsidR="008608CF" w:rsidRPr="00C30D37">
        <w:rPr>
          <w:rFonts w:ascii="標楷體" w:hAnsi="標楷體" w:hint="eastAsia"/>
          <w:b w:val="0"/>
          <w:sz w:val="30"/>
          <w:szCs w:val="30"/>
        </w:rPr>
        <w:t>6</w:t>
      </w:r>
      <w:r w:rsidR="008F4FDD" w:rsidRPr="00C30D37">
        <w:rPr>
          <w:rFonts w:ascii="標楷體" w:hAnsi="標楷體" w:hint="eastAsia"/>
          <w:b w:val="0"/>
          <w:sz w:val="30"/>
          <w:szCs w:val="30"/>
        </w:rPr>
        <w:t>縣市，歲入歲出賸餘較預算增加；臺北市等</w:t>
      </w:r>
      <w:r w:rsidR="007E5F2A" w:rsidRPr="00C30D37">
        <w:rPr>
          <w:rFonts w:ascii="標楷體" w:hAnsi="標楷體"/>
          <w:b w:val="0"/>
          <w:sz w:val="30"/>
          <w:szCs w:val="30"/>
        </w:rPr>
        <w:t>8</w:t>
      </w:r>
      <w:r w:rsidR="008F4FDD" w:rsidRPr="00C30D37">
        <w:rPr>
          <w:rFonts w:ascii="標楷體" w:hAnsi="標楷體" w:hint="eastAsia"/>
          <w:b w:val="0"/>
          <w:sz w:val="30"/>
          <w:szCs w:val="30"/>
        </w:rPr>
        <w:t>市縣，預算差短而實際為賸餘</w:t>
      </w:r>
      <w:r w:rsidR="00A75B30" w:rsidRPr="00C30D37">
        <w:rPr>
          <w:rFonts w:ascii="標楷體" w:hAnsi="標楷體" w:hint="eastAsia"/>
          <w:b w:val="0"/>
          <w:bCs/>
          <w:sz w:val="30"/>
          <w:szCs w:val="30"/>
        </w:rPr>
        <w:t>。</w:t>
      </w:r>
      <w:r w:rsidR="00095F7E" w:rsidRPr="00C30D37">
        <w:rPr>
          <w:rFonts w:ascii="標楷體" w:hAnsi="標楷體" w:hint="eastAsia"/>
          <w:b w:val="0"/>
          <w:bCs/>
          <w:sz w:val="30"/>
          <w:szCs w:val="30"/>
        </w:rPr>
        <w:t>歲入決算</w:t>
      </w:r>
      <w:r w:rsidR="004535A5" w:rsidRPr="00C30D37">
        <w:rPr>
          <w:rFonts w:ascii="標楷體" w:hAnsi="標楷體" w:hint="eastAsia"/>
          <w:b w:val="0"/>
          <w:bCs/>
          <w:sz w:val="30"/>
          <w:szCs w:val="30"/>
        </w:rPr>
        <w:t>審定數</w:t>
      </w:r>
      <w:r w:rsidR="00095F7E" w:rsidRPr="00C30D37">
        <w:rPr>
          <w:rFonts w:ascii="標楷體" w:hAnsi="標楷體" w:hint="eastAsia"/>
          <w:b w:val="0"/>
          <w:bCs/>
          <w:sz w:val="30"/>
          <w:szCs w:val="30"/>
        </w:rPr>
        <w:t>中非自籌財源</w:t>
      </w:r>
      <w:r w:rsidR="008608CF" w:rsidRPr="00C30D37">
        <w:rPr>
          <w:rFonts w:ascii="標楷體" w:hAnsi="標楷體" w:hint="eastAsia"/>
          <w:b w:val="0"/>
          <w:bCs/>
          <w:sz w:val="30"/>
          <w:szCs w:val="30"/>
        </w:rPr>
        <w:t>6</w:t>
      </w:r>
      <w:r w:rsidR="00210A18" w:rsidRPr="00C30D37">
        <w:rPr>
          <w:rFonts w:ascii="標楷體" w:hAnsi="標楷體" w:hint="eastAsia"/>
          <w:b w:val="0"/>
          <w:bCs/>
          <w:sz w:val="30"/>
          <w:szCs w:val="30"/>
        </w:rPr>
        <w:t>,</w:t>
      </w:r>
      <w:r w:rsidR="005B37DD" w:rsidRPr="00C30D37">
        <w:rPr>
          <w:rFonts w:ascii="標楷體" w:hAnsi="標楷體"/>
          <w:b w:val="0"/>
          <w:bCs/>
          <w:sz w:val="30"/>
          <w:szCs w:val="30"/>
        </w:rPr>
        <w:t>613</w:t>
      </w:r>
      <w:r w:rsidR="00210A18" w:rsidRPr="00C30D37">
        <w:rPr>
          <w:rFonts w:ascii="標楷體" w:hAnsi="標楷體" w:hint="eastAsia"/>
          <w:b w:val="0"/>
          <w:bCs/>
          <w:sz w:val="30"/>
          <w:szCs w:val="30"/>
        </w:rPr>
        <w:t>億餘元</w:t>
      </w:r>
      <w:r w:rsidR="00095F7E" w:rsidRPr="00C30D37">
        <w:rPr>
          <w:rFonts w:ascii="標楷體" w:hAnsi="標楷體" w:hint="eastAsia"/>
          <w:b w:val="0"/>
          <w:bCs/>
          <w:sz w:val="30"/>
          <w:szCs w:val="30"/>
        </w:rPr>
        <w:t>，約占</w:t>
      </w:r>
      <w:r w:rsidR="008608CF" w:rsidRPr="00C30D37">
        <w:rPr>
          <w:rFonts w:ascii="標楷體" w:hAnsi="標楷體" w:hint="eastAsia"/>
          <w:b w:val="0"/>
          <w:bCs/>
          <w:sz w:val="30"/>
          <w:szCs w:val="30"/>
        </w:rPr>
        <w:t>54</w:t>
      </w:r>
      <w:r w:rsidR="005B37DD" w:rsidRPr="00C30D37">
        <w:rPr>
          <w:rFonts w:ascii="標楷體" w:hAnsi="標楷體"/>
          <w:b w:val="0"/>
          <w:bCs/>
          <w:sz w:val="30"/>
          <w:szCs w:val="30"/>
        </w:rPr>
        <w:t>.63</w:t>
      </w:r>
      <w:r w:rsidR="00210A18" w:rsidRPr="00C30D37">
        <w:rPr>
          <w:rFonts w:ascii="標楷體" w:hAnsi="標楷體" w:hint="eastAsia"/>
          <w:b w:val="0"/>
          <w:bCs/>
          <w:sz w:val="30"/>
          <w:szCs w:val="30"/>
        </w:rPr>
        <w:t>％</w:t>
      </w:r>
      <w:r w:rsidR="00095F7E" w:rsidRPr="00C30D37">
        <w:rPr>
          <w:rFonts w:ascii="標楷體" w:hAnsi="標楷體" w:hint="eastAsia"/>
          <w:b w:val="0"/>
          <w:bCs/>
          <w:sz w:val="30"/>
          <w:szCs w:val="30"/>
        </w:rPr>
        <w:t>，自籌財源為</w:t>
      </w:r>
      <w:r w:rsidR="00210A18" w:rsidRPr="00C30D37">
        <w:rPr>
          <w:rFonts w:ascii="標楷體" w:hAnsi="標楷體" w:hint="eastAsia"/>
          <w:b w:val="0"/>
          <w:bCs/>
          <w:sz w:val="30"/>
          <w:szCs w:val="30"/>
        </w:rPr>
        <w:t>5,</w:t>
      </w:r>
      <w:r w:rsidR="005B37DD" w:rsidRPr="00C30D37">
        <w:rPr>
          <w:rFonts w:ascii="標楷體" w:hAnsi="標楷體"/>
          <w:b w:val="0"/>
          <w:bCs/>
          <w:sz w:val="30"/>
          <w:szCs w:val="30"/>
        </w:rPr>
        <w:t>491</w:t>
      </w:r>
      <w:r w:rsidR="00210A18" w:rsidRPr="00C30D37">
        <w:rPr>
          <w:rFonts w:ascii="標楷體" w:hAnsi="標楷體" w:hint="eastAsia"/>
          <w:b w:val="0"/>
          <w:bCs/>
          <w:sz w:val="30"/>
          <w:szCs w:val="30"/>
        </w:rPr>
        <w:t>億餘元</w:t>
      </w:r>
      <w:r w:rsidR="00095F7E" w:rsidRPr="00C30D37">
        <w:rPr>
          <w:rFonts w:ascii="標楷體" w:hAnsi="標楷體" w:hint="eastAsia"/>
          <w:b w:val="0"/>
          <w:bCs/>
          <w:sz w:val="30"/>
          <w:szCs w:val="30"/>
        </w:rPr>
        <w:t>，約占</w:t>
      </w:r>
      <w:r w:rsidR="008608CF" w:rsidRPr="00C30D37">
        <w:rPr>
          <w:rFonts w:ascii="標楷體" w:hAnsi="標楷體" w:hint="eastAsia"/>
          <w:b w:val="0"/>
          <w:bCs/>
          <w:sz w:val="30"/>
          <w:szCs w:val="30"/>
        </w:rPr>
        <w:t>45.</w:t>
      </w:r>
      <w:r w:rsidR="005B37DD" w:rsidRPr="00C30D37">
        <w:rPr>
          <w:rFonts w:ascii="標楷體" w:hAnsi="標楷體"/>
          <w:b w:val="0"/>
          <w:bCs/>
          <w:sz w:val="30"/>
          <w:szCs w:val="30"/>
        </w:rPr>
        <w:t>37</w:t>
      </w:r>
      <w:r w:rsidR="00210A18" w:rsidRPr="00C30D37">
        <w:rPr>
          <w:rFonts w:ascii="標楷體" w:hAnsi="標楷體" w:hint="eastAsia"/>
          <w:b w:val="0"/>
          <w:bCs/>
          <w:sz w:val="30"/>
          <w:szCs w:val="30"/>
        </w:rPr>
        <w:t>％</w:t>
      </w:r>
      <w:r w:rsidR="00095F7E" w:rsidRPr="00C30D37">
        <w:rPr>
          <w:rFonts w:ascii="標楷體" w:hAnsi="標楷體" w:hint="eastAsia"/>
          <w:b w:val="0"/>
          <w:bCs/>
          <w:sz w:val="30"/>
          <w:szCs w:val="30"/>
        </w:rPr>
        <w:t>，部分市縣自籌財源仍無法支應經費支出所需，須仰賴補助款</w:t>
      </w:r>
      <w:proofErr w:type="gramStart"/>
      <w:r w:rsidR="00095F7E" w:rsidRPr="00C30D37">
        <w:rPr>
          <w:rFonts w:ascii="標楷體" w:hAnsi="標楷體" w:hint="eastAsia"/>
          <w:b w:val="0"/>
          <w:bCs/>
          <w:sz w:val="30"/>
          <w:szCs w:val="30"/>
        </w:rPr>
        <w:t>挹</w:t>
      </w:r>
      <w:proofErr w:type="gramEnd"/>
      <w:r w:rsidR="00095F7E" w:rsidRPr="00C30D37">
        <w:rPr>
          <w:rFonts w:ascii="標楷體" w:hAnsi="標楷體" w:hint="eastAsia"/>
          <w:b w:val="0"/>
          <w:bCs/>
          <w:sz w:val="30"/>
          <w:szCs w:val="30"/>
        </w:rPr>
        <w:t>注或舉借債務支應</w:t>
      </w:r>
      <w:r w:rsidR="006137D0" w:rsidRPr="00C30D37">
        <w:rPr>
          <w:rFonts w:ascii="標楷體" w:hAnsi="標楷體" w:hint="eastAsia"/>
          <w:b w:val="0"/>
          <w:bCs/>
          <w:sz w:val="30"/>
          <w:szCs w:val="30"/>
        </w:rPr>
        <w:t>。</w:t>
      </w:r>
      <w:proofErr w:type="gramStart"/>
      <w:r w:rsidRPr="00C30D37">
        <w:rPr>
          <w:rFonts w:ascii="標楷體" w:hAnsi="標楷體" w:hint="eastAsia"/>
          <w:b w:val="0"/>
          <w:bCs/>
          <w:sz w:val="30"/>
          <w:szCs w:val="30"/>
        </w:rPr>
        <w:t>1</w:t>
      </w:r>
      <w:r w:rsidR="00733B7A" w:rsidRPr="00C30D37">
        <w:rPr>
          <w:rFonts w:ascii="標楷體" w:hAnsi="標楷體"/>
          <w:b w:val="0"/>
          <w:bCs/>
          <w:sz w:val="30"/>
          <w:szCs w:val="30"/>
        </w:rPr>
        <w:t>09</w:t>
      </w:r>
      <w:proofErr w:type="gramEnd"/>
      <w:r w:rsidRPr="00C30D37">
        <w:rPr>
          <w:rFonts w:ascii="標楷體" w:hAnsi="標楷體" w:hint="eastAsia"/>
          <w:b w:val="0"/>
          <w:bCs/>
          <w:sz w:val="30"/>
          <w:szCs w:val="30"/>
        </w:rPr>
        <w:t>年度</w:t>
      </w:r>
      <w:r w:rsidR="007116CD" w:rsidRPr="00C30D37">
        <w:rPr>
          <w:rFonts w:ascii="標楷體" w:hAnsi="標楷體" w:hint="eastAsia"/>
          <w:b w:val="0"/>
          <w:bCs/>
          <w:sz w:val="30"/>
          <w:szCs w:val="30"/>
        </w:rPr>
        <w:t>歲入歲出</w:t>
      </w:r>
      <w:r w:rsidR="00B958A2" w:rsidRPr="00C30D37">
        <w:rPr>
          <w:rFonts w:ascii="標楷體" w:hAnsi="標楷體" w:hint="eastAsia"/>
          <w:b w:val="0"/>
          <w:bCs/>
          <w:sz w:val="30"/>
          <w:szCs w:val="30"/>
        </w:rPr>
        <w:t>賸餘</w:t>
      </w:r>
      <w:r w:rsidR="00D16341" w:rsidRPr="00C30D37">
        <w:rPr>
          <w:rFonts w:ascii="標楷體" w:hAnsi="標楷體"/>
          <w:b w:val="0"/>
          <w:bCs/>
          <w:sz w:val="30"/>
          <w:szCs w:val="30"/>
        </w:rPr>
        <w:t>153</w:t>
      </w:r>
      <w:r w:rsidR="00210A18" w:rsidRPr="00C30D37">
        <w:rPr>
          <w:rFonts w:ascii="標楷體" w:hAnsi="標楷體" w:hint="eastAsia"/>
          <w:b w:val="0"/>
          <w:sz w:val="30"/>
          <w:szCs w:val="30"/>
        </w:rPr>
        <w:t>億餘元，</w:t>
      </w:r>
      <w:r w:rsidR="0076693A" w:rsidRPr="00C30D37">
        <w:rPr>
          <w:rFonts w:ascii="標楷體" w:hAnsi="標楷體" w:hint="eastAsia"/>
          <w:b w:val="0"/>
          <w:sz w:val="30"/>
          <w:szCs w:val="30"/>
        </w:rPr>
        <w:t>連同</w:t>
      </w:r>
      <w:r w:rsidR="00B958A2" w:rsidRPr="00C30D37">
        <w:rPr>
          <w:rFonts w:ascii="標楷體" w:hAnsi="標楷體" w:hint="eastAsia"/>
          <w:b w:val="0"/>
          <w:sz w:val="30"/>
          <w:szCs w:val="30"/>
        </w:rPr>
        <w:t>舉借</w:t>
      </w:r>
      <w:r w:rsidR="0076693A" w:rsidRPr="00C30D37">
        <w:rPr>
          <w:rFonts w:ascii="標楷體" w:hAnsi="標楷體" w:hint="eastAsia"/>
          <w:b w:val="0"/>
          <w:sz w:val="30"/>
          <w:szCs w:val="30"/>
        </w:rPr>
        <w:t>債務</w:t>
      </w:r>
      <w:r w:rsidR="006020A9" w:rsidRPr="00C30D37">
        <w:rPr>
          <w:rFonts w:ascii="標楷體" w:hAnsi="標楷體" w:hint="eastAsia"/>
          <w:b w:val="0"/>
          <w:sz w:val="30"/>
          <w:szCs w:val="30"/>
        </w:rPr>
        <w:t>3,</w:t>
      </w:r>
      <w:r w:rsidR="00D16341" w:rsidRPr="00C30D37">
        <w:rPr>
          <w:rFonts w:ascii="標楷體" w:hAnsi="標楷體"/>
          <w:b w:val="0"/>
          <w:sz w:val="30"/>
          <w:szCs w:val="30"/>
        </w:rPr>
        <w:t>446</w:t>
      </w:r>
      <w:r w:rsidR="006020A9" w:rsidRPr="00C30D37">
        <w:rPr>
          <w:rFonts w:ascii="標楷體" w:hAnsi="標楷體" w:hint="eastAsia"/>
          <w:b w:val="0"/>
          <w:sz w:val="30"/>
          <w:szCs w:val="30"/>
        </w:rPr>
        <w:t>億餘元</w:t>
      </w:r>
      <w:r w:rsidR="00B958A2" w:rsidRPr="00C30D37">
        <w:rPr>
          <w:rFonts w:ascii="標楷體" w:hAnsi="標楷體" w:hint="eastAsia"/>
          <w:b w:val="0"/>
          <w:sz w:val="30"/>
          <w:szCs w:val="30"/>
        </w:rPr>
        <w:t>及移用以前年度歲計賸餘</w:t>
      </w:r>
      <w:r w:rsidR="00D16341" w:rsidRPr="00C30D37">
        <w:rPr>
          <w:rFonts w:ascii="標楷體" w:hAnsi="標楷體"/>
          <w:b w:val="0"/>
          <w:sz w:val="30"/>
          <w:szCs w:val="30"/>
        </w:rPr>
        <w:t>32</w:t>
      </w:r>
      <w:r w:rsidR="00B958A2" w:rsidRPr="00C30D37">
        <w:rPr>
          <w:rFonts w:ascii="標楷體" w:hAnsi="標楷體" w:hint="eastAsia"/>
          <w:b w:val="0"/>
          <w:sz w:val="30"/>
          <w:szCs w:val="30"/>
        </w:rPr>
        <w:t>億餘元</w:t>
      </w:r>
      <w:r w:rsidR="006020A9" w:rsidRPr="00C30D37">
        <w:rPr>
          <w:rFonts w:ascii="標楷體" w:hAnsi="標楷體" w:hint="eastAsia"/>
          <w:b w:val="0"/>
          <w:sz w:val="30"/>
          <w:szCs w:val="30"/>
        </w:rPr>
        <w:t>，合計3,</w:t>
      </w:r>
      <w:r w:rsidR="00A02995">
        <w:rPr>
          <w:rFonts w:ascii="標楷體" w:hAnsi="標楷體"/>
          <w:b w:val="0"/>
          <w:sz w:val="30"/>
          <w:szCs w:val="30"/>
        </w:rPr>
        <w:t>631</w:t>
      </w:r>
      <w:r w:rsidR="00896CD5" w:rsidRPr="00C30D37">
        <w:rPr>
          <w:rFonts w:ascii="標楷體" w:hAnsi="標楷體" w:hint="eastAsia"/>
          <w:b w:val="0"/>
          <w:sz w:val="30"/>
          <w:szCs w:val="30"/>
        </w:rPr>
        <w:t>億餘元，經</w:t>
      </w:r>
      <w:r w:rsidR="00C7224B" w:rsidRPr="00C30D37">
        <w:rPr>
          <w:rFonts w:ascii="標楷體" w:hAnsi="標楷體" w:hint="eastAsia"/>
          <w:b w:val="0"/>
          <w:sz w:val="30"/>
          <w:szCs w:val="30"/>
        </w:rPr>
        <w:t>償還</w:t>
      </w:r>
      <w:r w:rsidR="006020A9" w:rsidRPr="00C30D37">
        <w:rPr>
          <w:rFonts w:ascii="標楷體" w:hAnsi="標楷體" w:hint="eastAsia"/>
          <w:b w:val="0"/>
          <w:sz w:val="30"/>
          <w:szCs w:val="30"/>
        </w:rPr>
        <w:t>債務3,</w:t>
      </w:r>
      <w:r w:rsidR="00D16341" w:rsidRPr="00C30D37">
        <w:rPr>
          <w:rFonts w:ascii="標楷體" w:hAnsi="標楷體"/>
          <w:b w:val="0"/>
          <w:sz w:val="30"/>
          <w:szCs w:val="30"/>
        </w:rPr>
        <w:t>421</w:t>
      </w:r>
      <w:r w:rsidR="00210A18" w:rsidRPr="00C30D37">
        <w:rPr>
          <w:rFonts w:ascii="標楷體" w:hAnsi="標楷體" w:hint="eastAsia"/>
          <w:b w:val="0"/>
          <w:sz w:val="30"/>
          <w:szCs w:val="30"/>
        </w:rPr>
        <w:t>億餘元，</w:t>
      </w:r>
      <w:r w:rsidR="006020A9" w:rsidRPr="00C30D37">
        <w:rPr>
          <w:rFonts w:ascii="標楷體" w:hAnsi="標楷體" w:hint="eastAsia"/>
          <w:b w:val="0"/>
          <w:sz w:val="30"/>
          <w:szCs w:val="30"/>
        </w:rPr>
        <w:t>計有</w:t>
      </w:r>
      <w:r w:rsidR="00210A18" w:rsidRPr="00C30D37">
        <w:rPr>
          <w:rFonts w:ascii="標楷體" w:hAnsi="標楷體" w:hint="eastAsia"/>
          <w:b w:val="0"/>
          <w:sz w:val="30"/>
          <w:szCs w:val="30"/>
        </w:rPr>
        <w:t>收支</w:t>
      </w:r>
      <w:r w:rsidR="001C0303" w:rsidRPr="00C30D37">
        <w:rPr>
          <w:rFonts w:ascii="標楷體" w:hAnsi="標楷體" w:hint="eastAsia"/>
          <w:b w:val="0"/>
          <w:sz w:val="30"/>
          <w:szCs w:val="30"/>
        </w:rPr>
        <w:t>賸餘</w:t>
      </w:r>
      <w:r w:rsidR="00D16341" w:rsidRPr="00C30D37">
        <w:rPr>
          <w:rFonts w:ascii="標楷體" w:hAnsi="標楷體"/>
          <w:b w:val="0"/>
          <w:sz w:val="30"/>
          <w:szCs w:val="30"/>
        </w:rPr>
        <w:t>209</w:t>
      </w:r>
      <w:r w:rsidR="00210A18" w:rsidRPr="00C30D37">
        <w:rPr>
          <w:rFonts w:ascii="標楷體" w:hAnsi="標楷體" w:hint="eastAsia"/>
          <w:b w:val="0"/>
          <w:sz w:val="30"/>
          <w:szCs w:val="30"/>
        </w:rPr>
        <w:t>億餘元。</w:t>
      </w:r>
      <w:r w:rsidR="009B23F6" w:rsidRPr="00C30D37">
        <w:rPr>
          <w:rFonts w:ascii="標楷體" w:hAnsi="標楷體" w:hint="eastAsia"/>
          <w:b w:val="0"/>
          <w:sz w:val="30"/>
          <w:szCs w:val="30"/>
        </w:rPr>
        <w:t>又</w:t>
      </w:r>
      <w:r w:rsidR="00C8332C" w:rsidRPr="00C30D37">
        <w:rPr>
          <w:rFonts w:ascii="標楷體" w:hAnsi="標楷體" w:hint="eastAsia"/>
          <w:b w:val="0"/>
          <w:bCs/>
          <w:sz w:val="30"/>
          <w:szCs w:val="30"/>
        </w:rPr>
        <w:t>各直轄市及縣市截至</w:t>
      </w:r>
      <w:r w:rsidR="002650B1" w:rsidRPr="00C30D37">
        <w:rPr>
          <w:rFonts w:ascii="標楷體" w:hAnsi="標楷體" w:hint="eastAsia"/>
          <w:b w:val="0"/>
          <w:bCs/>
          <w:sz w:val="30"/>
          <w:szCs w:val="30"/>
        </w:rPr>
        <w:t>10</w:t>
      </w:r>
      <w:r w:rsidR="00733B7A" w:rsidRPr="00C30D37">
        <w:rPr>
          <w:rFonts w:ascii="標楷體" w:hAnsi="標楷體"/>
          <w:b w:val="0"/>
          <w:bCs/>
          <w:sz w:val="30"/>
          <w:szCs w:val="30"/>
        </w:rPr>
        <w:t>9</w:t>
      </w:r>
      <w:r w:rsidR="006D065E" w:rsidRPr="00C30D37">
        <w:rPr>
          <w:rFonts w:ascii="標楷體" w:hAnsi="標楷體" w:hint="eastAsia"/>
          <w:b w:val="0"/>
          <w:bCs/>
          <w:sz w:val="30"/>
          <w:szCs w:val="30"/>
        </w:rPr>
        <w:t>年底</w:t>
      </w:r>
      <w:r w:rsidR="00040456" w:rsidRPr="00C30D37">
        <w:rPr>
          <w:rFonts w:ascii="標楷體" w:hAnsi="標楷體" w:hint="eastAsia"/>
          <w:b w:val="0"/>
          <w:bCs/>
          <w:sz w:val="30"/>
          <w:szCs w:val="30"/>
        </w:rPr>
        <w:t>止</w:t>
      </w:r>
      <w:r w:rsidR="002650B1" w:rsidRPr="00C30D37">
        <w:rPr>
          <w:rFonts w:ascii="標楷體" w:hAnsi="標楷體" w:hint="eastAsia"/>
          <w:b w:val="0"/>
          <w:bCs/>
          <w:sz w:val="30"/>
          <w:szCs w:val="30"/>
        </w:rPr>
        <w:t>，</w:t>
      </w:r>
      <w:r w:rsidR="00040456" w:rsidRPr="00C30D37">
        <w:rPr>
          <w:rFonts w:ascii="標楷體" w:hAnsi="標楷體" w:hint="eastAsia"/>
          <w:b w:val="0"/>
          <w:bCs/>
          <w:sz w:val="30"/>
          <w:szCs w:val="30"/>
        </w:rPr>
        <w:t>1年以上及未滿1年公共債務</w:t>
      </w:r>
      <w:proofErr w:type="gramStart"/>
      <w:r w:rsidR="000F1C56" w:rsidRPr="00C30D37">
        <w:rPr>
          <w:rFonts w:ascii="標楷體" w:hAnsi="標楷體" w:hint="eastAsia"/>
          <w:b w:val="0"/>
          <w:bCs/>
          <w:sz w:val="30"/>
          <w:szCs w:val="30"/>
        </w:rPr>
        <w:t>未償</w:t>
      </w:r>
      <w:proofErr w:type="gramEnd"/>
      <w:r w:rsidR="00040456" w:rsidRPr="00C30D37">
        <w:rPr>
          <w:rFonts w:ascii="標楷體" w:hAnsi="標楷體" w:hint="eastAsia"/>
          <w:b w:val="0"/>
          <w:bCs/>
          <w:sz w:val="30"/>
          <w:szCs w:val="30"/>
        </w:rPr>
        <w:t>餘額計</w:t>
      </w:r>
      <w:r w:rsidR="00733B7A" w:rsidRPr="00C30D37">
        <w:rPr>
          <w:rFonts w:ascii="標楷體" w:hAnsi="標楷體"/>
          <w:b w:val="0"/>
          <w:bCs/>
          <w:sz w:val="30"/>
          <w:szCs w:val="30"/>
        </w:rPr>
        <w:t>9,836</w:t>
      </w:r>
      <w:r w:rsidR="00163F73" w:rsidRPr="00C30D37">
        <w:rPr>
          <w:rFonts w:ascii="標楷體" w:hAnsi="標楷體" w:hint="eastAsia"/>
          <w:b w:val="0"/>
          <w:bCs/>
          <w:sz w:val="30"/>
          <w:szCs w:val="30"/>
        </w:rPr>
        <w:t>億餘元</w:t>
      </w:r>
      <w:r w:rsidR="006D065E" w:rsidRPr="00C30D37">
        <w:rPr>
          <w:rFonts w:ascii="標楷體" w:hAnsi="標楷體" w:hint="eastAsia"/>
          <w:b w:val="0"/>
          <w:bCs/>
          <w:sz w:val="30"/>
          <w:szCs w:val="30"/>
        </w:rPr>
        <w:t>，</w:t>
      </w:r>
      <w:r w:rsidR="00C8332C" w:rsidRPr="00C30D37">
        <w:rPr>
          <w:rFonts w:ascii="標楷體" w:hAnsi="標楷體" w:hint="eastAsia"/>
          <w:b w:val="0"/>
          <w:bCs/>
          <w:sz w:val="30"/>
          <w:szCs w:val="30"/>
        </w:rPr>
        <w:t>顯示地方</w:t>
      </w:r>
      <w:r w:rsidR="00ED3A6E" w:rsidRPr="00C30D37">
        <w:rPr>
          <w:rFonts w:ascii="標楷體" w:hAnsi="標楷體" w:hint="eastAsia"/>
          <w:b w:val="0"/>
          <w:bCs/>
          <w:sz w:val="30"/>
          <w:szCs w:val="30"/>
        </w:rPr>
        <w:t>債務仍</w:t>
      </w:r>
      <w:proofErr w:type="gramStart"/>
      <w:r w:rsidR="00A51074" w:rsidRPr="00C30D37">
        <w:rPr>
          <w:rFonts w:ascii="標楷體" w:hAnsi="標楷體" w:hint="eastAsia"/>
          <w:b w:val="0"/>
          <w:bCs/>
          <w:sz w:val="30"/>
          <w:szCs w:val="30"/>
        </w:rPr>
        <w:t>鉅</w:t>
      </w:r>
      <w:proofErr w:type="gramEnd"/>
      <w:r w:rsidR="00C8332C" w:rsidRPr="00C30D37">
        <w:rPr>
          <w:rFonts w:ascii="標楷體" w:hAnsi="標楷體" w:hint="eastAsia"/>
          <w:b w:val="0"/>
          <w:bCs/>
          <w:sz w:val="30"/>
          <w:szCs w:val="30"/>
        </w:rPr>
        <w:t>，亟待</w:t>
      </w:r>
      <w:proofErr w:type="gramStart"/>
      <w:r w:rsidR="00C8332C" w:rsidRPr="00C30D37">
        <w:rPr>
          <w:rFonts w:ascii="標楷體" w:hAnsi="標楷體" w:hint="eastAsia"/>
          <w:b w:val="0"/>
          <w:bCs/>
          <w:sz w:val="30"/>
          <w:szCs w:val="30"/>
        </w:rPr>
        <w:t>研</w:t>
      </w:r>
      <w:proofErr w:type="gramEnd"/>
      <w:r w:rsidR="00C8332C" w:rsidRPr="00C30D37">
        <w:rPr>
          <w:rFonts w:ascii="標楷體" w:hAnsi="標楷體" w:hint="eastAsia"/>
          <w:b w:val="0"/>
          <w:bCs/>
          <w:sz w:val="30"/>
          <w:szCs w:val="30"/>
        </w:rPr>
        <w:t>謀有效開源節流措施</w:t>
      </w:r>
      <w:r w:rsidR="007062B9" w:rsidRPr="00C30D37">
        <w:rPr>
          <w:rFonts w:ascii="標楷體" w:hAnsi="標楷體" w:hint="eastAsia"/>
          <w:b w:val="0"/>
          <w:bCs/>
          <w:sz w:val="30"/>
          <w:szCs w:val="30"/>
        </w:rPr>
        <w:t>，並落實執行</w:t>
      </w:r>
      <w:r w:rsidR="00EE1317" w:rsidRPr="00C30D37">
        <w:rPr>
          <w:rFonts w:ascii="標楷體" w:hAnsi="標楷體" w:hint="eastAsia"/>
          <w:b w:val="0"/>
          <w:bCs/>
          <w:sz w:val="30"/>
          <w:szCs w:val="30"/>
        </w:rPr>
        <w:t>；另</w:t>
      </w:r>
      <w:proofErr w:type="gramStart"/>
      <w:r w:rsidRPr="00C30D37">
        <w:rPr>
          <w:rFonts w:ascii="標楷體" w:hAnsi="標楷體" w:hint="eastAsia"/>
          <w:b w:val="0"/>
          <w:bCs/>
          <w:sz w:val="30"/>
          <w:szCs w:val="30"/>
        </w:rPr>
        <w:t>10</w:t>
      </w:r>
      <w:r w:rsidR="00733B7A" w:rsidRPr="00C30D37">
        <w:rPr>
          <w:rFonts w:ascii="標楷體" w:hAnsi="標楷體"/>
          <w:b w:val="0"/>
          <w:bCs/>
          <w:sz w:val="30"/>
          <w:szCs w:val="30"/>
        </w:rPr>
        <w:t>9</w:t>
      </w:r>
      <w:proofErr w:type="gramEnd"/>
      <w:r w:rsidRPr="00C30D37">
        <w:rPr>
          <w:rFonts w:ascii="標楷體" w:hAnsi="標楷體" w:hint="eastAsia"/>
          <w:b w:val="0"/>
          <w:bCs/>
          <w:sz w:val="30"/>
          <w:szCs w:val="30"/>
        </w:rPr>
        <w:t>年度</w:t>
      </w:r>
      <w:r w:rsidR="00C8332C" w:rsidRPr="00C30D37">
        <w:rPr>
          <w:rFonts w:ascii="標楷體" w:hAnsi="標楷體" w:hint="eastAsia"/>
          <w:b w:val="0"/>
          <w:bCs/>
          <w:sz w:val="30"/>
          <w:szCs w:val="30"/>
        </w:rPr>
        <w:t>各直轄市及縣市總決算附屬單位決算及綜計表審核結果，營業基金審定總收入</w:t>
      </w:r>
      <w:r w:rsidR="00FB2C0C" w:rsidRPr="00C30D37">
        <w:rPr>
          <w:rFonts w:ascii="標楷體" w:hAnsi="標楷體"/>
          <w:b w:val="0"/>
          <w:bCs/>
          <w:sz w:val="30"/>
          <w:szCs w:val="30"/>
        </w:rPr>
        <w:t>471</w:t>
      </w:r>
      <w:r w:rsidR="00C8332C" w:rsidRPr="00C30D37">
        <w:rPr>
          <w:rFonts w:ascii="標楷體" w:hAnsi="標楷體" w:hint="eastAsia"/>
          <w:b w:val="0"/>
          <w:bCs/>
          <w:sz w:val="30"/>
          <w:szCs w:val="30"/>
        </w:rPr>
        <w:t>億餘元，總支出</w:t>
      </w:r>
      <w:r w:rsidR="00FB2C0C" w:rsidRPr="00C30D37">
        <w:rPr>
          <w:rFonts w:ascii="標楷體" w:hAnsi="標楷體"/>
          <w:b w:val="0"/>
          <w:bCs/>
          <w:sz w:val="30"/>
          <w:szCs w:val="30"/>
        </w:rPr>
        <w:t>448</w:t>
      </w:r>
      <w:r w:rsidR="00C8332C" w:rsidRPr="00C30D37">
        <w:rPr>
          <w:rFonts w:ascii="標楷體" w:hAnsi="標楷體" w:hint="eastAsia"/>
          <w:b w:val="0"/>
          <w:bCs/>
          <w:sz w:val="30"/>
          <w:szCs w:val="30"/>
        </w:rPr>
        <w:t>億餘元，</w:t>
      </w:r>
      <w:r w:rsidR="006B4B16" w:rsidRPr="00C30D37">
        <w:rPr>
          <w:rFonts w:ascii="標楷體" w:hAnsi="標楷體" w:hint="eastAsia"/>
          <w:b w:val="0"/>
          <w:bCs/>
          <w:sz w:val="30"/>
          <w:szCs w:val="30"/>
        </w:rPr>
        <w:t>審定</w:t>
      </w:r>
      <w:r w:rsidR="00242AA6" w:rsidRPr="00C30D37">
        <w:rPr>
          <w:rFonts w:ascii="標楷體" w:hAnsi="標楷體" w:hint="eastAsia"/>
          <w:b w:val="0"/>
          <w:bCs/>
          <w:sz w:val="30"/>
          <w:szCs w:val="30"/>
        </w:rPr>
        <w:t>淨利</w:t>
      </w:r>
      <w:r w:rsidR="00FB2C0C" w:rsidRPr="00C30D37">
        <w:rPr>
          <w:rFonts w:ascii="標楷體" w:hAnsi="標楷體" w:hint="eastAsia"/>
          <w:b w:val="0"/>
          <w:bCs/>
          <w:sz w:val="30"/>
          <w:szCs w:val="30"/>
        </w:rPr>
        <w:t>2</w:t>
      </w:r>
      <w:r w:rsidR="00FB2C0C" w:rsidRPr="00C30D37">
        <w:rPr>
          <w:rFonts w:ascii="標楷體" w:hAnsi="標楷體"/>
          <w:b w:val="0"/>
          <w:bCs/>
          <w:sz w:val="30"/>
          <w:szCs w:val="30"/>
        </w:rPr>
        <w:t>3</w:t>
      </w:r>
      <w:r w:rsidR="00C8332C" w:rsidRPr="00C30D37">
        <w:rPr>
          <w:rFonts w:ascii="標楷體" w:hAnsi="標楷體" w:hint="eastAsia"/>
          <w:b w:val="0"/>
          <w:bCs/>
          <w:sz w:val="30"/>
          <w:szCs w:val="30"/>
        </w:rPr>
        <w:t>億餘元；</w:t>
      </w:r>
      <w:r w:rsidR="007F3055" w:rsidRPr="00C30D37">
        <w:rPr>
          <w:rFonts w:ascii="標楷體" w:hAnsi="標楷體" w:hint="eastAsia"/>
          <w:b w:val="0"/>
          <w:bCs/>
          <w:sz w:val="30"/>
          <w:szCs w:val="30"/>
        </w:rPr>
        <w:t>非營業特種基金</w:t>
      </w:r>
      <w:r w:rsidR="00C8332C" w:rsidRPr="00C30D37">
        <w:rPr>
          <w:rFonts w:ascii="標楷體" w:hAnsi="標楷體" w:hint="eastAsia"/>
          <w:b w:val="0"/>
          <w:bCs/>
          <w:sz w:val="30"/>
          <w:szCs w:val="30"/>
        </w:rPr>
        <w:t>審定總收入</w:t>
      </w:r>
      <w:r w:rsidR="00E23698" w:rsidRPr="00C30D37">
        <w:rPr>
          <w:rFonts w:ascii="標楷體" w:hAnsi="標楷體" w:hint="eastAsia"/>
          <w:b w:val="0"/>
          <w:bCs/>
          <w:sz w:val="30"/>
          <w:szCs w:val="30"/>
        </w:rPr>
        <w:t>（</w:t>
      </w:r>
      <w:r w:rsidR="0037751E" w:rsidRPr="00C30D37">
        <w:rPr>
          <w:rFonts w:ascii="標楷體" w:hAnsi="標楷體" w:hint="eastAsia"/>
          <w:b w:val="0"/>
          <w:bCs/>
          <w:sz w:val="30"/>
          <w:szCs w:val="30"/>
        </w:rPr>
        <w:t>含</w:t>
      </w:r>
      <w:r w:rsidR="00704755" w:rsidRPr="00C30D37">
        <w:rPr>
          <w:rFonts w:ascii="標楷體" w:hAnsi="標楷體" w:hint="eastAsia"/>
          <w:b w:val="0"/>
          <w:bCs/>
          <w:sz w:val="30"/>
          <w:szCs w:val="30"/>
        </w:rPr>
        <w:t>基金來源</w:t>
      </w:r>
      <w:r w:rsidR="00E23698" w:rsidRPr="00C30D37">
        <w:rPr>
          <w:rFonts w:ascii="標楷體" w:hAnsi="標楷體" w:hint="eastAsia"/>
          <w:b w:val="0"/>
          <w:bCs/>
          <w:sz w:val="30"/>
          <w:szCs w:val="30"/>
        </w:rPr>
        <w:t>）</w:t>
      </w:r>
      <w:r w:rsidR="006020A9" w:rsidRPr="00C30D37">
        <w:rPr>
          <w:rFonts w:ascii="標楷體" w:hAnsi="標楷體"/>
          <w:b w:val="0"/>
          <w:bCs/>
          <w:sz w:val="30"/>
          <w:szCs w:val="30"/>
        </w:rPr>
        <w:t>9,</w:t>
      </w:r>
      <w:r w:rsidR="00806F27" w:rsidRPr="00C30D37">
        <w:rPr>
          <w:rFonts w:ascii="標楷體" w:hAnsi="標楷體"/>
          <w:b w:val="0"/>
          <w:bCs/>
          <w:sz w:val="30"/>
          <w:szCs w:val="30"/>
        </w:rPr>
        <w:t>850</w:t>
      </w:r>
      <w:r w:rsidR="00C8332C" w:rsidRPr="00C30D37">
        <w:rPr>
          <w:rFonts w:ascii="標楷體" w:hAnsi="標楷體" w:hint="eastAsia"/>
          <w:b w:val="0"/>
          <w:bCs/>
          <w:sz w:val="30"/>
          <w:szCs w:val="30"/>
        </w:rPr>
        <w:t>億餘元，總支出</w:t>
      </w:r>
      <w:r w:rsidR="00E23698" w:rsidRPr="00C30D37">
        <w:rPr>
          <w:rFonts w:ascii="標楷體" w:hAnsi="標楷體" w:hint="eastAsia"/>
          <w:b w:val="0"/>
          <w:bCs/>
          <w:sz w:val="30"/>
          <w:szCs w:val="30"/>
        </w:rPr>
        <w:t>（</w:t>
      </w:r>
      <w:r w:rsidR="0037751E" w:rsidRPr="00C30D37">
        <w:rPr>
          <w:rFonts w:ascii="標楷體" w:hAnsi="標楷體" w:hint="eastAsia"/>
          <w:b w:val="0"/>
          <w:bCs/>
          <w:sz w:val="30"/>
          <w:szCs w:val="30"/>
        </w:rPr>
        <w:t>含</w:t>
      </w:r>
      <w:r w:rsidR="00704755" w:rsidRPr="00C30D37">
        <w:rPr>
          <w:rFonts w:ascii="標楷體" w:hAnsi="標楷體" w:hint="eastAsia"/>
          <w:b w:val="0"/>
          <w:bCs/>
          <w:sz w:val="30"/>
          <w:szCs w:val="30"/>
        </w:rPr>
        <w:t>基金用途</w:t>
      </w:r>
      <w:r w:rsidR="00E23698" w:rsidRPr="00C30D37">
        <w:rPr>
          <w:rFonts w:ascii="標楷體" w:hAnsi="標楷體" w:hint="eastAsia"/>
          <w:b w:val="0"/>
          <w:bCs/>
          <w:sz w:val="30"/>
          <w:szCs w:val="30"/>
        </w:rPr>
        <w:t>）</w:t>
      </w:r>
      <w:r w:rsidR="00806F27" w:rsidRPr="00C30D37">
        <w:rPr>
          <w:rFonts w:ascii="標楷體" w:hAnsi="標楷體"/>
          <w:b w:val="0"/>
          <w:spacing w:val="2"/>
          <w:sz w:val="30"/>
          <w:szCs w:val="30"/>
        </w:rPr>
        <w:t>9</w:t>
      </w:r>
      <w:r w:rsidR="006020A9" w:rsidRPr="00C30D37">
        <w:rPr>
          <w:rFonts w:ascii="標楷體" w:hAnsi="標楷體"/>
          <w:b w:val="0"/>
          <w:spacing w:val="2"/>
          <w:sz w:val="30"/>
          <w:szCs w:val="30"/>
        </w:rPr>
        <w:t>,</w:t>
      </w:r>
      <w:r w:rsidR="00806F27" w:rsidRPr="00C30D37">
        <w:rPr>
          <w:rFonts w:ascii="標楷體" w:hAnsi="標楷體"/>
          <w:b w:val="0"/>
          <w:spacing w:val="2"/>
          <w:sz w:val="30"/>
          <w:szCs w:val="30"/>
        </w:rPr>
        <w:t>143</w:t>
      </w:r>
      <w:r w:rsidR="00C8332C" w:rsidRPr="00C30D37">
        <w:rPr>
          <w:rFonts w:ascii="標楷體" w:hAnsi="標楷體" w:hint="eastAsia"/>
          <w:b w:val="0"/>
          <w:bCs/>
          <w:sz w:val="30"/>
          <w:szCs w:val="30"/>
        </w:rPr>
        <w:t>億餘元，</w:t>
      </w:r>
      <w:r w:rsidR="006B4B16" w:rsidRPr="00C30D37">
        <w:rPr>
          <w:rFonts w:ascii="標楷體" w:hAnsi="標楷體" w:hint="eastAsia"/>
          <w:b w:val="0"/>
          <w:bCs/>
          <w:sz w:val="30"/>
          <w:szCs w:val="30"/>
        </w:rPr>
        <w:t>審定</w:t>
      </w:r>
      <w:r w:rsidR="00C8332C" w:rsidRPr="00C30D37">
        <w:rPr>
          <w:rFonts w:ascii="標楷體" w:hAnsi="標楷體" w:hint="eastAsia"/>
          <w:b w:val="0"/>
          <w:bCs/>
          <w:sz w:val="30"/>
          <w:szCs w:val="30"/>
        </w:rPr>
        <w:t>賸餘</w:t>
      </w:r>
      <w:r w:rsidR="000226EE" w:rsidRPr="00C30D37">
        <w:rPr>
          <w:rFonts w:ascii="標楷體" w:hAnsi="標楷體" w:hint="eastAsia"/>
          <w:b w:val="0"/>
          <w:bCs/>
          <w:sz w:val="30"/>
          <w:szCs w:val="30"/>
        </w:rPr>
        <w:t>7</w:t>
      </w:r>
      <w:r w:rsidR="00806F27" w:rsidRPr="00C30D37">
        <w:rPr>
          <w:rFonts w:ascii="標楷體" w:hAnsi="標楷體"/>
          <w:b w:val="0"/>
          <w:bCs/>
          <w:sz w:val="30"/>
          <w:szCs w:val="30"/>
        </w:rPr>
        <w:t>06</w:t>
      </w:r>
      <w:r w:rsidR="00C8332C" w:rsidRPr="00C30D37">
        <w:rPr>
          <w:rFonts w:ascii="標楷體" w:hAnsi="標楷體" w:hint="eastAsia"/>
          <w:b w:val="0"/>
          <w:bCs/>
          <w:sz w:val="30"/>
          <w:szCs w:val="30"/>
        </w:rPr>
        <w:t>億餘元。</w:t>
      </w:r>
    </w:p>
    <w:p w14:paraId="3F8DE0CE" w14:textId="77777777" w:rsidR="00EE1317" w:rsidRPr="00C30D37" w:rsidRDefault="00AC5D25" w:rsidP="0066643D">
      <w:pPr>
        <w:pStyle w:val="a6"/>
        <w:overflowPunct w:val="0"/>
        <w:snapToGrid w:val="0"/>
        <w:spacing w:line="492" w:lineRule="exact"/>
        <w:ind w:firstLineChars="200" w:firstLine="600"/>
        <w:jc w:val="both"/>
        <w:rPr>
          <w:rFonts w:ascii="標楷體" w:hAnsi="標楷體"/>
          <w:b w:val="0"/>
          <w:bCs/>
          <w:sz w:val="30"/>
          <w:szCs w:val="30"/>
        </w:rPr>
      </w:pPr>
      <w:r w:rsidRPr="00C30D37">
        <w:rPr>
          <w:rFonts w:ascii="標楷體" w:hAnsi="標楷體" w:hint="eastAsia"/>
          <w:b w:val="0"/>
          <w:bCs/>
          <w:sz w:val="30"/>
          <w:szCs w:val="30"/>
        </w:rPr>
        <w:lastRenderedPageBreak/>
        <w:t>政府審計是政府財政監督體系及公共治理重要的</w:t>
      </w:r>
      <w:r w:rsidR="00EE1317" w:rsidRPr="00C30D37">
        <w:rPr>
          <w:rFonts w:ascii="標楷體" w:hAnsi="標楷體" w:hint="eastAsia"/>
          <w:b w:val="0"/>
          <w:bCs/>
          <w:sz w:val="30"/>
          <w:szCs w:val="30"/>
        </w:rPr>
        <w:t>一環，</w:t>
      </w:r>
      <w:r w:rsidR="00167F32" w:rsidRPr="00C30D37">
        <w:rPr>
          <w:rFonts w:ascii="標楷體" w:hAnsi="標楷體" w:hint="eastAsia"/>
          <w:b w:val="0"/>
          <w:bCs/>
          <w:sz w:val="30"/>
          <w:szCs w:val="30"/>
        </w:rPr>
        <w:t>西元</w:t>
      </w:r>
      <w:r w:rsidR="00EE1317" w:rsidRPr="00C30D37">
        <w:rPr>
          <w:rFonts w:ascii="標楷體" w:hAnsi="標楷體" w:hint="eastAsia"/>
          <w:b w:val="0"/>
          <w:bCs/>
          <w:sz w:val="30"/>
          <w:szCs w:val="30"/>
        </w:rPr>
        <w:t>2011年第66屆聯合國大會通過A/RES/66/209決議文，及國際最高審計機關組織</w:t>
      </w:r>
      <w:r w:rsidR="00E23698" w:rsidRPr="00C30D37">
        <w:rPr>
          <w:rFonts w:ascii="標楷體" w:hAnsi="標楷體" w:hint="eastAsia"/>
          <w:b w:val="0"/>
          <w:bCs/>
          <w:sz w:val="30"/>
          <w:szCs w:val="30"/>
        </w:rPr>
        <w:t>（</w:t>
      </w:r>
      <w:r w:rsidR="00EE1317" w:rsidRPr="00C30D37">
        <w:rPr>
          <w:rFonts w:ascii="標楷體" w:hAnsi="標楷體" w:hint="eastAsia"/>
          <w:b w:val="0"/>
          <w:bCs/>
          <w:sz w:val="30"/>
          <w:szCs w:val="30"/>
        </w:rPr>
        <w:t>INTOSAI</w:t>
      </w:r>
      <w:r w:rsidR="00E23698" w:rsidRPr="00C30D37">
        <w:rPr>
          <w:rFonts w:ascii="標楷體" w:hAnsi="標楷體" w:hint="eastAsia"/>
          <w:b w:val="0"/>
          <w:bCs/>
          <w:sz w:val="30"/>
          <w:szCs w:val="30"/>
        </w:rPr>
        <w:t>）</w:t>
      </w:r>
      <w:r w:rsidR="00EE1317" w:rsidRPr="00C30D37">
        <w:rPr>
          <w:rFonts w:ascii="標楷體" w:hAnsi="標楷體" w:hint="eastAsia"/>
          <w:b w:val="0"/>
          <w:bCs/>
          <w:sz w:val="30"/>
          <w:szCs w:val="30"/>
        </w:rPr>
        <w:t>第21屆會員代表大會通過</w:t>
      </w:r>
      <w:r w:rsidR="002F7DF1" w:rsidRPr="00C30D37">
        <w:rPr>
          <w:rFonts w:ascii="標楷體" w:hAnsi="標楷體" w:hint="eastAsia"/>
          <w:b w:val="0"/>
          <w:bCs/>
          <w:sz w:val="30"/>
          <w:szCs w:val="30"/>
        </w:rPr>
        <w:t>之北京宣言，分別指出有效的國家治理是維持穩定經濟發展與社會進步</w:t>
      </w:r>
      <w:r w:rsidR="00EE1317" w:rsidRPr="00C30D37">
        <w:rPr>
          <w:rFonts w:ascii="標楷體" w:hAnsi="標楷體" w:hint="eastAsia"/>
          <w:b w:val="0"/>
          <w:bCs/>
          <w:sz w:val="30"/>
          <w:szCs w:val="30"/>
        </w:rPr>
        <w:t>及改善人民生活的基礎，各國審計機關應致力強化其職能，促使政府增進透明、</w:t>
      </w:r>
      <w:proofErr w:type="gramStart"/>
      <w:r w:rsidR="00EE1317" w:rsidRPr="00C30D37">
        <w:rPr>
          <w:rFonts w:ascii="標楷體" w:hAnsi="標楷體" w:hint="eastAsia"/>
          <w:b w:val="0"/>
          <w:bCs/>
          <w:sz w:val="30"/>
          <w:szCs w:val="30"/>
        </w:rPr>
        <w:t>確保課責</w:t>
      </w:r>
      <w:proofErr w:type="gramEnd"/>
      <w:r w:rsidR="00EE1317" w:rsidRPr="00C30D37">
        <w:rPr>
          <w:rFonts w:ascii="標楷體" w:hAnsi="標楷體" w:hint="eastAsia"/>
          <w:b w:val="0"/>
          <w:bCs/>
          <w:sz w:val="30"/>
          <w:szCs w:val="30"/>
        </w:rPr>
        <w:t>、提升績效、對抗</w:t>
      </w:r>
      <w:proofErr w:type="gramStart"/>
      <w:r w:rsidR="00EE1317" w:rsidRPr="00C30D37">
        <w:rPr>
          <w:rFonts w:ascii="標楷體" w:hAnsi="標楷體" w:hint="eastAsia"/>
          <w:b w:val="0"/>
          <w:bCs/>
          <w:sz w:val="30"/>
          <w:szCs w:val="30"/>
        </w:rPr>
        <w:t>貪腐等</w:t>
      </w:r>
      <w:proofErr w:type="gramEnd"/>
      <w:r w:rsidR="00EE1317" w:rsidRPr="00C30D37">
        <w:rPr>
          <w:rFonts w:ascii="標楷體" w:hAnsi="標楷體" w:hint="eastAsia"/>
          <w:b w:val="0"/>
          <w:bCs/>
          <w:sz w:val="30"/>
          <w:szCs w:val="30"/>
        </w:rPr>
        <w:t>，以提升國家良善治理。據此</w:t>
      </w:r>
      <w:r w:rsidR="00EE1317" w:rsidRPr="00C30D37">
        <w:rPr>
          <w:rFonts w:ascii="新細明體" w:eastAsia="新細明體" w:hAnsi="新細明體" w:hint="eastAsia"/>
          <w:b w:val="0"/>
          <w:bCs/>
          <w:sz w:val="30"/>
          <w:szCs w:val="30"/>
        </w:rPr>
        <w:t>，</w:t>
      </w:r>
      <w:r w:rsidR="00C8332C" w:rsidRPr="00C30D37">
        <w:rPr>
          <w:rFonts w:ascii="標楷體" w:hAnsi="標楷體" w:hint="eastAsia"/>
          <w:b w:val="0"/>
          <w:bCs/>
          <w:sz w:val="30"/>
          <w:szCs w:val="30"/>
        </w:rPr>
        <w:t>本部</w:t>
      </w:r>
      <w:r w:rsidR="00497B0A" w:rsidRPr="00C30D37">
        <w:rPr>
          <w:rFonts w:ascii="標楷體" w:hAnsi="標楷體" w:hint="eastAsia"/>
          <w:b w:val="0"/>
          <w:bCs/>
          <w:sz w:val="30"/>
          <w:szCs w:val="30"/>
        </w:rPr>
        <w:t>各地方審計處室辦理各</w:t>
      </w:r>
      <w:r w:rsidR="00400BFB" w:rsidRPr="00C30D37">
        <w:rPr>
          <w:rFonts w:ascii="標楷體" w:hAnsi="標楷體" w:hint="eastAsia"/>
          <w:b w:val="0"/>
          <w:bCs/>
          <w:sz w:val="30"/>
          <w:szCs w:val="30"/>
        </w:rPr>
        <w:t>直轄市</w:t>
      </w:r>
      <w:r w:rsidR="00885783" w:rsidRPr="00C30D37">
        <w:rPr>
          <w:rFonts w:ascii="標楷體" w:hAnsi="標楷體" w:hint="eastAsia"/>
          <w:b w:val="0"/>
          <w:bCs/>
          <w:sz w:val="30"/>
          <w:szCs w:val="30"/>
        </w:rPr>
        <w:t>及</w:t>
      </w:r>
      <w:r w:rsidR="00400BFB" w:rsidRPr="00C30D37">
        <w:rPr>
          <w:rFonts w:ascii="標楷體" w:hAnsi="標楷體" w:hint="eastAsia"/>
          <w:b w:val="0"/>
          <w:bCs/>
          <w:sz w:val="30"/>
          <w:szCs w:val="30"/>
        </w:rPr>
        <w:t>縣市</w:t>
      </w:r>
      <w:r w:rsidR="00C13DD4" w:rsidRPr="00C30D37">
        <w:rPr>
          <w:rFonts w:ascii="標楷體" w:hAnsi="標楷體" w:hint="eastAsia"/>
          <w:b w:val="0"/>
          <w:bCs/>
          <w:sz w:val="30"/>
          <w:szCs w:val="30"/>
        </w:rPr>
        <w:t>各項</w:t>
      </w:r>
      <w:r w:rsidR="00497B0A" w:rsidRPr="00C30D37">
        <w:rPr>
          <w:rFonts w:ascii="標楷體" w:hAnsi="標楷體" w:hint="eastAsia"/>
          <w:b w:val="0"/>
          <w:bCs/>
          <w:sz w:val="30"/>
          <w:szCs w:val="30"/>
        </w:rPr>
        <w:t>審計業務，秉持獨立、廉正、專業、創新</w:t>
      </w:r>
      <w:r w:rsidR="00400BFB" w:rsidRPr="00C30D37">
        <w:rPr>
          <w:rFonts w:ascii="標楷體" w:hAnsi="標楷體" w:hint="eastAsia"/>
          <w:b w:val="0"/>
          <w:bCs/>
          <w:sz w:val="30"/>
          <w:szCs w:val="30"/>
        </w:rPr>
        <w:t>之</w:t>
      </w:r>
      <w:r w:rsidR="00497B0A" w:rsidRPr="00C30D37">
        <w:rPr>
          <w:rFonts w:ascii="標楷體" w:hAnsi="標楷體" w:hint="eastAsia"/>
          <w:b w:val="0"/>
          <w:bCs/>
          <w:sz w:val="30"/>
          <w:szCs w:val="30"/>
        </w:rPr>
        <w:t>核心價值，</w:t>
      </w:r>
      <w:r w:rsidR="00C05330" w:rsidRPr="00C30D37">
        <w:rPr>
          <w:rFonts w:ascii="標楷體" w:hAnsi="標楷體" w:hint="eastAsia"/>
          <w:b w:val="0"/>
          <w:bCs/>
          <w:sz w:val="30"/>
          <w:szCs w:val="30"/>
        </w:rPr>
        <w:t>財務審計、遵循審計及績效審計</w:t>
      </w:r>
      <w:r w:rsidR="00497B0A" w:rsidRPr="00C30D37">
        <w:rPr>
          <w:rFonts w:ascii="標楷體" w:hAnsi="標楷體" w:hint="eastAsia"/>
          <w:b w:val="0"/>
          <w:bCs/>
          <w:sz w:val="30"/>
          <w:szCs w:val="30"/>
        </w:rPr>
        <w:t>並重，</w:t>
      </w:r>
      <w:r w:rsidR="00EE1317" w:rsidRPr="00C30D37">
        <w:rPr>
          <w:rFonts w:ascii="標楷體" w:hAnsi="標楷體" w:hint="eastAsia"/>
          <w:b w:val="0"/>
          <w:bCs/>
          <w:sz w:val="30"/>
          <w:szCs w:val="30"/>
        </w:rPr>
        <w:t>積極發掘</w:t>
      </w:r>
      <w:proofErr w:type="gramStart"/>
      <w:r w:rsidR="00EE1317" w:rsidRPr="00C30D37">
        <w:rPr>
          <w:rFonts w:ascii="標楷體" w:hAnsi="標楷體" w:hint="eastAsia"/>
          <w:b w:val="0"/>
          <w:bCs/>
          <w:sz w:val="30"/>
          <w:szCs w:val="30"/>
        </w:rPr>
        <w:t>攸</w:t>
      </w:r>
      <w:proofErr w:type="gramEnd"/>
      <w:r w:rsidR="00EE1317" w:rsidRPr="00C30D37">
        <w:rPr>
          <w:rFonts w:ascii="標楷體" w:hAnsi="標楷體" w:hint="eastAsia"/>
          <w:b w:val="0"/>
          <w:bCs/>
          <w:sz w:val="30"/>
          <w:szCs w:val="30"/>
        </w:rPr>
        <w:t>關公共利益與人民權益之案件，具體</w:t>
      </w:r>
      <w:proofErr w:type="gramStart"/>
      <w:r w:rsidR="00EE1317" w:rsidRPr="00C30D37">
        <w:rPr>
          <w:rFonts w:ascii="標楷體" w:hAnsi="標楷體" w:hint="eastAsia"/>
          <w:b w:val="0"/>
          <w:bCs/>
          <w:sz w:val="30"/>
          <w:szCs w:val="30"/>
        </w:rPr>
        <w:t>踐行</w:t>
      </w:r>
      <w:proofErr w:type="gramEnd"/>
      <w:r w:rsidR="00EE1317" w:rsidRPr="00C30D37">
        <w:rPr>
          <w:rFonts w:ascii="標楷體" w:hAnsi="標楷體" w:hint="eastAsia"/>
          <w:b w:val="0"/>
          <w:bCs/>
          <w:sz w:val="30"/>
          <w:szCs w:val="30"/>
        </w:rPr>
        <w:t>「審計機關應對民眾生活產生正面之影響」的理念，</w:t>
      </w:r>
      <w:r w:rsidR="00497B0A" w:rsidRPr="00C30D37">
        <w:rPr>
          <w:rFonts w:ascii="標楷體" w:hAnsi="標楷體" w:hint="eastAsia"/>
          <w:b w:val="0"/>
          <w:bCs/>
          <w:sz w:val="30"/>
          <w:szCs w:val="30"/>
        </w:rPr>
        <w:t>冀能實踐優質審計服務，創造最大審計價值，提升</w:t>
      </w:r>
      <w:r w:rsidR="00400BFB" w:rsidRPr="00C30D37">
        <w:rPr>
          <w:rFonts w:ascii="標楷體" w:hAnsi="標楷體" w:hint="eastAsia"/>
          <w:b w:val="0"/>
          <w:bCs/>
          <w:sz w:val="30"/>
          <w:szCs w:val="30"/>
        </w:rPr>
        <w:t>地方</w:t>
      </w:r>
      <w:r w:rsidR="00497B0A" w:rsidRPr="00C30D37">
        <w:rPr>
          <w:rFonts w:ascii="標楷體" w:hAnsi="標楷體" w:hint="eastAsia"/>
          <w:b w:val="0"/>
          <w:bCs/>
          <w:sz w:val="30"/>
          <w:szCs w:val="30"/>
        </w:rPr>
        <w:t>政府施政績效，促進</w:t>
      </w:r>
      <w:r w:rsidR="00400BFB" w:rsidRPr="00C30D37">
        <w:rPr>
          <w:rFonts w:ascii="標楷體" w:hAnsi="標楷體" w:hint="eastAsia"/>
          <w:b w:val="0"/>
          <w:bCs/>
          <w:sz w:val="30"/>
          <w:szCs w:val="30"/>
        </w:rPr>
        <w:t>地方</w:t>
      </w:r>
      <w:r w:rsidR="00497B0A" w:rsidRPr="00C30D37">
        <w:rPr>
          <w:rFonts w:ascii="標楷體" w:hAnsi="標楷體" w:hint="eastAsia"/>
          <w:b w:val="0"/>
          <w:bCs/>
          <w:sz w:val="30"/>
          <w:szCs w:val="30"/>
        </w:rPr>
        <w:t>政府廉能政治。</w:t>
      </w:r>
    </w:p>
    <w:p w14:paraId="40F604D2" w14:textId="5A2FD37F" w:rsidR="00C8332C" w:rsidRPr="00C30D37" w:rsidRDefault="00FF418C" w:rsidP="0066643D">
      <w:pPr>
        <w:pStyle w:val="a6"/>
        <w:overflowPunct w:val="0"/>
        <w:snapToGrid w:val="0"/>
        <w:spacing w:line="492" w:lineRule="exact"/>
        <w:ind w:firstLineChars="200" w:firstLine="592"/>
        <w:jc w:val="both"/>
        <w:rPr>
          <w:rFonts w:ascii="標楷體" w:hAnsi="標楷體"/>
          <w:b w:val="0"/>
          <w:bCs/>
          <w:spacing w:val="-2"/>
          <w:sz w:val="30"/>
          <w:szCs w:val="30"/>
        </w:rPr>
      </w:pPr>
      <w:proofErr w:type="gramStart"/>
      <w:r w:rsidRPr="00C30D37">
        <w:rPr>
          <w:rFonts w:ascii="標楷體" w:hAnsi="標楷體" w:hint="eastAsia"/>
          <w:b w:val="0"/>
          <w:bCs/>
          <w:spacing w:val="-2"/>
          <w:sz w:val="30"/>
          <w:szCs w:val="30"/>
        </w:rPr>
        <w:t>10</w:t>
      </w:r>
      <w:r w:rsidR="00A34652" w:rsidRPr="00C30D37">
        <w:rPr>
          <w:rFonts w:ascii="標楷體" w:hAnsi="標楷體"/>
          <w:b w:val="0"/>
          <w:bCs/>
          <w:spacing w:val="-2"/>
          <w:sz w:val="30"/>
          <w:szCs w:val="30"/>
        </w:rPr>
        <w:t>9</w:t>
      </w:r>
      <w:proofErr w:type="gramEnd"/>
      <w:r w:rsidRPr="00C30D37">
        <w:rPr>
          <w:rFonts w:ascii="標楷體" w:hAnsi="標楷體" w:hint="eastAsia"/>
          <w:b w:val="0"/>
          <w:bCs/>
          <w:spacing w:val="-2"/>
          <w:sz w:val="30"/>
          <w:szCs w:val="30"/>
        </w:rPr>
        <w:t>年度</w:t>
      </w:r>
      <w:r w:rsidR="00C8332C" w:rsidRPr="00C30D37">
        <w:rPr>
          <w:rFonts w:ascii="標楷體" w:hAnsi="標楷體" w:hint="eastAsia"/>
          <w:b w:val="0"/>
          <w:bCs/>
          <w:spacing w:val="-2"/>
          <w:sz w:val="30"/>
          <w:szCs w:val="30"/>
        </w:rPr>
        <w:t>審核各直轄市及縣市機關</w:t>
      </w:r>
      <w:r w:rsidR="00F83501" w:rsidRPr="00C30D37">
        <w:rPr>
          <w:rFonts w:ascii="標楷體" w:hAnsi="標楷體" w:hint="eastAsia"/>
          <w:b w:val="0"/>
          <w:bCs/>
          <w:spacing w:val="-2"/>
          <w:sz w:val="30"/>
          <w:szCs w:val="30"/>
        </w:rPr>
        <w:t>、</w:t>
      </w:r>
      <w:r w:rsidR="00C8332C" w:rsidRPr="00C30D37">
        <w:rPr>
          <w:rFonts w:ascii="標楷體" w:hAnsi="標楷體" w:hint="eastAsia"/>
          <w:b w:val="0"/>
          <w:bCs/>
          <w:spacing w:val="-2"/>
          <w:sz w:val="30"/>
          <w:szCs w:val="30"/>
        </w:rPr>
        <w:t>基金財務收支，在合法性審計方面，</w:t>
      </w:r>
      <w:r w:rsidR="003C25EF" w:rsidRPr="00C30D37">
        <w:rPr>
          <w:rFonts w:ascii="標楷體" w:hAnsi="標楷體" w:hint="eastAsia"/>
          <w:b w:val="0"/>
          <w:bCs/>
          <w:spacing w:val="-2"/>
          <w:sz w:val="30"/>
          <w:szCs w:val="30"/>
        </w:rPr>
        <w:t>經依法修正增列歲入通知繳庫</w:t>
      </w:r>
      <w:r w:rsidR="00A34652" w:rsidRPr="00C30D37">
        <w:rPr>
          <w:rFonts w:ascii="標楷體" w:hAnsi="標楷體"/>
          <w:b w:val="0"/>
          <w:bCs/>
          <w:spacing w:val="-2"/>
          <w:sz w:val="30"/>
          <w:szCs w:val="30"/>
        </w:rPr>
        <w:t>3</w:t>
      </w:r>
      <w:r w:rsidR="003C25EF" w:rsidRPr="00C30D37">
        <w:rPr>
          <w:rFonts w:ascii="標楷體" w:hAnsi="標楷體" w:hint="eastAsia"/>
          <w:b w:val="0"/>
          <w:bCs/>
          <w:spacing w:val="-2"/>
          <w:sz w:val="30"/>
          <w:szCs w:val="30"/>
        </w:rPr>
        <w:t>億餘元；</w:t>
      </w:r>
      <w:r w:rsidR="00297713" w:rsidRPr="00C30D37">
        <w:rPr>
          <w:rFonts w:ascii="標楷體" w:hAnsi="標楷體" w:hint="eastAsia"/>
          <w:b w:val="0"/>
          <w:bCs/>
          <w:spacing w:val="-2"/>
          <w:sz w:val="30"/>
          <w:szCs w:val="30"/>
        </w:rPr>
        <w:t>修正</w:t>
      </w:r>
      <w:r w:rsidR="003C25EF" w:rsidRPr="00C30D37">
        <w:rPr>
          <w:rFonts w:ascii="標楷體" w:hAnsi="標楷體" w:hint="eastAsia"/>
          <w:b w:val="0"/>
          <w:bCs/>
          <w:spacing w:val="-2"/>
          <w:sz w:val="30"/>
          <w:szCs w:val="30"/>
        </w:rPr>
        <w:t>減列各類歲出通知繳庫</w:t>
      </w:r>
      <w:r w:rsidR="0097359E" w:rsidRPr="00C30D37">
        <w:rPr>
          <w:rFonts w:ascii="標楷體" w:hAnsi="標楷體"/>
          <w:b w:val="0"/>
          <w:bCs/>
          <w:spacing w:val="-2"/>
          <w:sz w:val="30"/>
          <w:szCs w:val="30"/>
        </w:rPr>
        <w:t>7</w:t>
      </w:r>
      <w:r w:rsidR="003C25EF" w:rsidRPr="00C30D37">
        <w:rPr>
          <w:rFonts w:ascii="標楷體" w:hAnsi="標楷體" w:hint="eastAsia"/>
          <w:b w:val="0"/>
          <w:bCs/>
          <w:spacing w:val="-2"/>
          <w:sz w:val="30"/>
          <w:szCs w:val="30"/>
        </w:rPr>
        <w:t>億餘元；</w:t>
      </w:r>
      <w:r w:rsidR="00C8332C" w:rsidRPr="00C30D37">
        <w:rPr>
          <w:rFonts w:ascii="標楷體" w:hAnsi="標楷體" w:hint="eastAsia"/>
          <w:b w:val="0"/>
          <w:bCs/>
          <w:spacing w:val="-2"/>
          <w:sz w:val="30"/>
          <w:szCs w:val="30"/>
        </w:rPr>
        <w:t>稽察發現各</w:t>
      </w:r>
      <w:r w:rsidR="00C637D3" w:rsidRPr="00C30D37">
        <w:rPr>
          <w:rFonts w:ascii="標楷體" w:hAnsi="標楷體" w:hint="eastAsia"/>
          <w:b w:val="0"/>
          <w:bCs/>
          <w:spacing w:val="-2"/>
          <w:sz w:val="30"/>
          <w:szCs w:val="30"/>
        </w:rPr>
        <w:t>直轄市及縣市</w:t>
      </w:r>
      <w:r w:rsidR="00C8332C" w:rsidRPr="00C30D37">
        <w:rPr>
          <w:rFonts w:ascii="標楷體" w:hAnsi="標楷體" w:hint="eastAsia"/>
          <w:b w:val="0"/>
          <w:bCs/>
          <w:spacing w:val="-2"/>
          <w:sz w:val="30"/>
          <w:szCs w:val="30"/>
        </w:rPr>
        <w:t>機關人員財務上</w:t>
      </w:r>
      <w:r w:rsidR="003C25EF" w:rsidRPr="00C30D37">
        <w:rPr>
          <w:rFonts w:ascii="標楷體" w:hAnsi="標楷體" w:hint="eastAsia"/>
          <w:b w:val="0"/>
          <w:bCs/>
          <w:spacing w:val="-2"/>
          <w:sz w:val="30"/>
          <w:szCs w:val="30"/>
        </w:rPr>
        <w:t>涉有</w:t>
      </w:r>
      <w:r w:rsidR="00C8332C" w:rsidRPr="00C30D37">
        <w:rPr>
          <w:rFonts w:ascii="標楷體" w:hAnsi="標楷體" w:hint="eastAsia"/>
          <w:b w:val="0"/>
          <w:bCs/>
          <w:spacing w:val="-2"/>
          <w:sz w:val="30"/>
          <w:szCs w:val="30"/>
        </w:rPr>
        <w:t>違失</w:t>
      </w:r>
      <w:r w:rsidR="003C25EF" w:rsidRPr="00C30D37">
        <w:rPr>
          <w:rFonts w:ascii="標楷體" w:hAnsi="標楷體" w:hint="eastAsia"/>
          <w:b w:val="0"/>
          <w:bCs/>
          <w:spacing w:val="-2"/>
          <w:sz w:val="30"/>
          <w:szCs w:val="30"/>
        </w:rPr>
        <w:t>案件</w:t>
      </w:r>
      <w:r w:rsidR="00A34652" w:rsidRPr="00C30D37">
        <w:rPr>
          <w:rFonts w:ascii="標楷體" w:hAnsi="標楷體"/>
          <w:b w:val="0"/>
          <w:bCs/>
          <w:spacing w:val="-2"/>
          <w:sz w:val="30"/>
          <w:szCs w:val="30"/>
        </w:rPr>
        <w:t>4</w:t>
      </w:r>
      <w:r w:rsidR="00FC00C6">
        <w:rPr>
          <w:rFonts w:ascii="標楷體" w:hAnsi="標楷體"/>
          <w:b w:val="0"/>
          <w:bCs/>
          <w:spacing w:val="-2"/>
          <w:sz w:val="30"/>
          <w:szCs w:val="30"/>
        </w:rPr>
        <w:t>4</w:t>
      </w:r>
      <w:r w:rsidR="006F11AA" w:rsidRPr="00C30D37">
        <w:rPr>
          <w:rFonts w:ascii="標楷體" w:hAnsi="標楷體" w:hint="eastAsia"/>
          <w:b w:val="0"/>
          <w:bCs/>
          <w:spacing w:val="-2"/>
          <w:sz w:val="30"/>
          <w:szCs w:val="30"/>
        </w:rPr>
        <w:t>件</w:t>
      </w:r>
      <w:r w:rsidR="00C8332C" w:rsidRPr="00C30D37">
        <w:rPr>
          <w:rFonts w:ascii="標楷體" w:hAnsi="標楷體" w:hint="eastAsia"/>
          <w:b w:val="0"/>
          <w:bCs/>
          <w:spacing w:val="-2"/>
          <w:sz w:val="30"/>
          <w:szCs w:val="30"/>
        </w:rPr>
        <w:t>，</w:t>
      </w:r>
      <w:r w:rsidR="00570086" w:rsidRPr="00C30D37">
        <w:rPr>
          <w:rFonts w:ascii="標楷體" w:hAnsi="標楷體" w:hint="eastAsia"/>
          <w:b w:val="0"/>
          <w:bCs/>
          <w:spacing w:val="-2"/>
          <w:sz w:val="30"/>
          <w:szCs w:val="30"/>
        </w:rPr>
        <w:t>其中</w:t>
      </w:r>
      <w:r w:rsidR="00E258F7" w:rsidRPr="00C30D37">
        <w:rPr>
          <w:rFonts w:ascii="標楷體" w:hAnsi="標楷體" w:hint="eastAsia"/>
          <w:b w:val="0"/>
          <w:bCs/>
          <w:spacing w:val="-2"/>
          <w:sz w:val="30"/>
          <w:szCs w:val="30"/>
        </w:rPr>
        <w:t>報請監察院處理者</w:t>
      </w:r>
      <w:r w:rsidR="00FC00C6">
        <w:rPr>
          <w:rFonts w:ascii="標楷體" w:hAnsi="標楷體"/>
          <w:b w:val="0"/>
          <w:bCs/>
          <w:spacing w:val="-2"/>
          <w:sz w:val="30"/>
          <w:szCs w:val="30"/>
        </w:rPr>
        <w:t>3</w:t>
      </w:r>
      <w:r w:rsidR="0037519C" w:rsidRPr="00C30D37">
        <w:rPr>
          <w:rFonts w:ascii="標楷體" w:hAnsi="標楷體" w:hint="eastAsia"/>
          <w:b w:val="0"/>
          <w:bCs/>
          <w:spacing w:val="-2"/>
          <w:sz w:val="30"/>
          <w:szCs w:val="30"/>
        </w:rPr>
        <w:t>件，</w:t>
      </w:r>
      <w:r w:rsidR="00ED026E" w:rsidRPr="00C30D37">
        <w:rPr>
          <w:rFonts w:ascii="標楷體" w:hAnsi="標楷體" w:hint="eastAsia"/>
          <w:b w:val="0"/>
          <w:bCs/>
          <w:spacing w:val="-2"/>
          <w:sz w:val="30"/>
          <w:szCs w:val="30"/>
        </w:rPr>
        <w:t>移送檢調機關偵辦者</w:t>
      </w:r>
      <w:r w:rsidR="00106B67" w:rsidRPr="00C30D37">
        <w:rPr>
          <w:rFonts w:ascii="標楷體" w:hAnsi="標楷體" w:hint="eastAsia"/>
          <w:b w:val="0"/>
          <w:bCs/>
          <w:spacing w:val="-2"/>
          <w:sz w:val="30"/>
          <w:szCs w:val="30"/>
        </w:rPr>
        <w:t>2</w:t>
      </w:r>
      <w:r w:rsidR="00ED026E" w:rsidRPr="00C30D37">
        <w:rPr>
          <w:rFonts w:ascii="標楷體" w:hAnsi="標楷體" w:hint="eastAsia"/>
          <w:b w:val="0"/>
          <w:bCs/>
          <w:spacing w:val="-2"/>
          <w:sz w:val="30"/>
          <w:szCs w:val="30"/>
        </w:rPr>
        <w:t>件</w:t>
      </w:r>
      <w:r w:rsidR="00400BFB" w:rsidRPr="00C30D37">
        <w:rPr>
          <w:rFonts w:ascii="標楷體" w:hAnsi="標楷體" w:hint="eastAsia"/>
          <w:b w:val="0"/>
          <w:bCs/>
          <w:spacing w:val="-2"/>
          <w:sz w:val="30"/>
          <w:szCs w:val="30"/>
        </w:rPr>
        <w:t>，</w:t>
      </w:r>
      <w:r w:rsidR="00C8332C" w:rsidRPr="00C30D37">
        <w:rPr>
          <w:rFonts w:ascii="標楷體" w:hAnsi="標楷體" w:hint="eastAsia"/>
          <w:b w:val="0"/>
          <w:bCs/>
          <w:spacing w:val="-2"/>
          <w:sz w:val="30"/>
          <w:szCs w:val="30"/>
        </w:rPr>
        <w:t>通知各該機關長官查明處分</w:t>
      </w:r>
      <w:r w:rsidR="00A421BE" w:rsidRPr="00C30D37">
        <w:rPr>
          <w:rFonts w:ascii="標楷體" w:hAnsi="標楷體" w:hint="eastAsia"/>
          <w:b w:val="0"/>
          <w:bCs/>
          <w:spacing w:val="-2"/>
          <w:sz w:val="30"/>
          <w:szCs w:val="30"/>
        </w:rPr>
        <w:t>並報告監察院備查</w:t>
      </w:r>
      <w:r w:rsidR="00C8332C" w:rsidRPr="00C30D37">
        <w:rPr>
          <w:rFonts w:ascii="標楷體" w:hAnsi="標楷體" w:hint="eastAsia"/>
          <w:b w:val="0"/>
          <w:bCs/>
          <w:spacing w:val="-2"/>
          <w:sz w:val="30"/>
          <w:szCs w:val="30"/>
        </w:rPr>
        <w:t>者</w:t>
      </w:r>
      <w:r w:rsidR="00FC00C6">
        <w:rPr>
          <w:rFonts w:ascii="標楷體" w:hAnsi="標楷體"/>
          <w:b w:val="0"/>
          <w:bCs/>
          <w:spacing w:val="-2"/>
          <w:sz w:val="30"/>
          <w:szCs w:val="30"/>
        </w:rPr>
        <w:t>39</w:t>
      </w:r>
      <w:r w:rsidR="00C8332C" w:rsidRPr="00C30D37">
        <w:rPr>
          <w:rFonts w:ascii="標楷體" w:hAnsi="標楷體" w:hint="eastAsia"/>
          <w:b w:val="0"/>
          <w:bCs/>
          <w:spacing w:val="-2"/>
          <w:sz w:val="30"/>
          <w:szCs w:val="30"/>
        </w:rPr>
        <w:t>件</w:t>
      </w:r>
      <w:r w:rsidR="0037751E" w:rsidRPr="00C30D37">
        <w:rPr>
          <w:rFonts w:ascii="標楷體" w:hAnsi="標楷體" w:hint="eastAsia"/>
          <w:b w:val="0"/>
          <w:bCs/>
          <w:spacing w:val="-2"/>
          <w:sz w:val="30"/>
          <w:szCs w:val="30"/>
        </w:rPr>
        <w:t>、</w:t>
      </w:r>
      <w:r w:rsidR="00C8332C" w:rsidRPr="00C30D37">
        <w:rPr>
          <w:rFonts w:ascii="標楷體" w:hAnsi="標楷體" w:hint="eastAsia"/>
          <w:b w:val="0"/>
          <w:bCs/>
          <w:spacing w:val="-2"/>
          <w:sz w:val="30"/>
          <w:szCs w:val="30"/>
        </w:rPr>
        <w:t>處分</w:t>
      </w:r>
      <w:r w:rsidR="00A421BE" w:rsidRPr="00C30D37">
        <w:rPr>
          <w:rFonts w:ascii="標楷體" w:hAnsi="標楷體" w:hint="eastAsia"/>
          <w:b w:val="0"/>
          <w:bCs/>
          <w:spacing w:val="-2"/>
          <w:sz w:val="30"/>
          <w:szCs w:val="30"/>
        </w:rPr>
        <w:t>人員</w:t>
      </w:r>
      <w:r w:rsidR="00FC00C6">
        <w:rPr>
          <w:rFonts w:ascii="標楷體" w:hAnsi="標楷體"/>
          <w:b w:val="0"/>
          <w:bCs/>
          <w:spacing w:val="-2"/>
          <w:sz w:val="30"/>
          <w:szCs w:val="30"/>
        </w:rPr>
        <w:t>120</w:t>
      </w:r>
      <w:r w:rsidR="00C8332C" w:rsidRPr="00C30D37">
        <w:rPr>
          <w:rFonts w:ascii="標楷體" w:hAnsi="標楷體" w:hint="eastAsia"/>
          <w:b w:val="0"/>
          <w:bCs/>
          <w:spacing w:val="-2"/>
          <w:sz w:val="30"/>
          <w:szCs w:val="30"/>
        </w:rPr>
        <w:t>人</w:t>
      </w:r>
      <w:r w:rsidR="0058004A" w:rsidRPr="00C30D37">
        <w:rPr>
          <w:rFonts w:ascii="標楷體" w:hAnsi="標楷體" w:hint="eastAsia"/>
          <w:b w:val="0"/>
          <w:bCs/>
          <w:spacing w:val="-2"/>
          <w:sz w:val="30"/>
          <w:szCs w:val="30"/>
        </w:rPr>
        <w:t>次</w:t>
      </w:r>
      <w:r w:rsidR="00C8332C" w:rsidRPr="00C30D37">
        <w:rPr>
          <w:rFonts w:ascii="標楷體" w:hAnsi="標楷體" w:hint="eastAsia"/>
          <w:b w:val="0"/>
          <w:bCs/>
          <w:spacing w:val="-2"/>
          <w:sz w:val="30"/>
          <w:szCs w:val="30"/>
        </w:rPr>
        <w:t>。在</w:t>
      </w:r>
      <w:r w:rsidR="00406103" w:rsidRPr="00C30D37">
        <w:rPr>
          <w:rFonts w:ascii="標楷體" w:hAnsi="標楷體" w:hint="eastAsia"/>
          <w:b w:val="0"/>
          <w:bCs/>
          <w:spacing w:val="-2"/>
          <w:sz w:val="30"/>
          <w:szCs w:val="30"/>
        </w:rPr>
        <w:t>績效</w:t>
      </w:r>
      <w:r w:rsidR="00C8332C" w:rsidRPr="00C30D37">
        <w:rPr>
          <w:rFonts w:ascii="標楷體" w:hAnsi="標楷體" w:hint="eastAsia"/>
          <w:b w:val="0"/>
          <w:bCs/>
          <w:spacing w:val="-2"/>
          <w:sz w:val="30"/>
          <w:szCs w:val="30"/>
        </w:rPr>
        <w:t>性審計方面，考核各</w:t>
      </w:r>
      <w:r w:rsidR="00C637D3" w:rsidRPr="00C30D37">
        <w:rPr>
          <w:rFonts w:ascii="標楷體" w:hAnsi="標楷體" w:hint="eastAsia"/>
          <w:b w:val="0"/>
          <w:bCs/>
          <w:spacing w:val="-2"/>
          <w:sz w:val="30"/>
          <w:szCs w:val="30"/>
        </w:rPr>
        <w:t>直轄市及縣</w:t>
      </w:r>
      <w:r w:rsidR="00C8332C" w:rsidRPr="00C30D37">
        <w:rPr>
          <w:rFonts w:ascii="標楷體" w:hAnsi="標楷體" w:hint="eastAsia"/>
          <w:b w:val="0"/>
          <w:bCs/>
          <w:spacing w:val="-2"/>
          <w:sz w:val="30"/>
          <w:szCs w:val="30"/>
        </w:rPr>
        <w:t>市</w:t>
      </w:r>
      <w:r w:rsidR="003C25EF" w:rsidRPr="00C30D37">
        <w:rPr>
          <w:rFonts w:ascii="標楷體" w:hAnsi="標楷體" w:hint="eastAsia"/>
          <w:b w:val="0"/>
          <w:bCs/>
          <w:spacing w:val="-2"/>
          <w:sz w:val="30"/>
          <w:szCs w:val="30"/>
        </w:rPr>
        <w:t>機關之施政工作</w:t>
      </w:r>
      <w:r w:rsidR="00C8332C" w:rsidRPr="00C30D37">
        <w:rPr>
          <w:rFonts w:ascii="標楷體" w:hAnsi="標楷體" w:hint="eastAsia"/>
          <w:b w:val="0"/>
          <w:bCs/>
          <w:spacing w:val="-2"/>
          <w:sz w:val="30"/>
          <w:szCs w:val="30"/>
        </w:rPr>
        <w:t>績效，</w:t>
      </w:r>
      <w:r w:rsidR="003C25EF" w:rsidRPr="00C30D37">
        <w:rPr>
          <w:rFonts w:ascii="標楷體" w:hAnsi="標楷體" w:hint="eastAsia"/>
          <w:b w:val="0"/>
          <w:bCs/>
          <w:spacing w:val="-2"/>
          <w:sz w:val="30"/>
          <w:szCs w:val="30"/>
        </w:rPr>
        <w:t>核</w:t>
      </w:r>
      <w:r w:rsidR="00F83501" w:rsidRPr="00C30D37">
        <w:rPr>
          <w:rFonts w:ascii="標楷體" w:hAnsi="標楷體" w:hint="eastAsia"/>
          <w:b w:val="0"/>
          <w:bCs/>
          <w:spacing w:val="-2"/>
          <w:sz w:val="30"/>
          <w:szCs w:val="30"/>
        </w:rPr>
        <w:t>有</w:t>
      </w:r>
      <w:r w:rsidR="00C8332C" w:rsidRPr="00C30D37">
        <w:rPr>
          <w:rFonts w:ascii="標楷體" w:hAnsi="標楷體" w:hint="eastAsia"/>
          <w:b w:val="0"/>
          <w:bCs/>
          <w:spacing w:val="-2"/>
          <w:sz w:val="30"/>
          <w:szCs w:val="30"/>
        </w:rPr>
        <w:t>未盡職責或效能過低</w:t>
      </w:r>
      <w:r w:rsidR="007E7403" w:rsidRPr="00C30D37">
        <w:rPr>
          <w:rFonts w:ascii="標楷體" w:hAnsi="標楷體" w:hint="eastAsia"/>
          <w:b w:val="0"/>
          <w:bCs/>
          <w:spacing w:val="-2"/>
          <w:sz w:val="30"/>
          <w:szCs w:val="30"/>
        </w:rPr>
        <w:t>情事</w:t>
      </w:r>
      <w:r w:rsidR="00C8332C" w:rsidRPr="00C30D37">
        <w:rPr>
          <w:rFonts w:ascii="標楷體" w:hAnsi="標楷體" w:hint="eastAsia"/>
          <w:b w:val="0"/>
          <w:bCs/>
          <w:spacing w:val="-2"/>
          <w:sz w:val="30"/>
          <w:szCs w:val="30"/>
        </w:rPr>
        <w:t>，依法通知</w:t>
      </w:r>
      <w:r w:rsidR="00F61E23" w:rsidRPr="00C30D37">
        <w:rPr>
          <w:rFonts w:ascii="標楷體" w:hAnsi="標楷體" w:hint="eastAsia"/>
          <w:b w:val="0"/>
          <w:bCs/>
          <w:spacing w:val="-2"/>
          <w:sz w:val="30"/>
          <w:szCs w:val="30"/>
        </w:rPr>
        <w:t>各</w:t>
      </w:r>
      <w:r w:rsidR="00CD3E94" w:rsidRPr="00C30D37">
        <w:rPr>
          <w:rFonts w:ascii="標楷體" w:hAnsi="標楷體" w:hint="eastAsia"/>
          <w:b w:val="0"/>
          <w:bCs/>
          <w:spacing w:val="-2"/>
          <w:sz w:val="30"/>
          <w:szCs w:val="30"/>
        </w:rPr>
        <w:t>該</w:t>
      </w:r>
      <w:r w:rsidR="00C8332C" w:rsidRPr="00C30D37">
        <w:rPr>
          <w:rFonts w:ascii="標楷體" w:hAnsi="標楷體" w:hint="eastAsia"/>
          <w:b w:val="0"/>
          <w:bCs/>
          <w:spacing w:val="-2"/>
          <w:sz w:val="30"/>
          <w:szCs w:val="30"/>
        </w:rPr>
        <w:t>機關</w:t>
      </w:r>
      <w:r w:rsidR="00282705" w:rsidRPr="00C30D37">
        <w:rPr>
          <w:rFonts w:ascii="標楷體" w:hAnsi="標楷體" w:hint="eastAsia"/>
          <w:b w:val="0"/>
          <w:bCs/>
          <w:spacing w:val="-2"/>
          <w:sz w:val="30"/>
          <w:szCs w:val="30"/>
        </w:rPr>
        <w:t>長官</w:t>
      </w:r>
      <w:r w:rsidR="003C25EF" w:rsidRPr="00C30D37">
        <w:rPr>
          <w:rFonts w:ascii="標楷體" w:hAnsi="標楷體" w:hint="eastAsia"/>
          <w:b w:val="0"/>
          <w:bCs/>
          <w:spacing w:val="-2"/>
          <w:sz w:val="30"/>
          <w:szCs w:val="30"/>
        </w:rPr>
        <w:t>，</w:t>
      </w:r>
      <w:r w:rsidR="00C8332C" w:rsidRPr="00C30D37">
        <w:rPr>
          <w:rFonts w:ascii="標楷體" w:hAnsi="標楷體" w:hint="eastAsia"/>
          <w:b w:val="0"/>
          <w:bCs/>
          <w:spacing w:val="-2"/>
          <w:sz w:val="30"/>
          <w:szCs w:val="30"/>
        </w:rPr>
        <w:t>並報告監察院者</w:t>
      </w:r>
      <w:r w:rsidR="00A02995">
        <w:rPr>
          <w:rFonts w:ascii="標楷體" w:hAnsi="標楷體"/>
          <w:b w:val="0"/>
          <w:bCs/>
          <w:spacing w:val="-2"/>
          <w:sz w:val="30"/>
          <w:szCs w:val="30"/>
        </w:rPr>
        <w:t>31</w:t>
      </w:r>
      <w:r w:rsidR="00C8332C" w:rsidRPr="00C30D37">
        <w:rPr>
          <w:rFonts w:ascii="標楷體" w:hAnsi="標楷體" w:hint="eastAsia"/>
          <w:b w:val="0"/>
          <w:bCs/>
          <w:spacing w:val="-2"/>
          <w:sz w:val="30"/>
          <w:szCs w:val="30"/>
        </w:rPr>
        <w:t>件；</w:t>
      </w:r>
      <w:r w:rsidR="00D97741" w:rsidRPr="00C30D37">
        <w:rPr>
          <w:rFonts w:ascii="標楷體" w:hAnsi="標楷體" w:hint="eastAsia"/>
          <w:b w:val="0"/>
          <w:bCs/>
          <w:spacing w:val="-2"/>
          <w:sz w:val="30"/>
          <w:szCs w:val="30"/>
        </w:rPr>
        <w:t>其有制度規章</w:t>
      </w:r>
      <w:r w:rsidR="00792F86" w:rsidRPr="00C30D37">
        <w:rPr>
          <w:rFonts w:ascii="標楷體" w:hAnsi="標楷體" w:hint="eastAsia"/>
          <w:b w:val="0"/>
          <w:bCs/>
          <w:spacing w:val="-2"/>
          <w:sz w:val="30"/>
          <w:szCs w:val="30"/>
        </w:rPr>
        <w:t>缺</w:t>
      </w:r>
      <w:r w:rsidR="00C8332C" w:rsidRPr="00C30D37">
        <w:rPr>
          <w:rFonts w:ascii="標楷體" w:hAnsi="標楷體" w:hint="eastAsia"/>
          <w:b w:val="0"/>
          <w:bCs/>
          <w:spacing w:val="-2"/>
          <w:sz w:val="30"/>
          <w:szCs w:val="30"/>
        </w:rPr>
        <w:t>失或設施不良者，則提出建議改善意見</w:t>
      </w:r>
      <w:r w:rsidR="003C25EF" w:rsidRPr="00C30D37">
        <w:rPr>
          <w:rFonts w:ascii="標楷體" w:hAnsi="標楷體" w:hint="eastAsia"/>
          <w:b w:val="0"/>
          <w:bCs/>
          <w:spacing w:val="-2"/>
          <w:sz w:val="30"/>
          <w:szCs w:val="30"/>
        </w:rPr>
        <w:t>於各該機關</w:t>
      </w:r>
      <w:r w:rsidR="00C8332C" w:rsidRPr="00C30D37">
        <w:rPr>
          <w:rFonts w:ascii="標楷體" w:hAnsi="標楷體" w:hint="eastAsia"/>
          <w:b w:val="0"/>
          <w:bCs/>
          <w:spacing w:val="-2"/>
          <w:sz w:val="30"/>
          <w:szCs w:val="30"/>
        </w:rPr>
        <w:t>，並</w:t>
      </w:r>
      <w:r w:rsidR="00A421BE" w:rsidRPr="00C30D37">
        <w:rPr>
          <w:rFonts w:ascii="標楷體" w:hAnsi="標楷體" w:hint="eastAsia"/>
          <w:b w:val="0"/>
          <w:bCs/>
          <w:spacing w:val="-2"/>
          <w:sz w:val="30"/>
          <w:szCs w:val="30"/>
        </w:rPr>
        <w:t>提供審核以前年度預算執行之有關資料及財務上增進效能與減少不經濟支出之建議意見，供作</w:t>
      </w:r>
      <w:r w:rsidR="00C8332C" w:rsidRPr="00C30D37">
        <w:rPr>
          <w:rFonts w:ascii="標楷體" w:hAnsi="標楷體" w:hint="eastAsia"/>
          <w:b w:val="0"/>
          <w:bCs/>
          <w:spacing w:val="-2"/>
          <w:sz w:val="30"/>
          <w:szCs w:val="30"/>
        </w:rPr>
        <w:t>直轄市及縣市政府編擬年度概算</w:t>
      </w:r>
      <w:r w:rsidR="00A421BE" w:rsidRPr="00C30D37">
        <w:rPr>
          <w:rFonts w:ascii="標楷體" w:hAnsi="標楷體" w:hint="eastAsia"/>
          <w:b w:val="0"/>
          <w:bCs/>
          <w:spacing w:val="-2"/>
          <w:sz w:val="30"/>
          <w:szCs w:val="30"/>
        </w:rPr>
        <w:t>之參考</w:t>
      </w:r>
      <w:r w:rsidR="00C8332C" w:rsidRPr="00C30D37">
        <w:rPr>
          <w:rFonts w:ascii="標楷體" w:hAnsi="標楷體" w:hint="eastAsia"/>
          <w:b w:val="0"/>
          <w:bCs/>
          <w:spacing w:val="-2"/>
          <w:sz w:val="30"/>
          <w:szCs w:val="30"/>
        </w:rPr>
        <w:t>。</w:t>
      </w:r>
    </w:p>
    <w:p w14:paraId="3923B8CB" w14:textId="77777777" w:rsidR="00C8332C" w:rsidRPr="008123EC" w:rsidRDefault="00A77C7D" w:rsidP="0066643D">
      <w:pPr>
        <w:pStyle w:val="a6"/>
        <w:overflowPunct w:val="0"/>
        <w:snapToGrid w:val="0"/>
        <w:spacing w:line="492" w:lineRule="exact"/>
        <w:ind w:firstLineChars="200" w:firstLine="592"/>
        <w:jc w:val="both"/>
        <w:rPr>
          <w:rFonts w:ascii="標楷體" w:hAnsi="標楷體"/>
          <w:b w:val="0"/>
          <w:bCs/>
          <w:spacing w:val="-2"/>
          <w:sz w:val="30"/>
          <w:szCs w:val="30"/>
        </w:rPr>
      </w:pPr>
      <w:proofErr w:type="gramStart"/>
      <w:r w:rsidRPr="00C30D37">
        <w:rPr>
          <w:rFonts w:ascii="標楷體" w:hAnsi="標楷體" w:hint="eastAsia"/>
          <w:b w:val="0"/>
          <w:bCs/>
          <w:spacing w:val="-2"/>
          <w:sz w:val="30"/>
          <w:szCs w:val="30"/>
        </w:rPr>
        <w:t>茲據本部</w:t>
      </w:r>
      <w:proofErr w:type="gramEnd"/>
      <w:r w:rsidRPr="00C30D37">
        <w:rPr>
          <w:rFonts w:ascii="標楷體" w:hAnsi="標楷體" w:hint="eastAsia"/>
          <w:b w:val="0"/>
          <w:bCs/>
          <w:spacing w:val="-2"/>
          <w:sz w:val="30"/>
          <w:szCs w:val="30"/>
        </w:rPr>
        <w:t>各地方</w:t>
      </w:r>
      <w:proofErr w:type="gramStart"/>
      <w:r w:rsidRPr="00C30D37">
        <w:rPr>
          <w:rFonts w:ascii="標楷體" w:hAnsi="標楷體" w:hint="eastAsia"/>
          <w:b w:val="0"/>
          <w:bCs/>
          <w:spacing w:val="-2"/>
          <w:sz w:val="30"/>
          <w:szCs w:val="30"/>
        </w:rPr>
        <w:t>審計處室編送</w:t>
      </w:r>
      <w:proofErr w:type="gramEnd"/>
      <w:r w:rsidRPr="00C30D37">
        <w:rPr>
          <w:rFonts w:ascii="標楷體" w:hAnsi="標楷體" w:hint="eastAsia"/>
          <w:b w:val="0"/>
          <w:bCs/>
          <w:spacing w:val="-2"/>
          <w:sz w:val="30"/>
          <w:szCs w:val="30"/>
        </w:rPr>
        <w:t>各</w:t>
      </w:r>
      <w:r w:rsidR="00F83501" w:rsidRPr="00C30D37">
        <w:rPr>
          <w:rFonts w:ascii="標楷體" w:hAnsi="標楷體" w:hint="eastAsia"/>
          <w:b w:val="0"/>
          <w:bCs/>
          <w:spacing w:val="-2"/>
          <w:sz w:val="30"/>
          <w:szCs w:val="30"/>
        </w:rPr>
        <w:t>直轄</w:t>
      </w:r>
      <w:r w:rsidRPr="00C30D37">
        <w:rPr>
          <w:rFonts w:ascii="標楷體" w:hAnsi="標楷體" w:hint="eastAsia"/>
          <w:b w:val="0"/>
          <w:bCs/>
          <w:spacing w:val="-2"/>
          <w:sz w:val="30"/>
          <w:szCs w:val="30"/>
        </w:rPr>
        <w:t>市</w:t>
      </w:r>
      <w:r w:rsidR="00F83501" w:rsidRPr="00C30D37">
        <w:rPr>
          <w:rFonts w:ascii="標楷體" w:hAnsi="標楷體" w:hint="eastAsia"/>
          <w:b w:val="0"/>
          <w:bCs/>
          <w:spacing w:val="-2"/>
          <w:sz w:val="30"/>
          <w:szCs w:val="30"/>
        </w:rPr>
        <w:t>及</w:t>
      </w:r>
      <w:r w:rsidRPr="00C30D37">
        <w:rPr>
          <w:rFonts w:ascii="標楷體" w:hAnsi="標楷體" w:hint="eastAsia"/>
          <w:b w:val="0"/>
          <w:bCs/>
          <w:spacing w:val="-2"/>
          <w:sz w:val="30"/>
          <w:szCs w:val="30"/>
        </w:rPr>
        <w:t>縣</w:t>
      </w:r>
      <w:r w:rsidR="00F83501" w:rsidRPr="00C30D37">
        <w:rPr>
          <w:rFonts w:ascii="標楷體" w:hAnsi="標楷體" w:hint="eastAsia"/>
          <w:b w:val="0"/>
          <w:bCs/>
          <w:spacing w:val="-2"/>
          <w:sz w:val="30"/>
          <w:szCs w:val="30"/>
        </w:rPr>
        <w:t>市</w:t>
      </w:r>
      <w:r w:rsidR="00C8332C" w:rsidRPr="00C30D37">
        <w:rPr>
          <w:rFonts w:ascii="標楷體" w:hAnsi="標楷體" w:hint="eastAsia"/>
          <w:b w:val="0"/>
          <w:bCs/>
          <w:spacing w:val="-2"/>
          <w:sz w:val="30"/>
          <w:szCs w:val="30"/>
        </w:rPr>
        <w:t>議會審</w:t>
      </w:r>
      <w:r w:rsidR="00C8332C" w:rsidRPr="008123EC">
        <w:rPr>
          <w:rFonts w:ascii="標楷體" w:hAnsi="標楷體" w:hint="eastAsia"/>
          <w:b w:val="0"/>
          <w:bCs/>
          <w:spacing w:val="-2"/>
          <w:sz w:val="30"/>
          <w:szCs w:val="30"/>
        </w:rPr>
        <w:t>議之直轄市、縣市總決算</w:t>
      </w:r>
      <w:r w:rsidR="0076693A">
        <w:rPr>
          <w:rFonts w:ascii="標楷體" w:hAnsi="標楷體" w:hint="eastAsia"/>
          <w:b w:val="0"/>
          <w:bCs/>
          <w:spacing w:val="-2"/>
          <w:sz w:val="30"/>
          <w:szCs w:val="30"/>
        </w:rPr>
        <w:t>暨附屬單位決算及綜計表</w:t>
      </w:r>
      <w:r w:rsidR="00C8332C" w:rsidRPr="008123EC">
        <w:rPr>
          <w:rFonts w:ascii="標楷體" w:hAnsi="標楷體" w:hint="eastAsia"/>
          <w:b w:val="0"/>
          <w:bCs/>
          <w:spacing w:val="-2"/>
          <w:sz w:val="30"/>
          <w:szCs w:val="30"/>
        </w:rPr>
        <w:t>審核報告，分就預算執行概況、計畫實施概況、財政</w:t>
      </w:r>
      <w:r w:rsidR="0037751E" w:rsidRPr="008123EC">
        <w:rPr>
          <w:rFonts w:ascii="標楷體" w:hAnsi="標楷體" w:hint="eastAsia"/>
          <w:b w:val="0"/>
          <w:bCs/>
          <w:spacing w:val="-2"/>
          <w:sz w:val="30"/>
          <w:szCs w:val="30"/>
        </w:rPr>
        <w:t>概況</w:t>
      </w:r>
      <w:r w:rsidR="00142D55" w:rsidRPr="008123EC">
        <w:rPr>
          <w:rFonts w:ascii="標楷體" w:hAnsi="標楷體" w:hint="eastAsia"/>
          <w:b w:val="0"/>
          <w:bCs/>
          <w:spacing w:val="-2"/>
          <w:sz w:val="30"/>
          <w:szCs w:val="30"/>
        </w:rPr>
        <w:t>、</w:t>
      </w:r>
      <w:r w:rsidR="00C8332C" w:rsidRPr="008123EC">
        <w:rPr>
          <w:rFonts w:ascii="標楷體" w:hAnsi="標楷體" w:hint="eastAsia"/>
          <w:b w:val="0"/>
          <w:bCs/>
          <w:spacing w:val="-2"/>
          <w:sz w:val="30"/>
          <w:szCs w:val="30"/>
        </w:rPr>
        <w:t>財務管理概況</w:t>
      </w:r>
      <w:r w:rsidR="00142D55" w:rsidRPr="008123EC">
        <w:rPr>
          <w:rFonts w:ascii="標楷體" w:hAnsi="標楷體" w:hint="eastAsia"/>
          <w:b w:val="0"/>
          <w:bCs/>
          <w:spacing w:val="-2"/>
          <w:sz w:val="30"/>
          <w:szCs w:val="30"/>
        </w:rPr>
        <w:t>暨審計綜合成果</w:t>
      </w:r>
      <w:r w:rsidR="00C8332C" w:rsidRPr="008123EC">
        <w:rPr>
          <w:rFonts w:ascii="標楷體" w:hAnsi="標楷體" w:hint="eastAsia"/>
          <w:b w:val="0"/>
          <w:bCs/>
          <w:spacing w:val="-2"/>
          <w:sz w:val="30"/>
          <w:szCs w:val="30"/>
        </w:rPr>
        <w:t>，摘要彙編</w:t>
      </w:r>
      <w:r w:rsidR="00501A71" w:rsidRPr="008123EC">
        <w:rPr>
          <w:rFonts w:ascii="標楷體" w:hAnsi="標楷體" w:hint="eastAsia"/>
          <w:b w:val="0"/>
          <w:bCs/>
          <w:spacing w:val="-2"/>
          <w:sz w:val="30"/>
          <w:szCs w:val="30"/>
        </w:rPr>
        <w:t>年</w:t>
      </w:r>
      <w:r w:rsidR="00C8332C" w:rsidRPr="008123EC">
        <w:rPr>
          <w:rFonts w:ascii="標楷體" w:hAnsi="標楷體" w:hint="eastAsia"/>
          <w:b w:val="0"/>
          <w:bCs/>
          <w:spacing w:val="-2"/>
          <w:sz w:val="30"/>
          <w:szCs w:val="30"/>
        </w:rPr>
        <w:t>報，以</w:t>
      </w:r>
      <w:proofErr w:type="gramStart"/>
      <w:r w:rsidR="00C8332C" w:rsidRPr="008123EC">
        <w:rPr>
          <w:rFonts w:ascii="標楷體" w:hAnsi="標楷體" w:hint="eastAsia"/>
          <w:b w:val="0"/>
          <w:bCs/>
          <w:spacing w:val="-2"/>
          <w:sz w:val="30"/>
          <w:szCs w:val="30"/>
        </w:rPr>
        <w:t>供參閱</w:t>
      </w:r>
      <w:proofErr w:type="gramEnd"/>
      <w:r w:rsidR="00C8332C" w:rsidRPr="008123EC">
        <w:rPr>
          <w:rFonts w:ascii="標楷體" w:hAnsi="標楷體" w:hint="eastAsia"/>
          <w:b w:val="0"/>
          <w:bCs/>
          <w:spacing w:val="-2"/>
          <w:sz w:val="30"/>
          <w:szCs w:val="30"/>
        </w:rPr>
        <w:t>。</w:t>
      </w:r>
    </w:p>
    <w:p w14:paraId="2A7508AF" w14:textId="77777777" w:rsidR="00C8332C" w:rsidRPr="008123EC" w:rsidRDefault="00C8332C" w:rsidP="00C1585C">
      <w:pPr>
        <w:pStyle w:val="a6"/>
        <w:overflowPunct w:val="0"/>
        <w:snapToGrid w:val="0"/>
        <w:spacing w:line="508" w:lineRule="exact"/>
        <w:ind w:firstLineChars="200" w:firstLine="600"/>
        <w:jc w:val="both"/>
        <w:rPr>
          <w:rFonts w:ascii="標楷體" w:hAnsi="標楷體"/>
          <w:b w:val="0"/>
          <w:bCs/>
          <w:sz w:val="30"/>
          <w:szCs w:val="30"/>
        </w:rPr>
      </w:pPr>
      <w:r w:rsidRPr="008123EC">
        <w:rPr>
          <w:rFonts w:ascii="標楷體" w:hAnsi="標楷體" w:hint="eastAsia"/>
          <w:b w:val="0"/>
          <w:bCs/>
          <w:sz w:val="30"/>
          <w:szCs w:val="30"/>
        </w:rPr>
        <w:t>敬請  指正</w:t>
      </w:r>
    </w:p>
    <w:p w14:paraId="66DAD93E" w14:textId="77777777" w:rsidR="007A0910" w:rsidRPr="008123EC" w:rsidRDefault="007A0910" w:rsidP="003B680E">
      <w:pPr>
        <w:pStyle w:val="a6"/>
        <w:snapToGrid w:val="0"/>
        <w:spacing w:beforeLines="100" w:before="368" w:line="440" w:lineRule="exact"/>
        <w:ind w:firstLineChars="200" w:firstLine="600"/>
        <w:jc w:val="right"/>
        <w:rPr>
          <w:rFonts w:ascii="標楷體" w:hAnsi="標楷體"/>
          <w:b w:val="0"/>
          <w:bCs/>
          <w:sz w:val="30"/>
          <w:szCs w:val="30"/>
        </w:rPr>
      </w:pPr>
      <w:r w:rsidRPr="008123EC">
        <w:rPr>
          <w:rFonts w:ascii="標楷體" w:hAnsi="標楷體" w:hint="eastAsia"/>
          <w:b w:val="0"/>
          <w:bCs/>
          <w:sz w:val="30"/>
          <w:szCs w:val="30"/>
        </w:rPr>
        <w:t>審計長</w:t>
      </w:r>
      <w:r w:rsidRPr="008123EC">
        <w:rPr>
          <w:rFonts w:ascii="標楷體" w:hAnsi="標楷體" w:hint="eastAsia"/>
          <w:b w:val="0"/>
          <w:bCs/>
          <w:sz w:val="40"/>
          <w:szCs w:val="40"/>
        </w:rPr>
        <w:t xml:space="preserve">  </w:t>
      </w:r>
      <w:r w:rsidR="0040491E">
        <w:rPr>
          <w:rFonts w:ascii="標楷體" w:hAnsi="標楷體" w:hint="eastAsia"/>
          <w:b w:val="0"/>
          <w:bCs/>
          <w:sz w:val="40"/>
          <w:szCs w:val="40"/>
        </w:rPr>
        <w:t>陳</w:t>
      </w:r>
      <w:r w:rsidRPr="008123EC">
        <w:rPr>
          <w:rFonts w:ascii="標楷體" w:hAnsi="標楷體" w:hint="eastAsia"/>
          <w:b w:val="0"/>
          <w:bCs/>
          <w:sz w:val="40"/>
          <w:szCs w:val="40"/>
        </w:rPr>
        <w:t xml:space="preserve"> </w:t>
      </w:r>
      <w:r w:rsidR="0040491E">
        <w:rPr>
          <w:rFonts w:ascii="標楷體" w:hAnsi="標楷體" w:hint="eastAsia"/>
          <w:b w:val="0"/>
          <w:bCs/>
          <w:sz w:val="40"/>
          <w:szCs w:val="40"/>
        </w:rPr>
        <w:t>瑞</w:t>
      </w:r>
      <w:r w:rsidRPr="008123EC">
        <w:rPr>
          <w:rFonts w:ascii="標楷體" w:hAnsi="標楷體" w:hint="eastAsia"/>
          <w:b w:val="0"/>
          <w:bCs/>
          <w:sz w:val="40"/>
          <w:szCs w:val="40"/>
        </w:rPr>
        <w:t xml:space="preserve"> </w:t>
      </w:r>
      <w:r w:rsidR="0040491E">
        <w:rPr>
          <w:rFonts w:ascii="標楷體" w:hAnsi="標楷體" w:hint="eastAsia"/>
          <w:b w:val="0"/>
          <w:bCs/>
          <w:sz w:val="40"/>
          <w:szCs w:val="40"/>
        </w:rPr>
        <w:t>敏</w:t>
      </w:r>
      <w:r w:rsidR="00E801AE" w:rsidRPr="008123EC">
        <w:rPr>
          <w:rFonts w:ascii="標楷體" w:hAnsi="標楷體" w:hint="eastAsia"/>
          <w:b w:val="0"/>
          <w:bCs/>
          <w:sz w:val="40"/>
          <w:szCs w:val="40"/>
        </w:rPr>
        <w:t xml:space="preserve"> </w:t>
      </w:r>
      <w:r w:rsidRPr="008123EC">
        <w:rPr>
          <w:rFonts w:ascii="標楷體" w:hAnsi="標楷體" w:hint="eastAsia"/>
          <w:b w:val="0"/>
          <w:bCs/>
          <w:sz w:val="40"/>
          <w:szCs w:val="40"/>
        </w:rPr>
        <w:t xml:space="preserve"> </w:t>
      </w:r>
      <w:r w:rsidRPr="008123EC">
        <w:rPr>
          <w:rFonts w:ascii="標楷體" w:hAnsi="標楷體" w:hint="eastAsia"/>
          <w:b w:val="0"/>
          <w:bCs/>
          <w:sz w:val="30"/>
          <w:szCs w:val="30"/>
        </w:rPr>
        <w:t>謹識</w:t>
      </w:r>
    </w:p>
    <w:p w14:paraId="74CD1E26" w14:textId="07E0972D" w:rsidR="00C22BD2" w:rsidRPr="008123EC" w:rsidRDefault="002F7DF1" w:rsidP="002F7DF1">
      <w:pPr>
        <w:pStyle w:val="a6"/>
        <w:wordWrap w:val="0"/>
        <w:snapToGrid w:val="0"/>
        <w:spacing w:line="440" w:lineRule="exact"/>
        <w:ind w:leftChars="450" w:left="1080" w:right="-1" w:firstLineChars="506" w:firstLine="1417"/>
        <w:jc w:val="both"/>
        <w:rPr>
          <w:rFonts w:ascii="標楷體" w:hAnsi="標楷體"/>
          <w:b w:val="0"/>
          <w:bCs/>
          <w:sz w:val="28"/>
          <w:szCs w:val="28"/>
        </w:rPr>
      </w:pPr>
      <w:r>
        <w:rPr>
          <w:rFonts w:ascii="標楷體" w:hAnsi="標楷體" w:hint="eastAsia"/>
          <w:b w:val="0"/>
          <w:bCs/>
          <w:sz w:val="28"/>
          <w:szCs w:val="28"/>
        </w:rPr>
        <w:t xml:space="preserve">                            </w:t>
      </w:r>
      <w:r w:rsidRPr="002F7DF1">
        <w:rPr>
          <w:rFonts w:ascii="標楷體" w:hAnsi="標楷體" w:hint="eastAsia"/>
          <w:b w:val="0"/>
          <w:bCs/>
          <w:spacing w:val="-28"/>
          <w:sz w:val="28"/>
          <w:szCs w:val="28"/>
        </w:rPr>
        <w:t xml:space="preserve"> </w:t>
      </w:r>
      <w:r w:rsidR="007A0910" w:rsidRPr="002F7DF1">
        <w:rPr>
          <w:rFonts w:ascii="標楷體" w:hAnsi="標楷體" w:hint="eastAsia"/>
          <w:b w:val="0"/>
          <w:bCs/>
          <w:spacing w:val="-8"/>
          <w:sz w:val="28"/>
          <w:szCs w:val="28"/>
        </w:rPr>
        <w:t>中華民國</w:t>
      </w:r>
      <w:r w:rsidR="0066643D">
        <w:rPr>
          <w:rFonts w:ascii="標楷體" w:hAnsi="標楷體" w:hint="eastAsia"/>
          <w:b w:val="0"/>
          <w:bCs/>
          <w:spacing w:val="-8"/>
          <w:sz w:val="28"/>
          <w:szCs w:val="28"/>
        </w:rPr>
        <w:t>1</w:t>
      </w:r>
      <w:r w:rsidR="00782A80">
        <w:rPr>
          <w:rFonts w:ascii="標楷體" w:hAnsi="標楷體"/>
          <w:b w:val="0"/>
          <w:bCs/>
          <w:spacing w:val="-8"/>
          <w:sz w:val="28"/>
          <w:szCs w:val="28"/>
        </w:rPr>
        <w:t>10</w:t>
      </w:r>
      <w:r w:rsidR="007A0910" w:rsidRPr="00406103">
        <w:rPr>
          <w:rFonts w:ascii="標楷體" w:hAnsi="標楷體" w:hint="eastAsia"/>
          <w:b w:val="0"/>
          <w:bCs/>
          <w:spacing w:val="-8"/>
          <w:sz w:val="28"/>
          <w:szCs w:val="28"/>
        </w:rPr>
        <w:t>年</w:t>
      </w:r>
      <w:r w:rsidR="00406103" w:rsidRPr="00406103">
        <w:rPr>
          <w:rFonts w:ascii="標楷體" w:hAnsi="標楷體" w:hint="eastAsia"/>
          <w:b w:val="0"/>
          <w:bCs/>
          <w:spacing w:val="-8"/>
          <w:sz w:val="28"/>
          <w:szCs w:val="28"/>
        </w:rPr>
        <w:t>11</w:t>
      </w:r>
      <w:r w:rsidRPr="00406103">
        <w:rPr>
          <w:rFonts w:ascii="標楷體" w:hAnsi="標楷體" w:hint="eastAsia"/>
          <w:b w:val="0"/>
          <w:bCs/>
          <w:spacing w:val="-8"/>
          <w:sz w:val="28"/>
          <w:szCs w:val="28"/>
        </w:rPr>
        <w:t>月</w:t>
      </w:r>
    </w:p>
    <w:sectPr w:rsidR="00C22BD2" w:rsidRPr="008123EC" w:rsidSect="00991C23">
      <w:headerReference w:type="even" r:id="rId7"/>
      <w:headerReference w:type="default" r:id="rId8"/>
      <w:pgSz w:w="11907" w:h="16840" w:code="9"/>
      <w:pgMar w:top="1474" w:right="1418" w:bottom="1304" w:left="1418" w:header="737" w:footer="851" w:gutter="0"/>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1AC35" w14:textId="77777777" w:rsidR="003172F8" w:rsidRDefault="003172F8">
      <w:r>
        <w:separator/>
      </w:r>
    </w:p>
  </w:endnote>
  <w:endnote w:type="continuationSeparator" w:id="0">
    <w:p w14:paraId="492B97E7" w14:textId="77777777" w:rsidR="003172F8" w:rsidRDefault="0031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TC-83ef5eb757139ad4*W3+Century">
    <w:altName w:val="書法中黑（注音一）"/>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34DF" w14:textId="77777777" w:rsidR="003172F8" w:rsidRDefault="003172F8">
      <w:r>
        <w:separator/>
      </w:r>
    </w:p>
  </w:footnote>
  <w:footnote w:type="continuationSeparator" w:id="0">
    <w:p w14:paraId="0F58CF12" w14:textId="77777777" w:rsidR="003172F8" w:rsidRDefault="0031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81"/>
      <w:gridCol w:w="8520"/>
    </w:tblGrid>
    <w:tr w:rsidR="00220BC2" w14:paraId="51EC8A91" w14:textId="77777777">
      <w:trPr>
        <w:trHeight w:val="288"/>
      </w:trPr>
      <w:tc>
        <w:tcPr>
          <w:tcW w:w="794" w:type="dxa"/>
        </w:tcPr>
        <w:p w14:paraId="7921C21F" w14:textId="77777777" w:rsidR="00220BC2" w:rsidRPr="00AB376C" w:rsidRDefault="00220BC2" w:rsidP="00D77262">
          <w:pPr>
            <w:pStyle w:val="aa"/>
            <w:jc w:val="center"/>
            <w:rPr>
              <w:rFonts w:ascii="標楷體" w:eastAsia="標楷體" w:hAnsi="標楷體"/>
              <w:sz w:val="24"/>
              <w:szCs w:val="24"/>
            </w:rPr>
          </w:pPr>
          <w:r w:rsidRPr="00D24C5B">
            <w:rPr>
              <w:rFonts w:ascii="標楷體" w:eastAsia="標楷體" w:hAnsi="標楷體"/>
              <w:sz w:val="24"/>
              <w:szCs w:val="24"/>
            </w:rPr>
            <w:fldChar w:fldCharType="begin"/>
          </w:r>
          <w:r w:rsidRPr="00D24C5B">
            <w:rPr>
              <w:rFonts w:ascii="標楷體" w:eastAsia="標楷體" w:hAnsi="標楷體"/>
              <w:sz w:val="24"/>
              <w:szCs w:val="24"/>
            </w:rPr>
            <w:instrText xml:space="preserve"> PAGE   \* MERGEFORMAT </w:instrText>
          </w:r>
          <w:r w:rsidRPr="00D24C5B">
            <w:rPr>
              <w:rFonts w:ascii="標楷體" w:eastAsia="標楷體" w:hAnsi="標楷體"/>
              <w:sz w:val="24"/>
              <w:szCs w:val="24"/>
            </w:rPr>
            <w:fldChar w:fldCharType="separate"/>
          </w:r>
          <w:r w:rsidR="00B14D28" w:rsidRPr="00B14D28">
            <w:rPr>
              <w:rFonts w:ascii="標楷體" w:eastAsia="標楷體" w:hAnsi="標楷體"/>
              <w:noProof/>
              <w:sz w:val="24"/>
              <w:szCs w:val="24"/>
              <w:lang w:val="zh-TW"/>
            </w:rPr>
            <w:t>2</w:t>
          </w:r>
          <w:r w:rsidRPr="00D24C5B">
            <w:rPr>
              <w:rFonts w:ascii="標楷體" w:eastAsia="標楷體" w:hAnsi="標楷體"/>
              <w:sz w:val="24"/>
              <w:szCs w:val="24"/>
            </w:rPr>
            <w:fldChar w:fldCharType="end"/>
          </w:r>
        </w:p>
      </w:tc>
      <w:tc>
        <w:tcPr>
          <w:tcW w:w="8760" w:type="dxa"/>
        </w:tcPr>
        <w:p w14:paraId="1F210C96" w14:textId="77777777" w:rsidR="00220BC2" w:rsidRPr="00C31029" w:rsidRDefault="00220BC2" w:rsidP="00D77262">
          <w:pPr>
            <w:pStyle w:val="aa"/>
            <w:rPr>
              <w:rFonts w:ascii="標楷體" w:hAnsi="標楷體"/>
              <w:bCs/>
              <w:sz w:val="24"/>
              <w:szCs w:val="24"/>
            </w:rPr>
          </w:pPr>
          <w:r>
            <w:rPr>
              <w:rFonts w:ascii="標楷體" w:eastAsia="標楷體" w:hAnsi="標楷體" w:hint="eastAsia"/>
              <w:kern w:val="0"/>
              <w:sz w:val="24"/>
              <w:szCs w:val="24"/>
            </w:rPr>
            <w:t>前  言</w:t>
          </w:r>
        </w:p>
      </w:tc>
    </w:tr>
  </w:tbl>
  <w:p w14:paraId="7A8CBFBA" w14:textId="77777777" w:rsidR="00220BC2" w:rsidRDefault="00220BC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525"/>
      <w:gridCol w:w="776"/>
    </w:tblGrid>
    <w:tr w:rsidR="00220BC2" w:rsidRPr="00C31029" w14:paraId="5AB250BD" w14:textId="77777777">
      <w:tc>
        <w:tcPr>
          <w:tcW w:w="8794" w:type="dxa"/>
        </w:tcPr>
        <w:p w14:paraId="2D602F24" w14:textId="77777777" w:rsidR="00220BC2" w:rsidRPr="0087743B" w:rsidRDefault="00220BC2" w:rsidP="0056325B">
          <w:pPr>
            <w:pStyle w:val="aa"/>
            <w:wordWrap w:val="0"/>
            <w:jc w:val="right"/>
            <w:rPr>
              <w:rFonts w:ascii="標楷體" w:eastAsia="標楷體" w:hAnsi="標楷體"/>
              <w:kern w:val="0"/>
              <w:sz w:val="24"/>
              <w:szCs w:val="24"/>
            </w:rPr>
          </w:pPr>
          <w:r>
            <w:rPr>
              <w:rFonts w:ascii="標楷體" w:eastAsia="標楷體" w:hAnsi="標楷體" w:hint="eastAsia"/>
              <w:kern w:val="0"/>
              <w:sz w:val="24"/>
              <w:szCs w:val="24"/>
            </w:rPr>
            <w:t>前  言</w:t>
          </w:r>
        </w:p>
      </w:tc>
      <w:tc>
        <w:tcPr>
          <w:tcW w:w="790" w:type="dxa"/>
        </w:tcPr>
        <w:p w14:paraId="5DFD54FD" w14:textId="77777777" w:rsidR="00220BC2" w:rsidRPr="00C31029" w:rsidRDefault="00220BC2" w:rsidP="00D77262">
          <w:pPr>
            <w:pStyle w:val="aa"/>
            <w:jc w:val="center"/>
            <w:rPr>
              <w:rFonts w:ascii="標楷體" w:hAnsi="標楷體"/>
              <w:bCs/>
              <w:sz w:val="24"/>
              <w:szCs w:val="24"/>
            </w:rPr>
          </w:pPr>
          <w:r w:rsidRPr="00C31029">
            <w:rPr>
              <w:rFonts w:ascii="標楷體" w:hAnsi="標楷體"/>
              <w:bCs/>
              <w:noProof/>
              <w:sz w:val="24"/>
              <w:szCs w:val="24"/>
            </w:rPr>
            <w:fldChar w:fldCharType="begin"/>
          </w:r>
          <w:r w:rsidRPr="00C31029">
            <w:rPr>
              <w:rFonts w:ascii="標楷體" w:hAnsi="標楷體"/>
              <w:bCs/>
              <w:sz w:val="24"/>
              <w:szCs w:val="24"/>
            </w:rPr>
            <w:instrText xml:space="preserve"> PAGE   \* MERGEFORMAT </w:instrText>
          </w:r>
          <w:r w:rsidRPr="00C31029">
            <w:rPr>
              <w:rFonts w:ascii="標楷體" w:hAnsi="標楷體"/>
              <w:bCs/>
              <w:sz w:val="24"/>
              <w:szCs w:val="24"/>
            </w:rPr>
            <w:fldChar w:fldCharType="separate"/>
          </w:r>
          <w:r w:rsidR="00B14D28">
            <w:rPr>
              <w:rFonts w:ascii="標楷體" w:hAnsi="標楷體"/>
              <w:bCs/>
              <w:noProof/>
              <w:sz w:val="24"/>
              <w:szCs w:val="24"/>
            </w:rPr>
            <w:t>1</w:t>
          </w:r>
          <w:r w:rsidRPr="00C31029">
            <w:rPr>
              <w:rFonts w:ascii="標楷體" w:hAnsi="標楷體"/>
              <w:bCs/>
              <w:sz w:val="24"/>
              <w:szCs w:val="24"/>
            </w:rPr>
            <w:fldChar w:fldCharType="end"/>
          </w:r>
        </w:p>
      </w:tc>
    </w:tr>
  </w:tbl>
  <w:p w14:paraId="05D052E8" w14:textId="77777777" w:rsidR="00220BC2" w:rsidRDefault="00220BC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6C63"/>
    <w:multiLevelType w:val="singleLevel"/>
    <w:tmpl w:val="DFDC7508"/>
    <w:lvl w:ilvl="0">
      <w:start w:val="1"/>
      <w:numFmt w:val="taiwaneseCountingThousand"/>
      <w:lvlText w:val="%1、"/>
      <w:lvlJc w:val="left"/>
      <w:pPr>
        <w:tabs>
          <w:tab w:val="num" w:pos="600"/>
        </w:tabs>
        <w:ind w:left="600" w:hanging="600"/>
      </w:pPr>
      <w:rPr>
        <w:rFonts w:hint="eastAsia"/>
      </w:rPr>
    </w:lvl>
  </w:abstractNum>
  <w:abstractNum w:abstractNumId="1" w15:restartNumberingAfterBreak="0">
    <w:nsid w:val="10F53714"/>
    <w:multiLevelType w:val="singleLevel"/>
    <w:tmpl w:val="8BE0A5DE"/>
    <w:lvl w:ilvl="0">
      <w:start w:val="1"/>
      <w:numFmt w:val="taiwaneseCountingThousand"/>
      <w:lvlText w:val="%1、"/>
      <w:lvlJc w:val="left"/>
      <w:pPr>
        <w:tabs>
          <w:tab w:val="num" w:pos="600"/>
        </w:tabs>
        <w:ind w:left="600" w:hanging="600"/>
      </w:pPr>
      <w:rPr>
        <w:rFonts w:hint="eastAsia"/>
      </w:rPr>
    </w:lvl>
  </w:abstractNum>
  <w:abstractNum w:abstractNumId="2" w15:restartNumberingAfterBreak="0">
    <w:nsid w:val="122C50DC"/>
    <w:multiLevelType w:val="multilevel"/>
    <w:tmpl w:val="4FBC485A"/>
    <w:lvl w:ilvl="0">
      <w:start w:val="1"/>
      <w:numFmt w:val="ideographLegalTraditional"/>
      <w:suff w:val="space"/>
      <w:lvlText w:val="%1、"/>
      <w:lvlJc w:val="left"/>
      <w:pPr>
        <w:ind w:left="0" w:firstLine="0"/>
      </w:pPr>
      <w:rPr>
        <w:rFonts w:hint="eastAsia"/>
      </w:rPr>
    </w:lvl>
    <w:lvl w:ilvl="1">
      <w:start w:val="1"/>
      <w:numFmt w:val="taiwaneseCountingThousand"/>
      <w:suff w:val="nothing"/>
      <w:lvlText w:val="%2、"/>
      <w:lvlJc w:val="left"/>
      <w:pPr>
        <w:ind w:left="992" w:hanging="567"/>
      </w:pPr>
      <w:rPr>
        <w:rFonts w:hint="eastAsia"/>
      </w:rPr>
    </w:lvl>
    <w:lvl w:ilvl="2">
      <w:start w:val="1"/>
      <w:numFmt w:val="taiwaneseCountingThousand"/>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15:restartNumberingAfterBreak="0">
    <w:nsid w:val="14606D4E"/>
    <w:multiLevelType w:val="singleLevel"/>
    <w:tmpl w:val="25EAF884"/>
    <w:lvl w:ilvl="0">
      <w:start w:val="1"/>
      <w:numFmt w:val="decimal"/>
      <w:lvlText w:val="%1."/>
      <w:lvlJc w:val="left"/>
      <w:pPr>
        <w:tabs>
          <w:tab w:val="num" w:pos="900"/>
        </w:tabs>
        <w:ind w:left="900" w:hanging="240"/>
      </w:pPr>
      <w:rPr>
        <w:rFonts w:hint="eastAsia"/>
      </w:rPr>
    </w:lvl>
  </w:abstractNum>
  <w:abstractNum w:abstractNumId="4" w15:restartNumberingAfterBreak="0">
    <w:nsid w:val="23AF292B"/>
    <w:multiLevelType w:val="hybridMultilevel"/>
    <w:tmpl w:val="278CA8D2"/>
    <w:lvl w:ilvl="0" w:tplc="A1CE0230">
      <w:start w:val="3"/>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5" w15:restartNumberingAfterBreak="0">
    <w:nsid w:val="2A652F8C"/>
    <w:multiLevelType w:val="multilevel"/>
    <w:tmpl w:val="D46A98FA"/>
    <w:lvl w:ilvl="0">
      <w:start w:val="1"/>
      <w:numFmt w:val="ideographTraditional"/>
      <w:lvlText w:val="%1、"/>
      <w:lvlJc w:val="left"/>
      <w:pPr>
        <w:tabs>
          <w:tab w:val="num" w:pos="720"/>
        </w:tabs>
        <w:ind w:left="720" w:hanging="720"/>
      </w:pPr>
      <w:rPr>
        <w:rFonts w:hint="eastAsia"/>
      </w:rPr>
    </w:lvl>
    <w:lvl w:ilvl="1">
      <w:start w:val="1"/>
      <w:numFmt w:val="taiwaneseCountingThousand"/>
      <w:lvlText w:val="%2、"/>
      <w:lvlJc w:val="left"/>
      <w:pPr>
        <w:tabs>
          <w:tab w:val="num" w:pos="1560"/>
        </w:tabs>
        <w:ind w:left="1560" w:hanging="720"/>
      </w:pPr>
      <w:rPr>
        <w:rFonts w:hint="eastAsia"/>
      </w:rPr>
    </w:lvl>
    <w:lvl w:ilvl="2">
      <w:start w:val="1"/>
      <w:numFmt w:val="ideographLegalTraditional"/>
      <w:lvlText w:val="%3、"/>
      <w:lvlJc w:val="left"/>
      <w:pPr>
        <w:tabs>
          <w:tab w:val="num" w:pos="2040"/>
        </w:tabs>
        <w:ind w:left="2040" w:hanging="720"/>
      </w:pPr>
      <w:rPr>
        <w:rFonts w:hint="eastAsia"/>
      </w:rPr>
    </w:lvl>
    <w:lvl w:ilvl="3" w:tentative="1">
      <w:start w:val="1"/>
      <w:numFmt w:val="decimal"/>
      <w:lvlText w:val="%4."/>
      <w:lvlJc w:val="left"/>
      <w:pPr>
        <w:tabs>
          <w:tab w:val="num" w:pos="2280"/>
        </w:tabs>
        <w:ind w:left="2280" w:hanging="480"/>
      </w:pPr>
    </w:lvl>
    <w:lvl w:ilvl="4" w:tentative="1">
      <w:start w:val="1"/>
      <w:numFmt w:val="ideographTraditional"/>
      <w:lvlText w:val="%5、"/>
      <w:lvlJc w:val="left"/>
      <w:pPr>
        <w:tabs>
          <w:tab w:val="num" w:pos="2760"/>
        </w:tabs>
        <w:ind w:left="2760" w:hanging="480"/>
      </w:pPr>
    </w:lvl>
    <w:lvl w:ilvl="5" w:tentative="1">
      <w:start w:val="1"/>
      <w:numFmt w:val="lowerRoman"/>
      <w:lvlText w:val="%6."/>
      <w:lvlJc w:val="right"/>
      <w:pPr>
        <w:tabs>
          <w:tab w:val="num" w:pos="3240"/>
        </w:tabs>
        <w:ind w:left="3240" w:hanging="480"/>
      </w:pPr>
    </w:lvl>
    <w:lvl w:ilvl="6" w:tentative="1">
      <w:start w:val="1"/>
      <w:numFmt w:val="decimal"/>
      <w:lvlText w:val="%7."/>
      <w:lvlJc w:val="left"/>
      <w:pPr>
        <w:tabs>
          <w:tab w:val="num" w:pos="3720"/>
        </w:tabs>
        <w:ind w:left="3720" w:hanging="480"/>
      </w:pPr>
    </w:lvl>
    <w:lvl w:ilvl="7" w:tentative="1">
      <w:start w:val="1"/>
      <w:numFmt w:val="ideographTraditional"/>
      <w:lvlText w:val="%8、"/>
      <w:lvlJc w:val="left"/>
      <w:pPr>
        <w:tabs>
          <w:tab w:val="num" w:pos="4200"/>
        </w:tabs>
        <w:ind w:left="4200" w:hanging="480"/>
      </w:pPr>
    </w:lvl>
    <w:lvl w:ilvl="8" w:tentative="1">
      <w:start w:val="1"/>
      <w:numFmt w:val="lowerRoman"/>
      <w:lvlText w:val="%9."/>
      <w:lvlJc w:val="right"/>
      <w:pPr>
        <w:tabs>
          <w:tab w:val="num" w:pos="4680"/>
        </w:tabs>
        <w:ind w:left="4680" w:hanging="480"/>
      </w:pPr>
    </w:lvl>
  </w:abstractNum>
  <w:abstractNum w:abstractNumId="6" w15:restartNumberingAfterBreak="0">
    <w:nsid w:val="3A4702BF"/>
    <w:multiLevelType w:val="singleLevel"/>
    <w:tmpl w:val="28222AD0"/>
    <w:lvl w:ilvl="0">
      <w:start w:val="1"/>
      <w:numFmt w:val="taiwaneseCountingThousand"/>
      <w:lvlText w:val="%1、"/>
      <w:lvlJc w:val="left"/>
      <w:pPr>
        <w:tabs>
          <w:tab w:val="num" w:pos="600"/>
        </w:tabs>
        <w:ind w:left="600" w:hanging="600"/>
      </w:pPr>
      <w:rPr>
        <w:rFonts w:hint="eastAsia"/>
      </w:rPr>
    </w:lvl>
  </w:abstractNum>
  <w:abstractNum w:abstractNumId="7" w15:restartNumberingAfterBreak="0">
    <w:nsid w:val="436546C0"/>
    <w:multiLevelType w:val="hybridMultilevel"/>
    <w:tmpl w:val="F0429512"/>
    <w:lvl w:ilvl="0" w:tplc="5F444288">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55CA011F"/>
    <w:multiLevelType w:val="singleLevel"/>
    <w:tmpl w:val="5C56ED0A"/>
    <w:lvl w:ilvl="0">
      <w:start w:val="1"/>
      <w:numFmt w:val="taiwaneseCountingThousand"/>
      <w:lvlText w:val="%1、"/>
      <w:lvlJc w:val="left"/>
      <w:pPr>
        <w:tabs>
          <w:tab w:val="num" w:pos="1320"/>
        </w:tabs>
        <w:ind w:left="1320" w:hanging="660"/>
      </w:pPr>
      <w:rPr>
        <w:rFonts w:hint="eastAsia"/>
      </w:rPr>
    </w:lvl>
  </w:abstractNum>
  <w:abstractNum w:abstractNumId="9" w15:restartNumberingAfterBreak="0">
    <w:nsid w:val="59211AB7"/>
    <w:multiLevelType w:val="hybridMultilevel"/>
    <w:tmpl w:val="F744ADF8"/>
    <w:lvl w:ilvl="0" w:tplc="FFFFFFFF">
      <w:start w:val="1"/>
      <w:numFmt w:val="taiwaneseCountingThousand"/>
      <w:lvlText w:val="%1、"/>
      <w:lvlJc w:val="left"/>
      <w:pPr>
        <w:tabs>
          <w:tab w:val="num" w:pos="720"/>
        </w:tabs>
        <w:ind w:left="720" w:hanging="720"/>
      </w:pPr>
      <w:rPr>
        <w:rFonts w:ascii="標楷體" w:hint="eastAsia"/>
      </w:rPr>
    </w:lvl>
    <w:lvl w:ilvl="1" w:tplc="FFFFFFFF">
      <w:start w:val="1"/>
      <w:numFmt w:val="taiwaneseCountingThousand"/>
      <w:lvlText w:val="(%2)"/>
      <w:lvlJc w:val="left"/>
      <w:pPr>
        <w:tabs>
          <w:tab w:val="num" w:pos="1200"/>
        </w:tabs>
        <w:ind w:left="1200" w:hanging="720"/>
      </w:pPr>
      <w:rPr>
        <w:rFonts w:hint="eastAsia"/>
      </w:r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0" w15:restartNumberingAfterBreak="0">
    <w:nsid w:val="65F23357"/>
    <w:multiLevelType w:val="singleLevel"/>
    <w:tmpl w:val="9E1C1D6A"/>
    <w:lvl w:ilvl="0">
      <w:start w:val="1"/>
      <w:numFmt w:val="taiwaneseCountingThousand"/>
      <w:lvlText w:val="%1、"/>
      <w:lvlJc w:val="left"/>
      <w:pPr>
        <w:tabs>
          <w:tab w:val="num" w:pos="600"/>
        </w:tabs>
        <w:ind w:left="600" w:hanging="600"/>
      </w:pPr>
      <w:rPr>
        <w:rFonts w:hint="eastAsia"/>
      </w:rPr>
    </w:lvl>
  </w:abstractNum>
  <w:abstractNum w:abstractNumId="11" w15:restartNumberingAfterBreak="0">
    <w:nsid w:val="67045061"/>
    <w:multiLevelType w:val="hybridMultilevel"/>
    <w:tmpl w:val="6D46B9AA"/>
    <w:lvl w:ilvl="0" w:tplc="FFFFFFFF">
      <w:start w:val="1"/>
      <w:numFmt w:val="decimalFullWidth"/>
      <w:lvlText w:val="（%1）"/>
      <w:lvlJc w:val="left"/>
      <w:pPr>
        <w:tabs>
          <w:tab w:val="num" w:pos="1200"/>
        </w:tabs>
        <w:ind w:left="1200" w:hanging="720"/>
      </w:pPr>
      <w:rPr>
        <w:rFonts w:ascii="標楷體" w:hint="eastAsia"/>
        <w:color w:val="000000"/>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12" w15:restartNumberingAfterBreak="0">
    <w:nsid w:val="6BBF4139"/>
    <w:multiLevelType w:val="hybridMultilevel"/>
    <w:tmpl w:val="CB308A32"/>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738F189D"/>
    <w:multiLevelType w:val="singleLevel"/>
    <w:tmpl w:val="0AA0E6AE"/>
    <w:lvl w:ilvl="0">
      <w:start w:val="1"/>
      <w:numFmt w:val="taiwaneseCountingThousand"/>
      <w:lvlText w:val="%1、"/>
      <w:lvlJc w:val="left"/>
      <w:pPr>
        <w:tabs>
          <w:tab w:val="num" w:pos="705"/>
        </w:tabs>
        <w:ind w:left="705" w:hanging="705"/>
      </w:pPr>
      <w:rPr>
        <w:rFonts w:hint="eastAsia"/>
      </w:rPr>
    </w:lvl>
  </w:abstractNum>
  <w:abstractNum w:abstractNumId="14" w15:restartNumberingAfterBreak="0">
    <w:nsid w:val="7D2425F0"/>
    <w:multiLevelType w:val="hybridMultilevel"/>
    <w:tmpl w:val="00168CBC"/>
    <w:lvl w:ilvl="0" w:tplc="290C21D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num w:numId="1">
    <w:abstractNumId w:val="5"/>
  </w:num>
  <w:num w:numId="2">
    <w:abstractNumId w:val="14"/>
  </w:num>
  <w:num w:numId="3">
    <w:abstractNumId w:val="7"/>
  </w:num>
  <w:num w:numId="4">
    <w:abstractNumId w:val="4"/>
  </w:num>
  <w:num w:numId="5">
    <w:abstractNumId w:val="12"/>
  </w:num>
  <w:num w:numId="6">
    <w:abstractNumId w:val="9"/>
  </w:num>
  <w:num w:numId="7">
    <w:abstractNumId w:val="11"/>
  </w:num>
  <w:num w:numId="8">
    <w:abstractNumId w:val="13"/>
  </w:num>
  <w:num w:numId="9">
    <w:abstractNumId w:val="2"/>
  </w:num>
  <w:num w:numId="10">
    <w:abstractNumId w:val="6"/>
  </w:num>
  <w:num w:numId="11">
    <w:abstractNumId w:val="1"/>
  </w:num>
  <w:num w:numId="12">
    <w:abstractNumId w:val="10"/>
  </w:num>
  <w:num w:numId="13">
    <w:abstractNumId w:val="0"/>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rawingGridVerticalSpacing w:val="184"/>
  <w:displayHorizontalDrawingGridEvery w:val="0"/>
  <w:displayVerticalDrawingGridEvery w:val="2"/>
  <w:characterSpacingControl w:val="compressPunctuation"/>
  <w:hdrShapeDefaults>
    <o:shapedefaults v:ext="edit" spidmax="4097">
      <o:colormru v:ext="edit" colors="#eaeaea,#e6e6e6"/>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C7D"/>
    <w:rsid w:val="00000A0D"/>
    <w:rsid w:val="0001458F"/>
    <w:rsid w:val="00014904"/>
    <w:rsid w:val="0001608F"/>
    <w:rsid w:val="0002268E"/>
    <w:rsid w:val="000226EE"/>
    <w:rsid w:val="00031D5D"/>
    <w:rsid w:val="00032554"/>
    <w:rsid w:val="0003260D"/>
    <w:rsid w:val="00040456"/>
    <w:rsid w:val="00042639"/>
    <w:rsid w:val="00044EB3"/>
    <w:rsid w:val="00046DED"/>
    <w:rsid w:val="00050137"/>
    <w:rsid w:val="00051E13"/>
    <w:rsid w:val="00054CFE"/>
    <w:rsid w:val="00064217"/>
    <w:rsid w:val="000941AB"/>
    <w:rsid w:val="00095F7E"/>
    <w:rsid w:val="000A354B"/>
    <w:rsid w:val="000A5901"/>
    <w:rsid w:val="000B26D7"/>
    <w:rsid w:val="000C1ED8"/>
    <w:rsid w:val="000C29AB"/>
    <w:rsid w:val="000D17FF"/>
    <w:rsid w:val="000D1E0F"/>
    <w:rsid w:val="000F1C56"/>
    <w:rsid w:val="000F56CC"/>
    <w:rsid w:val="000F59B2"/>
    <w:rsid w:val="000F7D35"/>
    <w:rsid w:val="00100C83"/>
    <w:rsid w:val="00103319"/>
    <w:rsid w:val="00106B67"/>
    <w:rsid w:val="001070C1"/>
    <w:rsid w:val="00123F82"/>
    <w:rsid w:val="00126A4C"/>
    <w:rsid w:val="00131FB1"/>
    <w:rsid w:val="00133064"/>
    <w:rsid w:val="0014126E"/>
    <w:rsid w:val="00142D55"/>
    <w:rsid w:val="00145D69"/>
    <w:rsid w:val="00160F4D"/>
    <w:rsid w:val="0016233D"/>
    <w:rsid w:val="00163F73"/>
    <w:rsid w:val="00165504"/>
    <w:rsid w:val="00167A1A"/>
    <w:rsid w:val="00167F32"/>
    <w:rsid w:val="00172C0C"/>
    <w:rsid w:val="00185B20"/>
    <w:rsid w:val="00190DC4"/>
    <w:rsid w:val="001A01E3"/>
    <w:rsid w:val="001A0A73"/>
    <w:rsid w:val="001A1801"/>
    <w:rsid w:val="001A31E3"/>
    <w:rsid w:val="001B2562"/>
    <w:rsid w:val="001B6AF5"/>
    <w:rsid w:val="001B7674"/>
    <w:rsid w:val="001C0303"/>
    <w:rsid w:val="001C3DDB"/>
    <w:rsid w:val="001E00C7"/>
    <w:rsid w:val="001E157B"/>
    <w:rsid w:val="001E467C"/>
    <w:rsid w:val="001F1F88"/>
    <w:rsid w:val="001F4EF7"/>
    <w:rsid w:val="00204819"/>
    <w:rsid w:val="0020767A"/>
    <w:rsid w:val="00210A18"/>
    <w:rsid w:val="00211AEC"/>
    <w:rsid w:val="00217016"/>
    <w:rsid w:val="00220BC2"/>
    <w:rsid w:val="002246A6"/>
    <w:rsid w:val="00227653"/>
    <w:rsid w:val="0023605C"/>
    <w:rsid w:val="00242AA6"/>
    <w:rsid w:val="00244B12"/>
    <w:rsid w:val="00245179"/>
    <w:rsid w:val="00252192"/>
    <w:rsid w:val="00255A7F"/>
    <w:rsid w:val="00261C12"/>
    <w:rsid w:val="002650B1"/>
    <w:rsid w:val="00272C33"/>
    <w:rsid w:val="00275873"/>
    <w:rsid w:val="00282705"/>
    <w:rsid w:val="002836D1"/>
    <w:rsid w:val="002839C1"/>
    <w:rsid w:val="00286A64"/>
    <w:rsid w:val="00287CF9"/>
    <w:rsid w:val="00292328"/>
    <w:rsid w:val="00297713"/>
    <w:rsid w:val="002C05EC"/>
    <w:rsid w:val="002C0FF7"/>
    <w:rsid w:val="002D1262"/>
    <w:rsid w:val="002E051A"/>
    <w:rsid w:val="002F7DF1"/>
    <w:rsid w:val="00303781"/>
    <w:rsid w:val="00306C3F"/>
    <w:rsid w:val="003172F8"/>
    <w:rsid w:val="00321195"/>
    <w:rsid w:val="00326AB4"/>
    <w:rsid w:val="00330A4A"/>
    <w:rsid w:val="00331DBB"/>
    <w:rsid w:val="003323E5"/>
    <w:rsid w:val="00332E8E"/>
    <w:rsid w:val="003332E1"/>
    <w:rsid w:val="003339D6"/>
    <w:rsid w:val="00336EB7"/>
    <w:rsid w:val="003434DB"/>
    <w:rsid w:val="00345F96"/>
    <w:rsid w:val="0035390A"/>
    <w:rsid w:val="00355628"/>
    <w:rsid w:val="00362333"/>
    <w:rsid w:val="00370713"/>
    <w:rsid w:val="00371A12"/>
    <w:rsid w:val="0037519C"/>
    <w:rsid w:val="0037751E"/>
    <w:rsid w:val="0037786B"/>
    <w:rsid w:val="00384F58"/>
    <w:rsid w:val="003858C4"/>
    <w:rsid w:val="0038712C"/>
    <w:rsid w:val="003A0C25"/>
    <w:rsid w:val="003A62D7"/>
    <w:rsid w:val="003B1CFC"/>
    <w:rsid w:val="003B680E"/>
    <w:rsid w:val="003C25EF"/>
    <w:rsid w:val="003C6C8A"/>
    <w:rsid w:val="003C736E"/>
    <w:rsid w:val="003D680A"/>
    <w:rsid w:val="00400BFB"/>
    <w:rsid w:val="0040491E"/>
    <w:rsid w:val="00405FFB"/>
    <w:rsid w:val="00406103"/>
    <w:rsid w:val="00407E4E"/>
    <w:rsid w:val="00414336"/>
    <w:rsid w:val="004151CA"/>
    <w:rsid w:val="00425817"/>
    <w:rsid w:val="00432B34"/>
    <w:rsid w:val="00433ED0"/>
    <w:rsid w:val="004410AE"/>
    <w:rsid w:val="00443AB6"/>
    <w:rsid w:val="00445375"/>
    <w:rsid w:val="004535A5"/>
    <w:rsid w:val="0045483D"/>
    <w:rsid w:val="004565A7"/>
    <w:rsid w:val="00456A22"/>
    <w:rsid w:val="00460CE1"/>
    <w:rsid w:val="00464F7E"/>
    <w:rsid w:val="00470913"/>
    <w:rsid w:val="00473EB1"/>
    <w:rsid w:val="00497B0A"/>
    <w:rsid w:val="004A1C47"/>
    <w:rsid w:val="004B0B7F"/>
    <w:rsid w:val="004B5A7E"/>
    <w:rsid w:val="004B5D6F"/>
    <w:rsid w:val="004B5DBD"/>
    <w:rsid w:val="004D1784"/>
    <w:rsid w:val="004D7C40"/>
    <w:rsid w:val="004E18F4"/>
    <w:rsid w:val="004F169F"/>
    <w:rsid w:val="004F6D6E"/>
    <w:rsid w:val="00500350"/>
    <w:rsid w:val="00501A71"/>
    <w:rsid w:val="0051268B"/>
    <w:rsid w:val="00515242"/>
    <w:rsid w:val="0052268E"/>
    <w:rsid w:val="00522812"/>
    <w:rsid w:val="005255D6"/>
    <w:rsid w:val="00530366"/>
    <w:rsid w:val="005352D8"/>
    <w:rsid w:val="0053668A"/>
    <w:rsid w:val="00551EC1"/>
    <w:rsid w:val="0056325B"/>
    <w:rsid w:val="005633FC"/>
    <w:rsid w:val="005678E2"/>
    <w:rsid w:val="00570086"/>
    <w:rsid w:val="0058004A"/>
    <w:rsid w:val="00583103"/>
    <w:rsid w:val="005859B8"/>
    <w:rsid w:val="00596EF7"/>
    <w:rsid w:val="005A73BC"/>
    <w:rsid w:val="005A7F84"/>
    <w:rsid w:val="005B368F"/>
    <w:rsid w:val="005B37DD"/>
    <w:rsid w:val="005B69BF"/>
    <w:rsid w:val="005C0DEC"/>
    <w:rsid w:val="005C4A8F"/>
    <w:rsid w:val="005D147D"/>
    <w:rsid w:val="005E4D04"/>
    <w:rsid w:val="005E668C"/>
    <w:rsid w:val="005E6730"/>
    <w:rsid w:val="005F20F2"/>
    <w:rsid w:val="005F63A4"/>
    <w:rsid w:val="005F7B25"/>
    <w:rsid w:val="006020A9"/>
    <w:rsid w:val="00603C9B"/>
    <w:rsid w:val="00607122"/>
    <w:rsid w:val="00607548"/>
    <w:rsid w:val="006115F1"/>
    <w:rsid w:val="006137D0"/>
    <w:rsid w:val="00614D8D"/>
    <w:rsid w:val="006261ED"/>
    <w:rsid w:val="00636167"/>
    <w:rsid w:val="00637E4D"/>
    <w:rsid w:val="0064320E"/>
    <w:rsid w:val="0064513D"/>
    <w:rsid w:val="006502DE"/>
    <w:rsid w:val="006504F4"/>
    <w:rsid w:val="0066643D"/>
    <w:rsid w:val="00670912"/>
    <w:rsid w:val="00686D6D"/>
    <w:rsid w:val="00697371"/>
    <w:rsid w:val="006A277A"/>
    <w:rsid w:val="006B290A"/>
    <w:rsid w:val="006B40E3"/>
    <w:rsid w:val="006B4B16"/>
    <w:rsid w:val="006C47D6"/>
    <w:rsid w:val="006C6811"/>
    <w:rsid w:val="006D004B"/>
    <w:rsid w:val="006D065E"/>
    <w:rsid w:val="006D644B"/>
    <w:rsid w:val="006D7318"/>
    <w:rsid w:val="006E5F11"/>
    <w:rsid w:val="006E76DC"/>
    <w:rsid w:val="006F11AA"/>
    <w:rsid w:val="006F4FE2"/>
    <w:rsid w:val="006F7613"/>
    <w:rsid w:val="00704755"/>
    <w:rsid w:val="00705E05"/>
    <w:rsid w:val="00705F7E"/>
    <w:rsid w:val="007062B9"/>
    <w:rsid w:val="0071045A"/>
    <w:rsid w:val="007116CD"/>
    <w:rsid w:val="00712896"/>
    <w:rsid w:val="00715752"/>
    <w:rsid w:val="0071724D"/>
    <w:rsid w:val="00725283"/>
    <w:rsid w:val="00727ED7"/>
    <w:rsid w:val="00732C14"/>
    <w:rsid w:val="00733B7A"/>
    <w:rsid w:val="00736256"/>
    <w:rsid w:val="00743D6F"/>
    <w:rsid w:val="00744796"/>
    <w:rsid w:val="007463B2"/>
    <w:rsid w:val="0075615C"/>
    <w:rsid w:val="00760EAD"/>
    <w:rsid w:val="00762773"/>
    <w:rsid w:val="0076693A"/>
    <w:rsid w:val="00774B0D"/>
    <w:rsid w:val="00774CF2"/>
    <w:rsid w:val="00781596"/>
    <w:rsid w:val="00782A80"/>
    <w:rsid w:val="00791819"/>
    <w:rsid w:val="00792F86"/>
    <w:rsid w:val="007A0910"/>
    <w:rsid w:val="007A7879"/>
    <w:rsid w:val="007C5D79"/>
    <w:rsid w:val="007D4A19"/>
    <w:rsid w:val="007E0FCB"/>
    <w:rsid w:val="007E17D2"/>
    <w:rsid w:val="007E546B"/>
    <w:rsid w:val="007E5F2A"/>
    <w:rsid w:val="007E7403"/>
    <w:rsid w:val="007F1B94"/>
    <w:rsid w:val="007F3055"/>
    <w:rsid w:val="007F316A"/>
    <w:rsid w:val="007F4966"/>
    <w:rsid w:val="007F7BFB"/>
    <w:rsid w:val="008000F8"/>
    <w:rsid w:val="00806F27"/>
    <w:rsid w:val="008123EC"/>
    <w:rsid w:val="00814815"/>
    <w:rsid w:val="008167A5"/>
    <w:rsid w:val="008169BA"/>
    <w:rsid w:val="00823156"/>
    <w:rsid w:val="00827BBB"/>
    <w:rsid w:val="008316F3"/>
    <w:rsid w:val="008350EC"/>
    <w:rsid w:val="00843CAC"/>
    <w:rsid w:val="0084738E"/>
    <w:rsid w:val="0085490A"/>
    <w:rsid w:val="00856A15"/>
    <w:rsid w:val="008608CF"/>
    <w:rsid w:val="00862B01"/>
    <w:rsid w:val="00866587"/>
    <w:rsid w:val="00867C5C"/>
    <w:rsid w:val="00885783"/>
    <w:rsid w:val="008928B5"/>
    <w:rsid w:val="00896CD5"/>
    <w:rsid w:val="008A1C99"/>
    <w:rsid w:val="008A2F82"/>
    <w:rsid w:val="008B0029"/>
    <w:rsid w:val="008B3EF9"/>
    <w:rsid w:val="008B5FD7"/>
    <w:rsid w:val="008B7940"/>
    <w:rsid w:val="008C58CE"/>
    <w:rsid w:val="008C6CD6"/>
    <w:rsid w:val="008C74FF"/>
    <w:rsid w:val="008E1838"/>
    <w:rsid w:val="008E7BD9"/>
    <w:rsid w:val="008F2906"/>
    <w:rsid w:val="008F4FDD"/>
    <w:rsid w:val="009048DE"/>
    <w:rsid w:val="009138F7"/>
    <w:rsid w:val="009201C9"/>
    <w:rsid w:val="00920EB5"/>
    <w:rsid w:val="00921404"/>
    <w:rsid w:val="009339CF"/>
    <w:rsid w:val="00933AAC"/>
    <w:rsid w:val="0093737C"/>
    <w:rsid w:val="00944613"/>
    <w:rsid w:val="00950F8A"/>
    <w:rsid w:val="0097359E"/>
    <w:rsid w:val="00991C23"/>
    <w:rsid w:val="009941E0"/>
    <w:rsid w:val="009A1C87"/>
    <w:rsid w:val="009B09B4"/>
    <w:rsid w:val="009B23F6"/>
    <w:rsid w:val="009B38DE"/>
    <w:rsid w:val="009B7E33"/>
    <w:rsid w:val="009E5616"/>
    <w:rsid w:val="009E684B"/>
    <w:rsid w:val="009F466E"/>
    <w:rsid w:val="00A02995"/>
    <w:rsid w:val="00A052BB"/>
    <w:rsid w:val="00A057D7"/>
    <w:rsid w:val="00A13750"/>
    <w:rsid w:val="00A138E7"/>
    <w:rsid w:val="00A14A75"/>
    <w:rsid w:val="00A345ED"/>
    <w:rsid w:val="00A34652"/>
    <w:rsid w:val="00A366B3"/>
    <w:rsid w:val="00A412BB"/>
    <w:rsid w:val="00A421BE"/>
    <w:rsid w:val="00A46A40"/>
    <w:rsid w:val="00A51074"/>
    <w:rsid w:val="00A55785"/>
    <w:rsid w:val="00A571A4"/>
    <w:rsid w:val="00A60A16"/>
    <w:rsid w:val="00A75B30"/>
    <w:rsid w:val="00A77C7D"/>
    <w:rsid w:val="00A80E35"/>
    <w:rsid w:val="00A827C4"/>
    <w:rsid w:val="00A90E4F"/>
    <w:rsid w:val="00A93543"/>
    <w:rsid w:val="00A93F30"/>
    <w:rsid w:val="00A97BD9"/>
    <w:rsid w:val="00AA32F1"/>
    <w:rsid w:val="00AA36AC"/>
    <w:rsid w:val="00AA44FC"/>
    <w:rsid w:val="00AA5A47"/>
    <w:rsid w:val="00AB173A"/>
    <w:rsid w:val="00AB5865"/>
    <w:rsid w:val="00AC5D25"/>
    <w:rsid w:val="00AD47FB"/>
    <w:rsid w:val="00AE1B3D"/>
    <w:rsid w:val="00B04D6D"/>
    <w:rsid w:val="00B14D28"/>
    <w:rsid w:val="00B20AFD"/>
    <w:rsid w:val="00B343A2"/>
    <w:rsid w:val="00B657CE"/>
    <w:rsid w:val="00B747CF"/>
    <w:rsid w:val="00B747E7"/>
    <w:rsid w:val="00B75BF5"/>
    <w:rsid w:val="00B80990"/>
    <w:rsid w:val="00B819DE"/>
    <w:rsid w:val="00B86E99"/>
    <w:rsid w:val="00B923DF"/>
    <w:rsid w:val="00B958A2"/>
    <w:rsid w:val="00B97D28"/>
    <w:rsid w:val="00BA6FA8"/>
    <w:rsid w:val="00BE1B86"/>
    <w:rsid w:val="00BE3D7E"/>
    <w:rsid w:val="00BF131A"/>
    <w:rsid w:val="00BF3190"/>
    <w:rsid w:val="00C00E28"/>
    <w:rsid w:val="00C022DC"/>
    <w:rsid w:val="00C03A98"/>
    <w:rsid w:val="00C05330"/>
    <w:rsid w:val="00C13DD4"/>
    <w:rsid w:val="00C1585C"/>
    <w:rsid w:val="00C22BD2"/>
    <w:rsid w:val="00C30D37"/>
    <w:rsid w:val="00C32594"/>
    <w:rsid w:val="00C325A2"/>
    <w:rsid w:val="00C436B0"/>
    <w:rsid w:val="00C637D3"/>
    <w:rsid w:val="00C6656B"/>
    <w:rsid w:val="00C706E9"/>
    <w:rsid w:val="00C7224B"/>
    <w:rsid w:val="00C72A97"/>
    <w:rsid w:val="00C8332C"/>
    <w:rsid w:val="00C85CE3"/>
    <w:rsid w:val="00C91073"/>
    <w:rsid w:val="00C91C1C"/>
    <w:rsid w:val="00C947C5"/>
    <w:rsid w:val="00CA193C"/>
    <w:rsid w:val="00CA4756"/>
    <w:rsid w:val="00CA4CAA"/>
    <w:rsid w:val="00CA5086"/>
    <w:rsid w:val="00CA7D45"/>
    <w:rsid w:val="00CB3BC5"/>
    <w:rsid w:val="00CD06F8"/>
    <w:rsid w:val="00CD25AD"/>
    <w:rsid w:val="00CD32C8"/>
    <w:rsid w:val="00CD3609"/>
    <w:rsid w:val="00CD3E94"/>
    <w:rsid w:val="00CD57D5"/>
    <w:rsid w:val="00CE005A"/>
    <w:rsid w:val="00CF0D08"/>
    <w:rsid w:val="00CF0D0E"/>
    <w:rsid w:val="00CF5930"/>
    <w:rsid w:val="00D14BD0"/>
    <w:rsid w:val="00D16341"/>
    <w:rsid w:val="00D22721"/>
    <w:rsid w:val="00D275B7"/>
    <w:rsid w:val="00D36450"/>
    <w:rsid w:val="00D52652"/>
    <w:rsid w:val="00D66861"/>
    <w:rsid w:val="00D70AAA"/>
    <w:rsid w:val="00D7278E"/>
    <w:rsid w:val="00D72B43"/>
    <w:rsid w:val="00D77262"/>
    <w:rsid w:val="00D819BE"/>
    <w:rsid w:val="00D865D9"/>
    <w:rsid w:val="00D91EAC"/>
    <w:rsid w:val="00D97741"/>
    <w:rsid w:val="00DA3EC4"/>
    <w:rsid w:val="00DB095B"/>
    <w:rsid w:val="00DD102D"/>
    <w:rsid w:val="00DD4359"/>
    <w:rsid w:val="00DD4DD4"/>
    <w:rsid w:val="00E012E3"/>
    <w:rsid w:val="00E220CD"/>
    <w:rsid w:val="00E22686"/>
    <w:rsid w:val="00E23698"/>
    <w:rsid w:val="00E258F7"/>
    <w:rsid w:val="00E263E9"/>
    <w:rsid w:val="00E30143"/>
    <w:rsid w:val="00E3130F"/>
    <w:rsid w:val="00E452C8"/>
    <w:rsid w:val="00E5481B"/>
    <w:rsid w:val="00E801AE"/>
    <w:rsid w:val="00E8056E"/>
    <w:rsid w:val="00E87BD1"/>
    <w:rsid w:val="00E922BC"/>
    <w:rsid w:val="00E939A4"/>
    <w:rsid w:val="00E95AA8"/>
    <w:rsid w:val="00E97EBB"/>
    <w:rsid w:val="00EA548C"/>
    <w:rsid w:val="00EA7795"/>
    <w:rsid w:val="00EB05B8"/>
    <w:rsid w:val="00EB3C18"/>
    <w:rsid w:val="00EB44DA"/>
    <w:rsid w:val="00EC1720"/>
    <w:rsid w:val="00EC724B"/>
    <w:rsid w:val="00ED01AD"/>
    <w:rsid w:val="00ED026E"/>
    <w:rsid w:val="00ED2439"/>
    <w:rsid w:val="00ED3A6E"/>
    <w:rsid w:val="00ED7FB2"/>
    <w:rsid w:val="00EE1317"/>
    <w:rsid w:val="00EF2B48"/>
    <w:rsid w:val="00EF3B88"/>
    <w:rsid w:val="00EF41E9"/>
    <w:rsid w:val="00EF70A5"/>
    <w:rsid w:val="00F006E5"/>
    <w:rsid w:val="00F03DC5"/>
    <w:rsid w:val="00F2301E"/>
    <w:rsid w:val="00F34D95"/>
    <w:rsid w:val="00F35AA4"/>
    <w:rsid w:val="00F40758"/>
    <w:rsid w:val="00F458DC"/>
    <w:rsid w:val="00F47037"/>
    <w:rsid w:val="00F52405"/>
    <w:rsid w:val="00F52D39"/>
    <w:rsid w:val="00F5414F"/>
    <w:rsid w:val="00F54BDC"/>
    <w:rsid w:val="00F61E23"/>
    <w:rsid w:val="00F6215F"/>
    <w:rsid w:val="00F706D0"/>
    <w:rsid w:val="00F75658"/>
    <w:rsid w:val="00F83501"/>
    <w:rsid w:val="00F849CD"/>
    <w:rsid w:val="00F905FD"/>
    <w:rsid w:val="00F90F9C"/>
    <w:rsid w:val="00F96CD9"/>
    <w:rsid w:val="00FA0189"/>
    <w:rsid w:val="00FA37D9"/>
    <w:rsid w:val="00FB2C0C"/>
    <w:rsid w:val="00FB623D"/>
    <w:rsid w:val="00FC00C6"/>
    <w:rsid w:val="00FC33B6"/>
    <w:rsid w:val="00FD1A48"/>
    <w:rsid w:val="00FD3C1A"/>
    <w:rsid w:val="00FE01F1"/>
    <w:rsid w:val="00FF418C"/>
    <w:rsid w:val="00FF64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eaeaea,#e6e6e6"/>
    </o:shapedefaults>
    <o:shapelayout v:ext="edit">
      <o:idmap v:ext="edit" data="1"/>
    </o:shapelayout>
  </w:shapeDefaults>
  <w:decimalSymbol w:val="."/>
  <w:listSeparator w:val=","/>
  <w14:docId w14:val="3588B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paragraph" w:styleId="2">
    <w:name w:val="heading 2"/>
    <w:basedOn w:val="a"/>
    <w:next w:val="a"/>
    <w:qFormat/>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細明體" w:eastAsia="細明體" w:hAnsi="Courier New"/>
    </w:rPr>
  </w:style>
  <w:style w:type="paragraph" w:styleId="20">
    <w:name w:val="Body Text 2"/>
    <w:basedOn w:val="a"/>
    <w:pPr>
      <w:adjustRightInd w:val="0"/>
      <w:spacing w:line="360" w:lineRule="atLeast"/>
      <w:textAlignment w:val="baseline"/>
    </w:pPr>
    <w:rPr>
      <w:rFonts w:eastAsia="標楷體"/>
      <w:kern w:val="0"/>
      <w:sz w:val="30"/>
    </w:rPr>
  </w:style>
  <w:style w:type="paragraph" w:styleId="a4">
    <w:name w:val="Body Text Indent"/>
    <w:basedOn w:val="a"/>
    <w:pPr>
      <w:spacing w:line="360" w:lineRule="auto"/>
      <w:ind w:leftChars="150" w:left="360"/>
      <w:jc w:val="both"/>
    </w:pPr>
    <w:rPr>
      <w:rFonts w:ascii="標楷體" w:eastAsia="標楷體"/>
    </w:rPr>
  </w:style>
  <w:style w:type="paragraph" w:customStyle="1" w:styleId="a5">
    <w:name w:val="一、"/>
    <w:basedOn w:val="a"/>
    <w:pPr>
      <w:spacing w:line="360" w:lineRule="auto"/>
      <w:ind w:firstLine="964"/>
    </w:pPr>
    <w:rPr>
      <w:rFonts w:eastAsia="標楷體"/>
      <w:b/>
      <w:sz w:val="26"/>
    </w:rPr>
  </w:style>
  <w:style w:type="paragraph" w:customStyle="1" w:styleId="a6">
    <w:name w:val="(一)"/>
    <w:basedOn w:val="a"/>
    <w:pPr>
      <w:spacing w:line="360" w:lineRule="auto"/>
      <w:ind w:firstLine="1304"/>
    </w:pPr>
    <w:rPr>
      <w:rFonts w:eastAsia="標楷體"/>
      <w:b/>
    </w:rPr>
  </w:style>
  <w:style w:type="paragraph" w:styleId="21">
    <w:name w:val="Body Text Indent 2"/>
    <w:basedOn w:val="a"/>
    <w:pPr>
      <w:spacing w:line="360" w:lineRule="auto"/>
      <w:ind w:rightChars="74" w:right="178" w:firstLineChars="200" w:firstLine="480"/>
      <w:jc w:val="both"/>
    </w:pPr>
    <w:rPr>
      <w:rFonts w:eastAsia="標楷體"/>
    </w:rPr>
  </w:style>
  <w:style w:type="paragraph" w:customStyle="1" w:styleId="a7">
    <w:name w:val="樣式壹"/>
    <w:basedOn w:val="2"/>
    <w:pPr>
      <w:topLinePunct/>
      <w:adjustRightInd w:val="0"/>
      <w:spacing w:line="360" w:lineRule="auto"/>
      <w:ind w:left="510"/>
      <w:textAlignment w:val="baseline"/>
    </w:pPr>
    <w:rPr>
      <w:rFonts w:ascii="標楷體" w:eastAsia="標楷體"/>
      <w:bCs w:val="0"/>
      <w:kern w:val="20"/>
      <w:sz w:val="36"/>
      <w:szCs w:val="20"/>
    </w:rPr>
  </w:style>
  <w:style w:type="paragraph" w:styleId="a8">
    <w:name w:val="Body Text"/>
    <w:basedOn w:val="a"/>
    <w:pPr>
      <w:jc w:val="both"/>
    </w:pPr>
    <w:rPr>
      <w:rFonts w:ascii="新細明體"/>
      <w:sz w:val="32"/>
    </w:rPr>
  </w:style>
  <w:style w:type="paragraph" w:styleId="a9">
    <w:name w:val="Balloon Text"/>
    <w:basedOn w:val="a"/>
    <w:semiHidden/>
    <w:rsid w:val="007F7BFB"/>
    <w:rPr>
      <w:rFonts w:ascii="Arial" w:hAnsi="Arial"/>
      <w:sz w:val="18"/>
      <w:szCs w:val="18"/>
    </w:rPr>
  </w:style>
  <w:style w:type="paragraph" w:styleId="aa">
    <w:name w:val="header"/>
    <w:basedOn w:val="a"/>
    <w:link w:val="ab"/>
    <w:rsid w:val="00E5481B"/>
    <w:pPr>
      <w:tabs>
        <w:tab w:val="center" w:pos="4153"/>
        <w:tab w:val="right" w:pos="8306"/>
      </w:tabs>
      <w:snapToGrid w:val="0"/>
    </w:pPr>
    <w:rPr>
      <w:sz w:val="20"/>
    </w:rPr>
  </w:style>
  <w:style w:type="paragraph" w:styleId="ac">
    <w:name w:val="footer"/>
    <w:basedOn w:val="a"/>
    <w:rsid w:val="00E5481B"/>
    <w:pPr>
      <w:tabs>
        <w:tab w:val="center" w:pos="4153"/>
        <w:tab w:val="right" w:pos="8306"/>
      </w:tabs>
      <w:snapToGrid w:val="0"/>
    </w:pPr>
    <w:rPr>
      <w:sz w:val="20"/>
    </w:rPr>
  </w:style>
  <w:style w:type="character" w:customStyle="1" w:styleId="ab">
    <w:name w:val="頁首 字元"/>
    <w:link w:val="aa"/>
    <w:rsid w:val="00E5481B"/>
    <w:rPr>
      <w:rFonts w:eastAsia="新細明體"/>
      <w:kern w:val="2"/>
      <w:lang w:val="en-US" w:eastAsia="zh-TW" w:bidi="ar-SA"/>
    </w:rPr>
  </w:style>
  <w:style w:type="paragraph" w:customStyle="1" w:styleId="03">
    <w:name w:val="03 序言內文"/>
    <w:basedOn w:val="a"/>
    <w:uiPriority w:val="99"/>
    <w:rsid w:val="00EE1317"/>
    <w:pPr>
      <w:autoSpaceDE w:val="0"/>
      <w:autoSpaceDN w:val="0"/>
      <w:adjustRightInd w:val="0"/>
      <w:spacing w:before="283" w:line="440" w:lineRule="atLeast"/>
      <w:ind w:firstLine="482"/>
      <w:jc w:val="both"/>
    </w:pPr>
    <w:rPr>
      <w:rFonts w:ascii="ATC-83ef5eb757139ad4*W3+Century" w:eastAsia="ATC-83ef5eb757139ad4*W3+Century" w:hAnsi="Calibri" w:cs="ATC-83ef5eb757139ad4*W3+Century"/>
      <w:color w:val="000000"/>
      <w:spacing w:val="5"/>
      <w:kern w:val="0"/>
      <w:sz w:val="25"/>
      <w:szCs w:val="25"/>
      <w:lang w:val="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2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234</Words>
  <Characters>1338</Characters>
  <Application>Microsoft Office Word</Application>
  <DocSecurity>0</DocSecurity>
  <Lines>11</Lines>
  <Paragraphs>3</Paragraphs>
  <ScaleCrop>false</ScaleCrop>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2020-08-27T02:40:00Z</dcterms:created>
  <dcterms:modified xsi:type="dcterms:W3CDTF">2021-10-26T03:12:00Z</dcterms:modified>
</cp:coreProperties>
</file>